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2F712" w14:textId="77777777" w:rsidR="00493712" w:rsidRPr="00785B91" w:rsidRDefault="00493712" w:rsidP="00493712">
      <w:pPr>
        <w:spacing w:before="0" w:line="240" w:lineRule="auto"/>
        <w:ind w:firstLine="0"/>
        <w:jc w:val="center"/>
        <w:rPr>
          <w:rFonts w:ascii="Arial Narrow" w:hAnsi="Arial Narrow" w:cs="Arial"/>
          <w:b/>
          <w:lang w:val="en-US"/>
        </w:rPr>
      </w:pPr>
      <w:r w:rsidRPr="00785B91">
        <w:rPr>
          <w:rFonts w:ascii="Arial Narrow" w:eastAsia="MS Mincho" w:hAnsi="Arial Narrow"/>
          <w:b/>
          <w:noProof/>
          <w:lang w:eastAsia="zh-CN"/>
        </w:rPr>
        <w:drawing>
          <wp:anchor distT="0" distB="0" distL="114300" distR="114300" simplePos="0" relativeHeight="251659264" behindDoc="0" locked="0" layoutInCell="1" allowOverlap="1" wp14:anchorId="6384CBFC" wp14:editId="789278B5">
            <wp:simplePos x="0" y="0"/>
            <wp:positionH relativeFrom="column">
              <wp:posOffset>-208649</wp:posOffset>
            </wp:positionH>
            <wp:positionV relativeFrom="paragraph">
              <wp:posOffset>-284480</wp:posOffset>
            </wp:positionV>
            <wp:extent cx="1005840" cy="548640"/>
            <wp:effectExtent l="0" t="0" r="3810" b="3810"/>
            <wp:wrapNone/>
            <wp:docPr id="4" name="Рисунок 4" descr="o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ff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anchor>
        </w:drawing>
      </w:r>
    </w:p>
    <w:p w14:paraId="3EDD444E" w14:textId="77777777" w:rsidR="00493712" w:rsidRPr="00785B91" w:rsidRDefault="00493712" w:rsidP="00493712">
      <w:pPr>
        <w:spacing w:before="0" w:line="240" w:lineRule="auto"/>
        <w:ind w:firstLine="0"/>
        <w:jc w:val="center"/>
        <w:rPr>
          <w:rFonts w:ascii="Arial Narrow" w:hAnsi="Arial Narrow" w:cs="Arial"/>
          <w:b/>
          <w:lang w:val="en-US"/>
        </w:rPr>
      </w:pPr>
    </w:p>
    <w:p w14:paraId="49924B36" w14:textId="5D0554D4" w:rsidR="00493712" w:rsidRPr="00785B91" w:rsidRDefault="00493712" w:rsidP="00493712">
      <w:pPr>
        <w:spacing w:before="0" w:line="240" w:lineRule="auto"/>
        <w:ind w:firstLine="0"/>
        <w:jc w:val="center"/>
        <w:rPr>
          <w:rFonts w:ascii="Arial Narrow" w:hAnsi="Arial Narrow" w:cs="Arial"/>
          <w:b/>
          <w:lang w:val="en-US"/>
        </w:rPr>
      </w:pPr>
      <w:r w:rsidRPr="00785B91">
        <w:rPr>
          <w:rFonts w:ascii="Arial Narrow" w:hAnsi="Arial Narrow" w:cs="Arial"/>
          <w:b/>
          <w:lang w:val="en-US"/>
        </w:rPr>
        <w:t>202</w:t>
      </w:r>
      <w:r w:rsidR="00B5101E">
        <w:rPr>
          <w:rFonts w:ascii="Arial Narrow" w:hAnsi="Arial Narrow" w:cs="Arial"/>
          <w:b/>
        </w:rPr>
        <w:t>4</w:t>
      </w:r>
      <w:r w:rsidRPr="00785B91">
        <w:rPr>
          <w:rFonts w:ascii="Arial Narrow" w:hAnsi="Arial Narrow" w:cs="Arial"/>
          <w:b/>
          <w:lang w:val="en-US"/>
        </w:rPr>
        <w:t xml:space="preserve"> ANNUAL REPORT</w:t>
      </w:r>
    </w:p>
    <w:p w14:paraId="0C5C3F85" w14:textId="77777777" w:rsidR="00FB363B" w:rsidRPr="00785B91" w:rsidRDefault="00493712" w:rsidP="00493712">
      <w:pPr>
        <w:spacing w:before="0" w:after="120" w:line="240" w:lineRule="auto"/>
        <w:ind w:firstLine="0"/>
        <w:jc w:val="center"/>
        <w:rPr>
          <w:rFonts w:ascii="Arial Narrow" w:hAnsi="Arial Narrow" w:cs="Arial"/>
          <w:b/>
          <w:lang w:val="en-US"/>
        </w:rPr>
      </w:pPr>
      <w:proofErr w:type="gramStart"/>
      <w:r w:rsidRPr="00785B91">
        <w:rPr>
          <w:rFonts w:ascii="Arial Narrow" w:hAnsi="Arial Narrow" w:cs="Arial"/>
          <w:b/>
          <w:lang w:val="en-US"/>
        </w:rPr>
        <w:t>of</w:t>
      </w:r>
      <w:proofErr w:type="gramEnd"/>
      <w:r w:rsidRPr="00785B91">
        <w:rPr>
          <w:rFonts w:ascii="Arial Narrow" w:hAnsi="Arial Narrow" w:cs="Arial"/>
          <w:b/>
          <w:lang w:val="en-US"/>
        </w:rPr>
        <w:t xml:space="preserve"> the COOMET TC 1.8 “Physical Chemistry”</w:t>
      </w:r>
    </w:p>
    <w:p w14:paraId="49FD902E" w14:textId="77777777" w:rsidR="00493712" w:rsidRPr="00785B91" w:rsidRDefault="00493712" w:rsidP="00493712">
      <w:pPr>
        <w:spacing w:before="0" w:line="240" w:lineRule="auto"/>
        <w:ind w:firstLine="0"/>
        <w:jc w:val="both"/>
        <w:rPr>
          <w:rFonts w:ascii="Arial Narrow" w:hAnsi="Arial Narrow"/>
          <w:lang w:val="en-US"/>
        </w:rPr>
      </w:pPr>
    </w:p>
    <w:p w14:paraId="1F911DC3" w14:textId="77777777" w:rsidR="00175304" w:rsidRPr="00785B91" w:rsidRDefault="00175304" w:rsidP="00493712">
      <w:pPr>
        <w:spacing w:before="0" w:line="240" w:lineRule="auto"/>
        <w:ind w:firstLine="0"/>
        <w:jc w:val="both"/>
        <w:rPr>
          <w:rFonts w:ascii="Arial Narrow" w:hAnsi="Arial Narrow"/>
          <w:lang w:val="en-US"/>
        </w:rPr>
      </w:pPr>
    </w:p>
    <w:p w14:paraId="1D2F8EA5" w14:textId="77777777" w:rsidR="00493712" w:rsidRPr="00785B91" w:rsidRDefault="00493712" w:rsidP="00493712">
      <w:pPr>
        <w:spacing w:before="0" w:after="120" w:line="240" w:lineRule="auto"/>
        <w:ind w:hanging="284"/>
        <w:jc w:val="both"/>
        <w:rPr>
          <w:rFonts w:ascii="Arial Narrow" w:hAnsi="Arial Narrow" w:cs="Arial"/>
          <w:b/>
          <w:lang w:val="en-US"/>
        </w:rPr>
      </w:pPr>
      <w:r w:rsidRPr="00785B91">
        <w:rPr>
          <w:rFonts w:ascii="Arial Narrow" w:hAnsi="Arial Narrow" w:cs="Arial"/>
          <w:b/>
          <w:lang w:val="en-US"/>
        </w:rPr>
        <w:t>1</w:t>
      </w:r>
      <w:r w:rsidRPr="00785B91">
        <w:rPr>
          <w:rFonts w:ascii="Arial Narrow" w:hAnsi="Arial Narrow" w:cs="Arial"/>
          <w:b/>
          <w:lang w:val="en-US"/>
        </w:rPr>
        <w:tab/>
      </w:r>
      <w:r w:rsidR="006F06F5" w:rsidRPr="00785B91">
        <w:rPr>
          <w:rFonts w:ascii="Arial Narrow" w:hAnsi="Arial Narrow" w:cs="Arial"/>
          <w:b/>
          <w:lang w:val="en-US"/>
        </w:rPr>
        <w:t>GENERAL DESCRIPTION OF COOPERATION IN THE SUBJECT FIELD</w:t>
      </w:r>
    </w:p>
    <w:p w14:paraId="44800A63" w14:textId="77777777" w:rsidR="00493712" w:rsidRPr="00785B91" w:rsidRDefault="00493712" w:rsidP="00493712">
      <w:pPr>
        <w:spacing w:before="0" w:after="120" w:line="240" w:lineRule="auto"/>
        <w:ind w:firstLine="0"/>
        <w:jc w:val="both"/>
        <w:rPr>
          <w:rFonts w:ascii="Arial Narrow" w:hAnsi="Arial Narrow" w:cs="Arial"/>
          <w:lang w:val="en-US"/>
        </w:rPr>
      </w:pPr>
      <w:r w:rsidRPr="00785B91">
        <w:rPr>
          <w:rFonts w:ascii="Arial Narrow" w:hAnsi="Arial Narrow" w:cs="Arial"/>
          <w:lang w:val="en-US"/>
        </w:rPr>
        <w:t>Activities of the CООМЕТ Technical Committee 1.8 “Physical Chemistry” cover measurement services related to the field of Metrology in Chemistry and Biology.</w:t>
      </w:r>
    </w:p>
    <w:p w14:paraId="7F1B4583" w14:textId="77777777" w:rsidR="00493712" w:rsidRPr="00785B91" w:rsidRDefault="00493712" w:rsidP="00493712">
      <w:pPr>
        <w:spacing w:before="0" w:after="120" w:line="240" w:lineRule="auto"/>
        <w:ind w:firstLine="0"/>
        <w:jc w:val="both"/>
        <w:rPr>
          <w:rFonts w:ascii="Arial Narrow" w:hAnsi="Arial Narrow" w:cs="Arial"/>
          <w:b/>
          <w:lang w:val="en-US"/>
        </w:rPr>
      </w:pPr>
      <w:r w:rsidRPr="00785B91">
        <w:rPr>
          <w:rFonts w:ascii="Arial Narrow" w:hAnsi="Arial Narrow" w:cs="Arial"/>
          <w:b/>
          <w:lang w:val="en-US"/>
        </w:rPr>
        <w:t>COOMET TC 1.8 Members</w:t>
      </w:r>
    </w:p>
    <w:p w14:paraId="374307B3" w14:textId="6BB6571B" w:rsidR="00493712" w:rsidRPr="009D5211" w:rsidRDefault="00493712" w:rsidP="009D5211">
      <w:pPr>
        <w:spacing w:before="0" w:after="120" w:line="240" w:lineRule="auto"/>
        <w:ind w:firstLine="0"/>
        <w:jc w:val="both"/>
        <w:rPr>
          <w:rFonts w:ascii="Arial Narrow" w:hAnsi="Arial Narrow" w:cs="Arial"/>
          <w:lang w:val="en-US"/>
        </w:rPr>
      </w:pPr>
      <w:proofErr w:type="gramStart"/>
      <w:r w:rsidRPr="00785B91">
        <w:rPr>
          <w:rFonts w:ascii="Arial Narrow" w:hAnsi="Arial Narrow" w:cs="Arial"/>
          <w:lang w:val="en-US"/>
        </w:rPr>
        <w:t xml:space="preserve">The following 22 NMIs from 17 COOMET member countries are represented in TC 1.8: </w:t>
      </w:r>
      <w:proofErr w:type="spellStart"/>
      <w:r w:rsidRPr="00785B91">
        <w:rPr>
          <w:rFonts w:ascii="Arial Narrow" w:hAnsi="Arial Narrow" w:cs="Arial"/>
          <w:lang w:val="en-US"/>
        </w:rPr>
        <w:t>AzMI</w:t>
      </w:r>
      <w:proofErr w:type="spellEnd"/>
      <w:r w:rsidRPr="00785B91">
        <w:rPr>
          <w:rFonts w:ascii="Arial Narrow" w:hAnsi="Arial Narrow" w:cs="Arial"/>
          <w:lang w:val="en-US"/>
        </w:rPr>
        <w:t xml:space="preserve"> (Azerbaijan); CJSC "NBSM" (Armenia); BelGIM (Belarus); BIM (Bulgaria), IMBIH (Bosnia and Herzegovina); PTB and BАМ (Germany); GEOSTM (Georgia); </w:t>
      </w:r>
      <w:proofErr w:type="spellStart"/>
      <w:r w:rsidRPr="00785B91">
        <w:rPr>
          <w:rFonts w:ascii="Arial Narrow" w:hAnsi="Arial Narrow" w:cs="Arial"/>
          <w:lang w:val="en-US"/>
        </w:rPr>
        <w:t>KazStandard</w:t>
      </w:r>
      <w:proofErr w:type="spellEnd"/>
      <w:r w:rsidRPr="00785B91">
        <w:rPr>
          <w:rFonts w:ascii="Arial Narrow" w:hAnsi="Arial Narrow" w:cs="Arial"/>
          <w:lang w:val="en-US"/>
        </w:rPr>
        <w:t xml:space="preserve"> (Kazakhstan); CSM (Kyrgyzstan); INIMET (Cuba); INM (Moldova); NIM (China); TUBITAK UME (Turkey); VNIIM, VNIIFTRI, UNIIM – branch of VNIIM, VNIIOFI, VNIIMS (Russia); SMU (Slovakia); </w:t>
      </w:r>
      <w:proofErr w:type="spellStart"/>
      <w:r w:rsidRPr="00785B91">
        <w:rPr>
          <w:rFonts w:ascii="Arial Narrow" w:hAnsi="Arial Narrow" w:cs="Arial"/>
          <w:lang w:val="en-US"/>
        </w:rPr>
        <w:t>Tajikstandart</w:t>
      </w:r>
      <w:proofErr w:type="spellEnd"/>
      <w:r w:rsidRPr="00785B91">
        <w:rPr>
          <w:rFonts w:ascii="Arial Narrow" w:hAnsi="Arial Narrow" w:cs="Arial"/>
          <w:lang w:val="en-US"/>
        </w:rPr>
        <w:t xml:space="preserve"> (Tajikistan); </w:t>
      </w:r>
      <w:proofErr w:type="spellStart"/>
      <w:r w:rsidRPr="00785B91">
        <w:rPr>
          <w:rFonts w:ascii="Arial Narrow" w:hAnsi="Arial Narrow" w:cs="Arial"/>
          <w:lang w:val="en-US"/>
        </w:rPr>
        <w:t>UzNIM</w:t>
      </w:r>
      <w:proofErr w:type="spellEnd"/>
      <w:r w:rsidRPr="00785B91">
        <w:rPr>
          <w:rFonts w:ascii="Arial Narrow" w:hAnsi="Arial Narrow" w:cs="Arial"/>
          <w:lang w:val="en-US"/>
        </w:rPr>
        <w:t xml:space="preserve"> (Uzbekistan).</w:t>
      </w:r>
      <w:proofErr w:type="gramEnd"/>
    </w:p>
    <w:p w14:paraId="218B231D" w14:textId="1612220D" w:rsidR="00493712" w:rsidRPr="00785B91" w:rsidRDefault="00493712" w:rsidP="00493712">
      <w:pPr>
        <w:shd w:val="clear" w:color="auto" w:fill="FFFFFF"/>
        <w:autoSpaceDE w:val="0"/>
        <w:autoSpaceDN w:val="0"/>
        <w:adjustRightInd w:val="0"/>
        <w:spacing w:before="0" w:after="120" w:line="240" w:lineRule="auto"/>
        <w:ind w:left="23" w:hanging="23"/>
        <w:jc w:val="both"/>
        <w:rPr>
          <w:rFonts w:ascii="Arial Narrow" w:hAnsi="Arial Narrow" w:cs="Arial"/>
          <w:lang w:val="en-US"/>
        </w:rPr>
      </w:pPr>
      <w:r w:rsidRPr="00785B91">
        <w:rPr>
          <w:rFonts w:ascii="Arial Narrow" w:hAnsi="Arial Narrow" w:cs="Arial"/>
          <w:bCs/>
          <w:lang w:val="en-US"/>
        </w:rPr>
        <w:t>In 202</w:t>
      </w:r>
      <w:r w:rsidR="00B5101E">
        <w:rPr>
          <w:rFonts w:ascii="Arial Narrow" w:hAnsi="Arial Narrow" w:cs="Arial"/>
          <w:bCs/>
          <w:lang w:val="en-US"/>
        </w:rPr>
        <w:t>4</w:t>
      </w:r>
      <w:r w:rsidRPr="00785B91">
        <w:rPr>
          <w:rFonts w:ascii="Arial Narrow" w:hAnsi="Arial Narrow" w:cs="Arial"/>
          <w:bCs/>
          <w:lang w:val="en-US"/>
        </w:rPr>
        <w:t>, the main activities of TC 1.8 “Physical Chemistry” were the following</w:t>
      </w:r>
      <w:r w:rsidRPr="00785B91">
        <w:rPr>
          <w:rFonts w:ascii="Arial Narrow" w:hAnsi="Arial Narrow" w:cs="Arial"/>
          <w:bCs/>
          <w:spacing w:val="-2"/>
          <w:lang w:val="en-US"/>
        </w:rPr>
        <w:t>:</w:t>
      </w:r>
    </w:p>
    <w:p w14:paraId="71CED524" w14:textId="77777777" w:rsidR="00493712" w:rsidRPr="00785B91" w:rsidRDefault="00493712" w:rsidP="002747BA">
      <w:pPr>
        <w:numPr>
          <w:ilvl w:val="0"/>
          <w:numId w:val="1"/>
        </w:numPr>
        <w:shd w:val="clear" w:color="auto" w:fill="FFFFFF"/>
        <w:tabs>
          <w:tab w:val="left" w:pos="1134"/>
        </w:tabs>
        <w:autoSpaceDE w:val="0"/>
        <w:autoSpaceDN w:val="0"/>
        <w:adjustRightInd w:val="0"/>
        <w:spacing w:before="0" w:after="120" w:line="240" w:lineRule="auto"/>
        <w:ind w:left="567" w:hanging="425"/>
        <w:jc w:val="both"/>
        <w:rPr>
          <w:rFonts w:ascii="Arial Narrow" w:hAnsi="Arial Narrow" w:cs="Arial"/>
          <w:color w:val="000000"/>
          <w:lang w:val="en-US"/>
        </w:rPr>
      </w:pPr>
      <w:r w:rsidRPr="00785B91">
        <w:rPr>
          <w:rFonts w:ascii="Arial Narrow" w:hAnsi="Arial Narrow" w:cs="Arial"/>
          <w:color w:val="000000"/>
          <w:lang w:val="en-US"/>
        </w:rPr>
        <w:t>Organization and carrying out of works on preparing CMC data of the COOMET member countries' NMIs – signatories to the CIPM MRA,</w:t>
      </w:r>
    </w:p>
    <w:p w14:paraId="26D3BC77" w14:textId="77474F55" w:rsidR="00493712" w:rsidRPr="00785B91" w:rsidRDefault="00493712" w:rsidP="002747BA">
      <w:pPr>
        <w:numPr>
          <w:ilvl w:val="0"/>
          <w:numId w:val="1"/>
        </w:numPr>
        <w:shd w:val="clear" w:color="auto" w:fill="FFFFFF"/>
        <w:tabs>
          <w:tab w:val="left" w:pos="1134"/>
        </w:tabs>
        <w:autoSpaceDE w:val="0"/>
        <w:autoSpaceDN w:val="0"/>
        <w:adjustRightInd w:val="0"/>
        <w:spacing w:before="0" w:after="120" w:line="240" w:lineRule="auto"/>
        <w:ind w:left="567" w:hanging="425"/>
        <w:jc w:val="both"/>
        <w:rPr>
          <w:rFonts w:ascii="Arial Narrow" w:hAnsi="Arial Narrow" w:cs="Arial"/>
          <w:color w:val="000000"/>
          <w:lang w:val="en-US"/>
        </w:rPr>
      </w:pPr>
      <w:r w:rsidRPr="00785B91">
        <w:rPr>
          <w:rFonts w:ascii="Arial Narrow" w:hAnsi="Arial Narrow" w:cs="Arial"/>
          <w:color w:val="000000"/>
          <w:lang w:val="en-US"/>
        </w:rPr>
        <w:t>Organization and carrying out internal review of CMCs of COOMET NMIs, as well as interregional CMC review of institutes from other RMOs,</w:t>
      </w:r>
    </w:p>
    <w:p w14:paraId="23F1FAC6" w14:textId="77777777" w:rsidR="00493712" w:rsidRPr="00785B91" w:rsidRDefault="00493712" w:rsidP="002747BA">
      <w:pPr>
        <w:numPr>
          <w:ilvl w:val="0"/>
          <w:numId w:val="1"/>
        </w:numPr>
        <w:shd w:val="clear" w:color="auto" w:fill="FFFFFF"/>
        <w:tabs>
          <w:tab w:val="left" w:pos="1134"/>
        </w:tabs>
        <w:autoSpaceDE w:val="0"/>
        <w:autoSpaceDN w:val="0"/>
        <w:adjustRightInd w:val="0"/>
        <w:spacing w:before="0" w:after="120" w:line="240" w:lineRule="auto"/>
        <w:ind w:left="567" w:hanging="425"/>
        <w:jc w:val="both"/>
        <w:rPr>
          <w:rFonts w:ascii="Arial Narrow" w:hAnsi="Arial Narrow" w:cs="Arial"/>
          <w:color w:val="000000"/>
          <w:lang w:val="en-US"/>
        </w:rPr>
      </w:pPr>
      <w:r w:rsidRPr="00785B91">
        <w:rPr>
          <w:rFonts w:ascii="Arial Narrow" w:hAnsi="Arial Narrow" w:cs="Arial"/>
          <w:color w:val="000000"/>
          <w:lang w:val="en-US"/>
        </w:rPr>
        <w:t>Planning and organization of international comparisons and interlaboratory research,</w:t>
      </w:r>
    </w:p>
    <w:p w14:paraId="152E33BB" w14:textId="7021050F" w:rsidR="00493712" w:rsidRPr="00785B91" w:rsidRDefault="00493712" w:rsidP="002747BA">
      <w:pPr>
        <w:numPr>
          <w:ilvl w:val="0"/>
          <w:numId w:val="1"/>
        </w:numPr>
        <w:shd w:val="clear" w:color="auto" w:fill="FFFFFF"/>
        <w:tabs>
          <w:tab w:val="left" w:pos="1134"/>
        </w:tabs>
        <w:autoSpaceDE w:val="0"/>
        <w:autoSpaceDN w:val="0"/>
        <w:adjustRightInd w:val="0"/>
        <w:spacing w:before="0" w:after="120" w:line="240" w:lineRule="auto"/>
        <w:ind w:left="567" w:hanging="425"/>
        <w:jc w:val="both"/>
        <w:rPr>
          <w:rFonts w:ascii="Arial Narrow" w:hAnsi="Arial Narrow" w:cs="Arial"/>
          <w:color w:val="000000"/>
          <w:lang w:val="en-US"/>
        </w:rPr>
      </w:pPr>
      <w:r w:rsidRPr="00785B91">
        <w:rPr>
          <w:rFonts w:ascii="Arial Narrow" w:hAnsi="Arial Narrow" w:cs="Arial"/>
          <w:color w:val="000000"/>
          <w:lang w:val="en-US"/>
        </w:rPr>
        <w:t>Familiari</w:t>
      </w:r>
      <w:r w:rsidR="007A7E63">
        <w:rPr>
          <w:rFonts w:ascii="Arial Narrow" w:hAnsi="Arial Narrow" w:cs="Arial"/>
          <w:color w:val="000000"/>
          <w:lang w:val="en-US"/>
        </w:rPr>
        <w:t xml:space="preserve">zing of TC 1.8 members with </w:t>
      </w:r>
      <w:r w:rsidRPr="00785B91">
        <w:rPr>
          <w:rFonts w:ascii="Arial Narrow" w:hAnsi="Arial Narrow" w:cs="Arial"/>
          <w:color w:val="000000"/>
          <w:lang w:val="en-US"/>
        </w:rPr>
        <w:t xml:space="preserve">CCQM and COOMET documents aimed at </w:t>
      </w:r>
      <w:r w:rsidR="007A7E63">
        <w:rPr>
          <w:rFonts w:ascii="Arial Narrow" w:hAnsi="Arial Narrow" w:cs="Arial"/>
          <w:color w:val="000000"/>
          <w:lang w:val="en-US"/>
        </w:rPr>
        <w:t>implementing</w:t>
      </w:r>
      <w:r w:rsidRPr="00785B91">
        <w:rPr>
          <w:rFonts w:ascii="Arial Narrow" w:hAnsi="Arial Narrow" w:cs="Arial"/>
          <w:color w:val="000000"/>
          <w:lang w:val="en-US"/>
        </w:rPr>
        <w:t xml:space="preserve"> the CIPM MRA provisions and </w:t>
      </w:r>
      <w:r w:rsidRPr="00785B91">
        <w:rPr>
          <w:rStyle w:val="q4iawc"/>
          <w:rFonts w:ascii="Arial Narrow" w:hAnsi="Arial Narrow" w:cs="Arial"/>
          <w:lang w:val="en"/>
        </w:rPr>
        <w:t>ensuring the traceability of measurement results,</w:t>
      </w:r>
    </w:p>
    <w:p w14:paraId="28835072" w14:textId="77777777" w:rsidR="00493712" w:rsidRPr="00785B91" w:rsidRDefault="00493712" w:rsidP="002747BA">
      <w:pPr>
        <w:numPr>
          <w:ilvl w:val="0"/>
          <w:numId w:val="1"/>
        </w:numPr>
        <w:shd w:val="clear" w:color="auto" w:fill="FFFFFF"/>
        <w:tabs>
          <w:tab w:val="left" w:pos="1134"/>
        </w:tabs>
        <w:autoSpaceDE w:val="0"/>
        <w:autoSpaceDN w:val="0"/>
        <w:adjustRightInd w:val="0"/>
        <w:spacing w:before="0" w:after="120" w:line="240" w:lineRule="auto"/>
        <w:ind w:left="567" w:hanging="425"/>
        <w:jc w:val="both"/>
        <w:rPr>
          <w:rFonts w:ascii="Arial Narrow" w:hAnsi="Arial Narrow" w:cs="Arial"/>
          <w:bCs/>
          <w:lang w:val="en-US"/>
        </w:rPr>
      </w:pPr>
      <w:r w:rsidRPr="00785B91">
        <w:rPr>
          <w:rFonts w:ascii="Arial Narrow" w:hAnsi="Arial Narrow" w:cs="Arial"/>
          <w:lang w:val="en-US"/>
        </w:rPr>
        <w:t>Improvement of the TC 1.8 structure, and</w:t>
      </w:r>
    </w:p>
    <w:p w14:paraId="50B1F224" w14:textId="77777777" w:rsidR="00493712" w:rsidRPr="00785B91" w:rsidRDefault="00493712" w:rsidP="002747BA">
      <w:pPr>
        <w:numPr>
          <w:ilvl w:val="0"/>
          <w:numId w:val="1"/>
        </w:numPr>
        <w:shd w:val="clear" w:color="auto" w:fill="FFFFFF"/>
        <w:tabs>
          <w:tab w:val="left" w:pos="1134"/>
        </w:tabs>
        <w:autoSpaceDE w:val="0"/>
        <w:autoSpaceDN w:val="0"/>
        <w:adjustRightInd w:val="0"/>
        <w:spacing w:before="0" w:line="240" w:lineRule="auto"/>
        <w:ind w:left="567" w:hanging="425"/>
        <w:jc w:val="both"/>
        <w:rPr>
          <w:rFonts w:ascii="Arial Narrow" w:hAnsi="Arial Narrow" w:cs="Arial"/>
          <w:bCs/>
          <w:lang w:val="en-US"/>
        </w:rPr>
      </w:pPr>
      <w:r w:rsidRPr="00785B91">
        <w:rPr>
          <w:rFonts w:ascii="Arial Narrow" w:hAnsi="Arial Narrow" w:cs="Arial"/>
          <w:color w:val="000000"/>
          <w:lang w:val="en-US"/>
        </w:rPr>
        <w:t>Provision of metrological services in the field of physical and chemical measurements.</w:t>
      </w:r>
    </w:p>
    <w:p w14:paraId="55A328EB" w14:textId="77777777" w:rsidR="001E5F01" w:rsidRPr="00785B91" w:rsidRDefault="001E5F01" w:rsidP="001E5F01">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color w:val="000000"/>
          <w:lang w:val="en-US"/>
        </w:rPr>
      </w:pPr>
    </w:p>
    <w:p w14:paraId="6F65910A" w14:textId="77777777" w:rsidR="001E5F01" w:rsidRPr="00785B91" w:rsidRDefault="001E5F01" w:rsidP="00175304">
      <w:pPr>
        <w:spacing w:before="0" w:after="120" w:line="240" w:lineRule="auto"/>
        <w:ind w:hanging="284"/>
        <w:jc w:val="both"/>
        <w:rPr>
          <w:rFonts w:ascii="Arial Narrow" w:hAnsi="Arial Narrow" w:cs="Arial"/>
          <w:lang w:val="en-US"/>
        </w:rPr>
      </w:pPr>
      <w:r w:rsidRPr="00785B91">
        <w:rPr>
          <w:rFonts w:ascii="Arial Narrow" w:hAnsi="Arial Narrow" w:cs="Arial"/>
          <w:b/>
          <w:lang w:val="en-US"/>
        </w:rPr>
        <w:t>2</w:t>
      </w:r>
      <w:r w:rsidRPr="00785B91">
        <w:rPr>
          <w:rFonts w:ascii="Arial Narrow" w:hAnsi="Arial Narrow" w:cs="Arial"/>
          <w:b/>
          <w:lang w:val="en-US"/>
        </w:rPr>
        <w:tab/>
      </w:r>
      <w:r w:rsidR="006F06F5" w:rsidRPr="00785B91">
        <w:rPr>
          <w:rFonts w:ascii="Arial Narrow" w:hAnsi="Arial Narrow" w:cs="Arial"/>
          <w:b/>
          <w:lang w:val="en-US"/>
        </w:rPr>
        <w:t>TC 1.8 PROJECTS</w:t>
      </w:r>
    </w:p>
    <w:p w14:paraId="267A2C63" w14:textId="43C39611" w:rsidR="001E5F01" w:rsidRPr="00785B91" w:rsidRDefault="001E5F01" w:rsidP="00175304">
      <w:pPr>
        <w:tabs>
          <w:tab w:val="left" w:pos="851"/>
        </w:tabs>
        <w:spacing w:before="0" w:after="120" w:line="240" w:lineRule="auto"/>
        <w:ind w:firstLine="0"/>
        <w:jc w:val="both"/>
        <w:rPr>
          <w:rFonts w:ascii="Arial Narrow" w:hAnsi="Arial Narrow" w:cs="Arial"/>
          <w:b/>
          <w:lang w:val="en-US"/>
        </w:rPr>
      </w:pPr>
      <w:r w:rsidRPr="00785B91">
        <w:rPr>
          <w:rFonts w:ascii="Arial Narrow" w:hAnsi="Arial Narrow" w:cs="Arial"/>
          <w:lang w:val="en-US"/>
        </w:rPr>
        <w:t>The COOMET NMIs with sufficient standard instruments, as well as interested metrological centers and designated laboratories of other countries take part in the TC projects related to international comparisons and pilot studies. At present,</w:t>
      </w:r>
      <w:r w:rsidR="00AC7A42" w:rsidRPr="00AC7A42">
        <w:rPr>
          <w:rFonts w:ascii="Arial Narrow" w:hAnsi="Arial Narrow" w:cs="Arial"/>
          <w:lang w:val="en-US"/>
        </w:rPr>
        <w:t xml:space="preserve"> </w:t>
      </w:r>
      <w:r w:rsidR="00AC7A42" w:rsidRPr="00785B91">
        <w:rPr>
          <w:rFonts w:ascii="Arial Narrow" w:hAnsi="Arial Narrow" w:cs="Arial"/>
          <w:lang w:val="en-US"/>
        </w:rPr>
        <w:t>the TC’s projects</w:t>
      </w:r>
      <w:r w:rsidR="00AC7A42" w:rsidRPr="00AC7A42">
        <w:rPr>
          <w:rFonts w:ascii="Arial Narrow" w:hAnsi="Arial Narrow" w:cs="Arial"/>
          <w:lang w:val="en-US"/>
        </w:rPr>
        <w:t xml:space="preserve"> </w:t>
      </w:r>
      <w:proofErr w:type="gramStart"/>
      <w:r w:rsidR="00AC7A42">
        <w:rPr>
          <w:rFonts w:ascii="Arial Narrow" w:hAnsi="Arial Narrow" w:cs="Arial"/>
          <w:lang w:val="en-US"/>
        </w:rPr>
        <w:t>are coordinated</w:t>
      </w:r>
      <w:proofErr w:type="gramEnd"/>
      <w:r w:rsidR="00AC7A42">
        <w:rPr>
          <w:rFonts w:ascii="Arial Narrow" w:hAnsi="Arial Narrow" w:cs="Arial"/>
          <w:lang w:val="en-US"/>
        </w:rPr>
        <w:t xml:space="preserve"> by</w:t>
      </w:r>
      <w:r w:rsidRPr="00785B91">
        <w:rPr>
          <w:rFonts w:ascii="Arial Narrow" w:hAnsi="Arial Narrow" w:cs="Arial"/>
          <w:lang w:val="en-US"/>
        </w:rPr>
        <w:t xml:space="preserve"> VNIIM, UNIIM – branch of VNIIM</w:t>
      </w:r>
      <w:r w:rsidR="00AC7A42">
        <w:rPr>
          <w:rFonts w:ascii="Arial Narrow" w:hAnsi="Arial Narrow" w:cs="Arial"/>
          <w:lang w:val="en-US"/>
        </w:rPr>
        <w:t>, and VNIIOFI</w:t>
      </w:r>
      <w:r w:rsidRPr="00785B91">
        <w:rPr>
          <w:rFonts w:ascii="Arial Narrow" w:hAnsi="Arial Narrow" w:cs="Arial"/>
          <w:lang w:val="en-US"/>
        </w:rPr>
        <w:t>.</w:t>
      </w:r>
    </w:p>
    <w:p w14:paraId="3805A044" w14:textId="77777777" w:rsidR="001E5F01" w:rsidRPr="00785B91" w:rsidRDefault="001E5F01" w:rsidP="00175304">
      <w:pPr>
        <w:tabs>
          <w:tab w:val="left" w:pos="851"/>
        </w:tabs>
        <w:spacing w:before="0" w:after="120" w:line="240" w:lineRule="auto"/>
        <w:ind w:firstLine="0"/>
        <w:jc w:val="both"/>
        <w:rPr>
          <w:rFonts w:ascii="Arial Narrow" w:hAnsi="Arial Narrow" w:cs="Arial"/>
          <w:lang w:val="en-US"/>
        </w:rPr>
      </w:pPr>
      <w:r w:rsidRPr="00785B91">
        <w:rPr>
          <w:rFonts w:ascii="Arial Narrow" w:hAnsi="Arial Narrow" w:cs="Arial"/>
          <w:b/>
          <w:lang w:val="en-US"/>
        </w:rPr>
        <w:t>VNIIM coordinates the following projects</w:t>
      </w:r>
      <w:r w:rsidRPr="00785B91">
        <w:rPr>
          <w:rFonts w:ascii="Arial Narrow" w:hAnsi="Arial Narrow" w:cs="Arial"/>
          <w:b/>
          <w:bCs/>
          <w:color w:val="000000"/>
          <w:lang w:val="en-US"/>
        </w:rPr>
        <w:t xml:space="preserve">: </w:t>
      </w:r>
    </w:p>
    <w:p w14:paraId="4AE2236C" w14:textId="6D89B8B2" w:rsidR="001E5F01" w:rsidRPr="00785B91" w:rsidRDefault="001E5F01" w:rsidP="00175304">
      <w:pPr>
        <w:pStyle w:val="a3"/>
        <w:numPr>
          <w:ilvl w:val="0"/>
          <w:numId w:val="3"/>
        </w:numPr>
        <w:shd w:val="clear" w:color="auto" w:fill="FFFFFF"/>
        <w:tabs>
          <w:tab w:val="left" w:pos="851"/>
        </w:tabs>
        <w:autoSpaceDE w:val="0"/>
        <w:autoSpaceDN w:val="0"/>
        <w:adjustRightInd w:val="0"/>
        <w:spacing w:before="0" w:after="120" w:line="240" w:lineRule="auto"/>
        <w:ind w:left="567" w:hanging="425"/>
        <w:contextualSpacing w:val="0"/>
        <w:jc w:val="both"/>
        <w:rPr>
          <w:rFonts w:ascii="Arial Narrow" w:hAnsi="Arial Narrow" w:cs="Arial"/>
          <w:bCs/>
          <w:lang w:val="en-US"/>
        </w:rPr>
      </w:pPr>
      <w:r w:rsidRPr="00785B91">
        <w:rPr>
          <w:rFonts w:ascii="Arial Narrow" w:hAnsi="Arial Narrow" w:cs="Arial"/>
          <w:color w:val="000000"/>
          <w:lang w:val="en-US"/>
        </w:rPr>
        <w:t>COOMET Project 8</w:t>
      </w:r>
      <w:r w:rsidR="00577C0A" w:rsidRPr="00785B91">
        <w:rPr>
          <w:rFonts w:ascii="Arial Narrow" w:hAnsi="Arial Narrow" w:cs="Arial"/>
          <w:color w:val="000000"/>
          <w:lang w:val="en-US"/>
        </w:rPr>
        <w:t>6</w:t>
      </w:r>
      <w:r w:rsidRPr="00785B91">
        <w:rPr>
          <w:rFonts w:ascii="Arial Narrow" w:hAnsi="Arial Narrow" w:cs="Arial"/>
          <w:color w:val="000000"/>
          <w:lang w:val="en-US"/>
        </w:rPr>
        <w:t xml:space="preserve">4/RU/22: Key comparison “Motor vehicle emissions”. Participants: VNIIM, BelGIM, </w:t>
      </w:r>
      <w:proofErr w:type="spellStart"/>
      <w:r w:rsidRPr="00785B91">
        <w:rPr>
          <w:rFonts w:ascii="Arial Narrow" w:hAnsi="Arial Narrow" w:cs="Arial"/>
          <w:color w:val="000000"/>
          <w:lang w:val="en-US"/>
        </w:rPr>
        <w:t>KazStandart</w:t>
      </w:r>
      <w:proofErr w:type="spellEnd"/>
      <w:r w:rsidRPr="00785B91">
        <w:rPr>
          <w:rFonts w:ascii="Arial Narrow" w:hAnsi="Arial Narrow" w:cs="Arial"/>
          <w:color w:val="000000"/>
          <w:lang w:val="en-US"/>
        </w:rPr>
        <w:t xml:space="preserve">. </w:t>
      </w:r>
      <w:r w:rsidR="006C21FC">
        <w:rPr>
          <w:rFonts w:ascii="Arial Narrow" w:hAnsi="Arial Narrow" w:cs="Arial"/>
          <w:color w:val="000000"/>
          <w:lang w:val="en-US"/>
        </w:rPr>
        <w:t xml:space="preserve">Draft </w:t>
      </w:r>
      <w:proofErr w:type="gramStart"/>
      <w:r w:rsidR="006C21FC">
        <w:rPr>
          <w:rFonts w:ascii="Arial Narrow" w:hAnsi="Arial Narrow" w:cs="Arial"/>
          <w:color w:val="000000"/>
          <w:lang w:val="en-US"/>
        </w:rPr>
        <w:t>A</w:t>
      </w:r>
      <w:proofErr w:type="gramEnd"/>
      <w:r w:rsidR="006C21FC">
        <w:rPr>
          <w:rFonts w:ascii="Arial Narrow" w:hAnsi="Arial Narrow" w:cs="Arial"/>
          <w:color w:val="000000"/>
          <w:lang w:val="en-US"/>
        </w:rPr>
        <w:t xml:space="preserve"> in progress.</w:t>
      </w:r>
    </w:p>
    <w:p w14:paraId="23644766" w14:textId="6E5C8BFA" w:rsidR="001E5F01" w:rsidRPr="00785B91" w:rsidRDefault="001E5F01" w:rsidP="00AC7A42">
      <w:pPr>
        <w:pStyle w:val="a3"/>
        <w:numPr>
          <w:ilvl w:val="0"/>
          <w:numId w:val="3"/>
        </w:numPr>
        <w:shd w:val="clear" w:color="auto" w:fill="FFFFFF"/>
        <w:tabs>
          <w:tab w:val="left" w:pos="851"/>
        </w:tabs>
        <w:autoSpaceDE w:val="0"/>
        <w:autoSpaceDN w:val="0"/>
        <w:adjustRightInd w:val="0"/>
        <w:spacing w:before="0" w:after="120" w:line="240" w:lineRule="auto"/>
        <w:ind w:left="567" w:hanging="425"/>
        <w:contextualSpacing w:val="0"/>
        <w:jc w:val="both"/>
        <w:rPr>
          <w:rStyle w:val="rynqvb"/>
          <w:rFonts w:ascii="Arial Narrow" w:hAnsi="Arial Narrow" w:cs="Arial"/>
          <w:bCs/>
          <w:lang w:val="en-US"/>
        </w:rPr>
      </w:pPr>
      <w:r w:rsidRPr="00785B91">
        <w:rPr>
          <w:rFonts w:ascii="Arial Narrow" w:hAnsi="Arial Narrow" w:cs="Arial"/>
          <w:color w:val="000000"/>
          <w:lang w:val="en-US"/>
        </w:rPr>
        <w:t xml:space="preserve">COOMET Project </w:t>
      </w:r>
      <w:r w:rsidR="00AC7A42">
        <w:rPr>
          <w:rFonts w:ascii="Arial Narrow" w:hAnsi="Arial Narrow" w:cs="Arial"/>
          <w:color w:val="000000"/>
          <w:lang w:val="en-US"/>
        </w:rPr>
        <w:t xml:space="preserve">920/RU/25: </w:t>
      </w:r>
      <w:r w:rsidR="00AC7A42" w:rsidRPr="00785B91">
        <w:rPr>
          <w:rFonts w:ascii="Arial Narrow" w:hAnsi="Arial Narrow" w:cs="Arial"/>
          <w:color w:val="000000"/>
          <w:lang w:val="en-US"/>
        </w:rPr>
        <w:t>Key comparison</w:t>
      </w:r>
      <w:r w:rsidR="00AC7A42">
        <w:rPr>
          <w:rFonts w:ascii="Arial Narrow" w:hAnsi="Arial Narrow" w:cs="Arial"/>
          <w:color w:val="000000"/>
          <w:lang w:val="en-US"/>
        </w:rPr>
        <w:t xml:space="preserve"> “Natural gas”</w:t>
      </w:r>
      <w:r w:rsidR="001F761B" w:rsidRPr="00785B91">
        <w:rPr>
          <w:rStyle w:val="rynqvb"/>
          <w:rFonts w:ascii="Arial Narrow" w:hAnsi="Arial Narrow"/>
          <w:lang w:val="en"/>
        </w:rPr>
        <w:t>.</w:t>
      </w:r>
      <w:r w:rsidR="00AC7A42">
        <w:rPr>
          <w:rStyle w:val="rynqvb"/>
          <w:rFonts w:ascii="Arial Narrow" w:hAnsi="Arial Narrow"/>
          <w:lang w:val="en"/>
        </w:rPr>
        <w:t xml:space="preserve"> </w:t>
      </w:r>
      <w:r w:rsidR="00AC7A42" w:rsidRPr="00785B91">
        <w:rPr>
          <w:rFonts w:ascii="Arial Narrow" w:hAnsi="Arial Narrow" w:cs="Arial"/>
          <w:color w:val="000000"/>
          <w:lang w:val="en-US"/>
        </w:rPr>
        <w:t xml:space="preserve">Participants: VNIIM, BelGIM, </w:t>
      </w:r>
      <w:proofErr w:type="spellStart"/>
      <w:r w:rsidR="00AC7A42" w:rsidRPr="00785B91">
        <w:rPr>
          <w:rFonts w:ascii="Arial Narrow" w:hAnsi="Arial Narrow" w:cs="Arial"/>
          <w:color w:val="000000"/>
          <w:lang w:val="en-US"/>
        </w:rPr>
        <w:t>KazStandart</w:t>
      </w:r>
      <w:proofErr w:type="spellEnd"/>
      <w:r w:rsidR="00AC7A42">
        <w:rPr>
          <w:rFonts w:ascii="Arial Narrow" w:hAnsi="Arial Narrow" w:cs="Arial"/>
          <w:color w:val="000000"/>
          <w:lang w:val="en-US"/>
        </w:rPr>
        <w:t xml:space="preserve">, NIM (China), </w:t>
      </w:r>
      <w:proofErr w:type="spellStart"/>
      <w:r w:rsidR="00AC7A42">
        <w:rPr>
          <w:rFonts w:ascii="Arial Narrow" w:hAnsi="Arial Narrow" w:cs="Arial"/>
          <w:color w:val="000000"/>
          <w:lang w:val="en-US"/>
        </w:rPr>
        <w:t>UzNIM</w:t>
      </w:r>
      <w:proofErr w:type="spellEnd"/>
      <w:r w:rsidR="00AC7A42">
        <w:rPr>
          <w:rFonts w:ascii="Arial Narrow" w:hAnsi="Arial Narrow" w:cs="Arial"/>
          <w:color w:val="000000"/>
          <w:lang w:val="en-US"/>
        </w:rPr>
        <w:t>. Sample preparation stage.</w:t>
      </w:r>
    </w:p>
    <w:p w14:paraId="6B470B1F" w14:textId="77777777" w:rsidR="001F761B" w:rsidRPr="00785B91" w:rsidRDefault="001F761B" w:rsidP="00175304">
      <w:pPr>
        <w:shd w:val="clear" w:color="auto" w:fill="FFFFFF"/>
        <w:autoSpaceDE w:val="0"/>
        <w:autoSpaceDN w:val="0"/>
        <w:adjustRightInd w:val="0"/>
        <w:spacing w:before="0" w:after="120" w:line="240" w:lineRule="auto"/>
        <w:ind w:firstLine="0"/>
        <w:jc w:val="both"/>
        <w:rPr>
          <w:rFonts w:ascii="Arial Narrow" w:hAnsi="Arial Narrow" w:cs="Arial"/>
          <w:b/>
          <w:bCs/>
          <w:color w:val="000000"/>
          <w:lang w:val="en-US"/>
        </w:rPr>
      </w:pPr>
      <w:r w:rsidRPr="00785B91">
        <w:rPr>
          <w:rFonts w:ascii="Arial Narrow" w:hAnsi="Arial Narrow" w:cs="Arial"/>
          <w:b/>
          <w:bCs/>
          <w:color w:val="000000"/>
          <w:lang w:val="en-US"/>
        </w:rPr>
        <w:t>UNIIM – branch of VNIIM coordinates the following projects:</w:t>
      </w:r>
    </w:p>
    <w:p w14:paraId="6FFDD138" w14:textId="2F6DF099" w:rsidR="001F761B" w:rsidRPr="00785B91" w:rsidRDefault="001F761B" w:rsidP="00175304">
      <w:pPr>
        <w:pStyle w:val="a3"/>
        <w:numPr>
          <w:ilvl w:val="0"/>
          <w:numId w:val="3"/>
        </w:numPr>
        <w:tabs>
          <w:tab w:val="left" w:pos="851"/>
        </w:tabs>
        <w:spacing w:before="0" w:after="120" w:line="240" w:lineRule="auto"/>
        <w:ind w:left="567" w:hanging="425"/>
        <w:contextualSpacing w:val="0"/>
        <w:jc w:val="both"/>
        <w:rPr>
          <w:rStyle w:val="rynqvb"/>
          <w:rFonts w:ascii="Arial Narrow" w:hAnsi="Arial Narrow" w:cs="Arial"/>
          <w:lang w:val="en-US"/>
        </w:rPr>
      </w:pPr>
      <w:r w:rsidRPr="00785B91">
        <w:rPr>
          <w:rFonts w:ascii="Arial Narrow" w:hAnsi="Arial Narrow" w:cs="Arial"/>
          <w:lang w:val="en-US"/>
        </w:rPr>
        <w:t xml:space="preserve">COOMET 865/RU/22: Pilot comparison “Mass fraction of carbon and sulfur in steel”. Participants: UNIIM – branch of VNIIM, VNIIOFI, NIM (China). </w:t>
      </w:r>
      <w:r w:rsidR="006C21FC">
        <w:rPr>
          <w:rFonts w:ascii="Arial Narrow" w:hAnsi="Arial Narrow" w:cs="Arial"/>
          <w:lang w:val="en-US"/>
        </w:rPr>
        <w:t xml:space="preserve">Technical Protocol is ready to </w:t>
      </w:r>
      <w:proofErr w:type="gramStart"/>
      <w:r w:rsidR="006C21FC">
        <w:rPr>
          <w:rFonts w:ascii="Arial Narrow" w:hAnsi="Arial Narrow" w:cs="Arial"/>
          <w:lang w:val="en-US"/>
        </w:rPr>
        <w:t>be sent</w:t>
      </w:r>
      <w:proofErr w:type="gramEnd"/>
      <w:r w:rsidR="006C21FC">
        <w:rPr>
          <w:rFonts w:ascii="Arial Narrow" w:hAnsi="Arial Narrow" w:cs="Arial"/>
          <w:lang w:val="en-US"/>
        </w:rPr>
        <w:t xml:space="preserve"> to the Participants</w:t>
      </w:r>
      <w:r w:rsidRPr="00785B91">
        <w:rPr>
          <w:rStyle w:val="rynqvb"/>
          <w:rFonts w:ascii="Arial Narrow" w:hAnsi="Arial Narrow"/>
          <w:lang w:val="en"/>
        </w:rPr>
        <w:t>.</w:t>
      </w:r>
    </w:p>
    <w:p w14:paraId="775043FB" w14:textId="3ED15447" w:rsidR="001F761B" w:rsidRPr="00785B91" w:rsidRDefault="001A1186" w:rsidP="00175304">
      <w:pPr>
        <w:pStyle w:val="a3"/>
        <w:numPr>
          <w:ilvl w:val="0"/>
          <w:numId w:val="3"/>
        </w:numPr>
        <w:tabs>
          <w:tab w:val="left" w:pos="851"/>
        </w:tabs>
        <w:spacing w:before="0" w:after="120" w:line="240" w:lineRule="auto"/>
        <w:ind w:left="567" w:hanging="425"/>
        <w:contextualSpacing w:val="0"/>
        <w:jc w:val="both"/>
        <w:rPr>
          <w:rFonts w:ascii="Arial Narrow" w:hAnsi="Arial Narrow" w:cs="Arial"/>
          <w:lang w:val="en-US"/>
        </w:rPr>
      </w:pPr>
      <w:r w:rsidRPr="00785B91">
        <w:rPr>
          <w:rFonts w:ascii="Arial Narrow" w:hAnsi="Arial Narrow" w:cs="Arial"/>
          <w:lang w:val="en-US"/>
        </w:rPr>
        <w:t xml:space="preserve">COOMET 879/RU/23: </w:t>
      </w:r>
      <w:r w:rsidRPr="00785B91">
        <w:rPr>
          <w:rFonts w:ascii="Arial Narrow" w:hAnsi="Arial Narrow"/>
          <w:lang w:val="en-US"/>
        </w:rPr>
        <w:t xml:space="preserve">Pilot comparisons in the field of measuring the nutritional value of chocolate. Participants: </w:t>
      </w:r>
      <w:r w:rsidRPr="00785B91">
        <w:rPr>
          <w:rFonts w:ascii="Arial Narrow" w:hAnsi="Arial Narrow" w:cs="Arial"/>
          <w:lang w:val="en-US"/>
        </w:rPr>
        <w:t xml:space="preserve">UNIIM – branch of VNIIM, BelGIM, NIM (China). </w:t>
      </w:r>
      <w:r w:rsidR="006C21FC">
        <w:rPr>
          <w:rFonts w:ascii="Arial Narrow" w:hAnsi="Arial Narrow" w:cs="Arial"/>
          <w:lang w:val="en-US"/>
        </w:rPr>
        <w:t>Report B is prepared. The topic is completed</w:t>
      </w:r>
      <w:r w:rsidRPr="00785B91">
        <w:rPr>
          <w:rFonts w:ascii="Arial Narrow" w:hAnsi="Arial Narrow" w:cs="Arial"/>
          <w:lang w:val="en-US"/>
        </w:rPr>
        <w:t>.</w:t>
      </w:r>
    </w:p>
    <w:p w14:paraId="5D4CF116" w14:textId="2C9B84AB" w:rsidR="00C317FF" w:rsidRPr="00785B91" w:rsidRDefault="001A1186" w:rsidP="00175304">
      <w:pPr>
        <w:pStyle w:val="a3"/>
        <w:numPr>
          <w:ilvl w:val="0"/>
          <w:numId w:val="3"/>
        </w:numPr>
        <w:tabs>
          <w:tab w:val="left" w:pos="851"/>
        </w:tabs>
        <w:spacing w:before="0" w:after="120" w:line="240" w:lineRule="auto"/>
        <w:ind w:left="567" w:hanging="425"/>
        <w:contextualSpacing w:val="0"/>
        <w:jc w:val="both"/>
        <w:rPr>
          <w:rFonts w:ascii="Arial Narrow" w:hAnsi="Arial Narrow" w:cs="Arial"/>
          <w:lang w:val="en-US"/>
        </w:rPr>
      </w:pPr>
      <w:r w:rsidRPr="00785B91">
        <w:rPr>
          <w:rFonts w:ascii="Arial Narrow" w:hAnsi="Arial Narrow"/>
          <w:bCs/>
          <w:lang w:val="en-US"/>
        </w:rPr>
        <w:lastRenderedPageBreak/>
        <w:t>COOMET 880/RU/23:</w:t>
      </w:r>
      <w:r w:rsidRPr="00785B91">
        <w:rPr>
          <w:rFonts w:ascii="Arial Narrow" w:hAnsi="Arial Narrow"/>
          <w:lang w:val="en-US"/>
        </w:rPr>
        <w:t xml:space="preserve"> Pilot comparisons in the field of measuring the nutritional value of milk powder. </w:t>
      </w:r>
      <w:r w:rsidR="00C317FF" w:rsidRPr="00785B91">
        <w:rPr>
          <w:rFonts w:ascii="Arial Narrow" w:hAnsi="Arial Narrow"/>
          <w:lang w:val="en-US"/>
        </w:rPr>
        <w:t xml:space="preserve">Participants: </w:t>
      </w:r>
      <w:r w:rsidR="00C317FF" w:rsidRPr="00785B91">
        <w:rPr>
          <w:rFonts w:ascii="Arial Narrow" w:hAnsi="Arial Narrow" w:cs="Arial"/>
          <w:lang w:val="en-US"/>
        </w:rPr>
        <w:t xml:space="preserve">UNIIM – branch of VNIIM, </w:t>
      </w:r>
      <w:r w:rsidR="00C317FF" w:rsidRPr="00785B91">
        <w:rPr>
          <w:rStyle w:val="rynqvb"/>
          <w:rFonts w:ascii="Arial Narrow" w:hAnsi="Arial Narrow"/>
          <w:lang w:val="en"/>
        </w:rPr>
        <w:t xml:space="preserve">Bishkek Center for Testing, Certification and Metrology (Kyrgyzstan), </w:t>
      </w:r>
      <w:r w:rsidR="00C317FF" w:rsidRPr="00785B91">
        <w:rPr>
          <w:rFonts w:ascii="Arial Narrow" w:hAnsi="Arial Narrow" w:cs="Arial"/>
          <w:lang w:val="en-US"/>
        </w:rPr>
        <w:t xml:space="preserve">NIM (China). </w:t>
      </w:r>
      <w:r w:rsidR="006C21FC">
        <w:rPr>
          <w:rFonts w:ascii="Arial Narrow" w:hAnsi="Arial Narrow" w:cs="Arial"/>
          <w:lang w:val="en-US"/>
        </w:rPr>
        <w:t>Report B is prepared. The topic is completed</w:t>
      </w:r>
      <w:r w:rsidR="00C317FF" w:rsidRPr="00785B91">
        <w:rPr>
          <w:rFonts w:ascii="Arial Narrow" w:hAnsi="Arial Narrow" w:cs="Arial"/>
          <w:lang w:val="en-US"/>
        </w:rPr>
        <w:t>.</w:t>
      </w:r>
    </w:p>
    <w:p w14:paraId="6BC9D166" w14:textId="7EDE9CFC" w:rsidR="001A1186" w:rsidRPr="00785B91" w:rsidRDefault="00F871FB" w:rsidP="00175304">
      <w:pPr>
        <w:pStyle w:val="a3"/>
        <w:numPr>
          <w:ilvl w:val="0"/>
          <w:numId w:val="3"/>
        </w:numPr>
        <w:tabs>
          <w:tab w:val="left" w:pos="851"/>
        </w:tabs>
        <w:spacing w:before="0" w:after="120" w:line="240" w:lineRule="auto"/>
        <w:ind w:left="567" w:hanging="425"/>
        <w:contextualSpacing w:val="0"/>
        <w:jc w:val="both"/>
        <w:rPr>
          <w:rFonts w:ascii="Arial Narrow" w:hAnsi="Arial Narrow" w:cs="Arial"/>
          <w:lang w:val="en-US"/>
        </w:rPr>
      </w:pPr>
      <w:r w:rsidRPr="00785B91">
        <w:rPr>
          <w:rFonts w:ascii="Arial Narrow" w:hAnsi="Arial Narrow"/>
          <w:bCs/>
          <w:lang w:val="en-US"/>
        </w:rPr>
        <w:t xml:space="preserve">COOMET </w:t>
      </w:r>
      <w:r w:rsidRPr="00785B91">
        <w:rPr>
          <w:rStyle w:val="markedcontent"/>
          <w:rFonts w:ascii="Arial Narrow" w:hAnsi="Arial Narrow"/>
          <w:lang w:val="en-US"/>
        </w:rPr>
        <w:t>881/RU/23</w:t>
      </w:r>
      <w:r w:rsidRPr="00785B91">
        <w:rPr>
          <w:rFonts w:ascii="Arial Narrow" w:hAnsi="Arial Narrow"/>
          <w:bCs/>
          <w:lang w:val="en-US"/>
        </w:rPr>
        <w:t xml:space="preserve">: </w:t>
      </w:r>
      <w:r w:rsidRPr="00785B91">
        <w:rPr>
          <w:rFonts w:ascii="Arial Narrow" w:hAnsi="Arial Narrow"/>
          <w:lang w:val="en-US"/>
        </w:rPr>
        <w:t xml:space="preserve">Pilot comparisons in the field of measuring the nutritional value of soy flour. Participants: </w:t>
      </w:r>
      <w:r w:rsidRPr="00785B91">
        <w:rPr>
          <w:rFonts w:ascii="Arial Narrow" w:hAnsi="Arial Narrow" w:cs="Arial"/>
          <w:lang w:val="en-US"/>
        </w:rPr>
        <w:t xml:space="preserve">UNIIM – branch of VNIIM, </w:t>
      </w:r>
      <w:r w:rsidRPr="00785B91">
        <w:rPr>
          <w:rStyle w:val="rynqvb"/>
          <w:rFonts w:ascii="Arial Narrow" w:hAnsi="Arial Narrow"/>
          <w:lang w:val="en"/>
        </w:rPr>
        <w:t xml:space="preserve">Bishkek Center for Testing, Certification and Metrology (Kyrgyzstan), </w:t>
      </w:r>
      <w:r w:rsidRPr="00785B91">
        <w:rPr>
          <w:rFonts w:ascii="Arial Narrow" w:hAnsi="Arial Narrow" w:cs="Arial"/>
          <w:lang w:val="en-US"/>
        </w:rPr>
        <w:t xml:space="preserve">NIM (China). </w:t>
      </w:r>
      <w:r w:rsidR="006C21FC">
        <w:rPr>
          <w:rFonts w:ascii="Arial Narrow" w:hAnsi="Arial Narrow" w:cs="Arial"/>
          <w:lang w:val="en-US"/>
        </w:rPr>
        <w:t>Report B is prepared. The topic is completed</w:t>
      </w:r>
      <w:r w:rsidR="006C21FC" w:rsidRPr="00785B91">
        <w:rPr>
          <w:rFonts w:ascii="Arial Narrow" w:hAnsi="Arial Narrow" w:cs="Arial"/>
          <w:lang w:val="en-US"/>
        </w:rPr>
        <w:t>.</w:t>
      </w:r>
    </w:p>
    <w:p w14:paraId="38733249" w14:textId="04BF7CCC" w:rsidR="00417835" w:rsidRDefault="00417835" w:rsidP="00175304">
      <w:pPr>
        <w:pStyle w:val="a3"/>
        <w:numPr>
          <w:ilvl w:val="0"/>
          <w:numId w:val="3"/>
        </w:numPr>
        <w:tabs>
          <w:tab w:val="left" w:pos="851"/>
        </w:tabs>
        <w:spacing w:before="0" w:after="120" w:line="240" w:lineRule="auto"/>
        <w:ind w:left="567" w:hanging="425"/>
        <w:contextualSpacing w:val="0"/>
        <w:jc w:val="both"/>
        <w:rPr>
          <w:rFonts w:ascii="Arial Narrow" w:hAnsi="Arial Narrow" w:cs="Arial"/>
          <w:lang w:val="en-US"/>
        </w:rPr>
      </w:pPr>
      <w:r w:rsidRPr="00785B91">
        <w:rPr>
          <w:rFonts w:ascii="Arial Narrow" w:hAnsi="Arial Narrow"/>
          <w:bCs/>
          <w:lang w:val="en-US"/>
        </w:rPr>
        <w:t xml:space="preserve">COOMET </w:t>
      </w:r>
      <w:r w:rsidRPr="00785B91">
        <w:rPr>
          <w:rStyle w:val="markedcontent"/>
          <w:rFonts w:ascii="Arial Narrow" w:hAnsi="Arial Narrow"/>
          <w:lang w:val="en-US"/>
        </w:rPr>
        <w:t>894/RU/23</w:t>
      </w:r>
      <w:r w:rsidRPr="00785B91">
        <w:rPr>
          <w:rFonts w:ascii="Arial Narrow" w:hAnsi="Arial Narrow"/>
          <w:bCs/>
          <w:lang w:val="en-US"/>
        </w:rPr>
        <w:t xml:space="preserve">: </w:t>
      </w:r>
      <w:r w:rsidRPr="00785B91">
        <w:rPr>
          <w:rFonts w:ascii="Arial Narrow" w:hAnsi="Arial Narrow"/>
          <w:lang w:val="en-US"/>
        </w:rPr>
        <w:t xml:space="preserve">Pilot comparisons in the field of measuring low gas permeability of rocks. Participants: </w:t>
      </w:r>
      <w:r w:rsidRPr="00785B91">
        <w:rPr>
          <w:rFonts w:ascii="Arial Narrow" w:hAnsi="Arial Narrow" w:cs="Arial"/>
          <w:lang w:val="en-US"/>
        </w:rPr>
        <w:t xml:space="preserve">UNIIM – branch of VNIIM, NIM (China), etc. </w:t>
      </w:r>
      <w:r w:rsidR="006C21FC">
        <w:rPr>
          <w:rFonts w:ascii="Arial Narrow" w:hAnsi="Arial Narrow" w:cs="Arial"/>
          <w:lang w:val="en-US"/>
        </w:rPr>
        <w:t xml:space="preserve">Technical Protocol is ready to </w:t>
      </w:r>
      <w:proofErr w:type="gramStart"/>
      <w:r w:rsidR="006C21FC">
        <w:rPr>
          <w:rFonts w:ascii="Arial Narrow" w:hAnsi="Arial Narrow" w:cs="Arial"/>
          <w:lang w:val="en-US"/>
        </w:rPr>
        <w:t>be sent</w:t>
      </w:r>
      <w:proofErr w:type="gramEnd"/>
      <w:r w:rsidR="006C21FC">
        <w:rPr>
          <w:rFonts w:ascii="Arial Narrow" w:hAnsi="Arial Narrow" w:cs="Arial"/>
          <w:lang w:val="en-US"/>
        </w:rPr>
        <w:t xml:space="preserve"> to the Participants</w:t>
      </w:r>
      <w:r w:rsidR="006C21FC" w:rsidRPr="00785B91">
        <w:rPr>
          <w:rStyle w:val="rynqvb"/>
          <w:rFonts w:ascii="Arial Narrow" w:hAnsi="Arial Narrow"/>
          <w:lang w:val="en"/>
        </w:rPr>
        <w:t>.</w:t>
      </w:r>
    </w:p>
    <w:p w14:paraId="253C184D" w14:textId="52D740AA" w:rsidR="00AC7A42" w:rsidRPr="00785B91" w:rsidRDefault="00AC7A42" w:rsidP="00175304">
      <w:pPr>
        <w:pStyle w:val="a3"/>
        <w:numPr>
          <w:ilvl w:val="0"/>
          <w:numId w:val="3"/>
        </w:numPr>
        <w:tabs>
          <w:tab w:val="left" w:pos="851"/>
        </w:tabs>
        <w:spacing w:before="0" w:after="120" w:line="240" w:lineRule="auto"/>
        <w:ind w:left="567" w:hanging="425"/>
        <w:contextualSpacing w:val="0"/>
        <w:jc w:val="both"/>
        <w:rPr>
          <w:rFonts w:ascii="Arial Narrow" w:hAnsi="Arial Narrow" w:cs="Arial"/>
          <w:lang w:val="en-US"/>
        </w:rPr>
      </w:pPr>
      <w:r w:rsidRPr="00785B91">
        <w:rPr>
          <w:rFonts w:ascii="Arial Narrow" w:hAnsi="Arial Narrow"/>
          <w:bCs/>
          <w:lang w:val="en-US"/>
        </w:rPr>
        <w:t xml:space="preserve">COOMET </w:t>
      </w:r>
      <w:r>
        <w:rPr>
          <w:rStyle w:val="markedcontent"/>
          <w:rFonts w:ascii="Arial Narrow" w:hAnsi="Arial Narrow"/>
          <w:lang w:val="en-US"/>
        </w:rPr>
        <w:t>921</w:t>
      </w:r>
      <w:r w:rsidRPr="00785B91">
        <w:rPr>
          <w:rStyle w:val="markedcontent"/>
          <w:rFonts w:ascii="Arial Narrow" w:hAnsi="Arial Narrow"/>
          <w:lang w:val="en-US"/>
        </w:rPr>
        <w:t>/RU/2</w:t>
      </w:r>
      <w:r>
        <w:rPr>
          <w:rStyle w:val="markedcontent"/>
          <w:rFonts w:ascii="Arial Narrow" w:hAnsi="Arial Narrow"/>
          <w:lang w:val="en-US"/>
        </w:rPr>
        <w:t>5</w:t>
      </w:r>
      <w:r w:rsidRPr="00785B91">
        <w:rPr>
          <w:rFonts w:ascii="Arial Narrow" w:hAnsi="Arial Narrow"/>
          <w:bCs/>
          <w:lang w:val="en-US"/>
        </w:rPr>
        <w:t xml:space="preserve">: </w:t>
      </w:r>
      <w:r w:rsidRPr="00785B91">
        <w:rPr>
          <w:rFonts w:ascii="Arial Narrow" w:hAnsi="Arial Narrow"/>
          <w:lang w:val="en-US"/>
        </w:rPr>
        <w:t>Pilot comparisons in the field of measuring</w:t>
      </w:r>
      <w:r>
        <w:rPr>
          <w:rFonts w:ascii="Arial Narrow" w:hAnsi="Arial Narrow"/>
          <w:lang w:val="en-US"/>
        </w:rPr>
        <w:t xml:space="preserve"> mass fraction of raw gluten in wheat grain. </w:t>
      </w:r>
      <w:r w:rsidRPr="00785B91">
        <w:rPr>
          <w:rFonts w:ascii="Arial Narrow" w:hAnsi="Arial Narrow"/>
          <w:lang w:val="en-US"/>
        </w:rPr>
        <w:t>Participants:</w:t>
      </w:r>
      <w:r w:rsidRPr="00AC7A42">
        <w:rPr>
          <w:rFonts w:ascii="Arial Narrow" w:hAnsi="Arial Narrow" w:cs="Arial"/>
          <w:lang w:val="en-US"/>
        </w:rPr>
        <w:t xml:space="preserve"> </w:t>
      </w:r>
      <w:r w:rsidRPr="00785B91">
        <w:rPr>
          <w:rFonts w:ascii="Arial Narrow" w:hAnsi="Arial Narrow" w:cs="Arial"/>
          <w:lang w:val="en-US"/>
        </w:rPr>
        <w:t>UNIIM – branch of VNIIM,</w:t>
      </w:r>
      <w:r>
        <w:rPr>
          <w:rFonts w:ascii="Arial Narrow" w:hAnsi="Arial Narrow" w:cs="Arial"/>
          <w:lang w:val="en-US"/>
        </w:rPr>
        <w:t xml:space="preserve"> </w:t>
      </w:r>
      <w:r w:rsidRPr="00785B91">
        <w:rPr>
          <w:rFonts w:ascii="Arial Narrow" w:hAnsi="Arial Narrow" w:cs="Arial"/>
          <w:lang w:val="en-US"/>
        </w:rPr>
        <w:t>NIM (China).</w:t>
      </w:r>
      <w:r w:rsidR="006C21FC">
        <w:rPr>
          <w:rFonts w:ascii="Arial Narrow" w:hAnsi="Arial Narrow" w:cs="Arial"/>
          <w:lang w:val="en-US"/>
        </w:rPr>
        <w:t xml:space="preserve"> </w:t>
      </w:r>
      <w:proofErr w:type="gramStart"/>
      <w:r w:rsidR="006C21FC">
        <w:rPr>
          <w:rFonts w:ascii="Arial Narrow" w:hAnsi="Arial Narrow"/>
          <w:lang w:val="en-US"/>
        </w:rPr>
        <w:t>The topic is registered</w:t>
      </w:r>
      <w:proofErr w:type="gramEnd"/>
      <w:r w:rsidR="006C21FC">
        <w:rPr>
          <w:rFonts w:ascii="Arial Narrow" w:hAnsi="Arial Narrow"/>
          <w:lang w:val="en-US"/>
        </w:rPr>
        <w:t xml:space="preserve">, </w:t>
      </w:r>
      <w:proofErr w:type="gramStart"/>
      <w:r w:rsidR="006C21FC">
        <w:rPr>
          <w:rFonts w:ascii="Arial Narrow" w:hAnsi="Arial Narrow"/>
          <w:lang w:val="en-US"/>
        </w:rPr>
        <w:t>Technical Protocol is being prepared</w:t>
      </w:r>
      <w:proofErr w:type="gramEnd"/>
      <w:r w:rsidR="006C21FC">
        <w:rPr>
          <w:rFonts w:ascii="Arial Narrow" w:hAnsi="Arial Narrow"/>
          <w:lang w:val="en-US"/>
        </w:rPr>
        <w:t>.</w:t>
      </w:r>
    </w:p>
    <w:p w14:paraId="2808B43B" w14:textId="0B1814DE" w:rsidR="00417835" w:rsidRPr="00785B91" w:rsidRDefault="00417835" w:rsidP="00175304">
      <w:pPr>
        <w:tabs>
          <w:tab w:val="left" w:pos="851"/>
        </w:tabs>
        <w:spacing w:before="0" w:after="120" w:line="240" w:lineRule="auto"/>
        <w:ind w:firstLine="0"/>
        <w:jc w:val="both"/>
        <w:rPr>
          <w:rFonts w:ascii="Arial Narrow" w:hAnsi="Arial Narrow" w:cs="Arial"/>
          <w:b/>
          <w:bCs/>
          <w:color w:val="000000"/>
          <w:lang w:val="en-US"/>
        </w:rPr>
      </w:pPr>
      <w:r w:rsidRPr="00785B91">
        <w:rPr>
          <w:rFonts w:ascii="Arial Narrow" w:hAnsi="Arial Narrow" w:cs="Arial"/>
          <w:b/>
          <w:lang w:val="en-US"/>
        </w:rPr>
        <w:t>VNII</w:t>
      </w:r>
      <w:r w:rsidR="00B825C0">
        <w:rPr>
          <w:rFonts w:ascii="Arial Narrow" w:hAnsi="Arial Narrow" w:cs="Arial"/>
          <w:b/>
          <w:lang w:val="en-US"/>
        </w:rPr>
        <w:t>FTRI</w:t>
      </w:r>
      <w:r w:rsidRPr="00785B91">
        <w:rPr>
          <w:rFonts w:ascii="Arial Narrow" w:hAnsi="Arial Narrow" w:cs="Arial"/>
          <w:b/>
          <w:lang w:val="en-US"/>
        </w:rPr>
        <w:t xml:space="preserve"> coordinates the following projects</w:t>
      </w:r>
      <w:r w:rsidRPr="00785B91">
        <w:rPr>
          <w:rFonts w:ascii="Arial Narrow" w:hAnsi="Arial Narrow" w:cs="Arial"/>
          <w:b/>
          <w:bCs/>
          <w:color w:val="000000"/>
          <w:lang w:val="en-US"/>
        </w:rPr>
        <w:t>:</w:t>
      </w:r>
    </w:p>
    <w:p w14:paraId="5FF291EB" w14:textId="44211D26" w:rsidR="00B825C0" w:rsidRPr="00961749" w:rsidRDefault="00B825C0" w:rsidP="003C52FD">
      <w:pPr>
        <w:pStyle w:val="a3"/>
        <w:numPr>
          <w:ilvl w:val="0"/>
          <w:numId w:val="12"/>
        </w:numPr>
        <w:tabs>
          <w:tab w:val="left" w:pos="1156"/>
        </w:tabs>
        <w:autoSpaceDE w:val="0"/>
        <w:autoSpaceDN w:val="0"/>
        <w:adjustRightInd w:val="0"/>
        <w:spacing w:before="0" w:after="120" w:line="240" w:lineRule="auto"/>
        <w:ind w:left="567" w:hanging="403"/>
        <w:contextualSpacing w:val="0"/>
        <w:rPr>
          <w:rFonts w:ascii="Arial Narrow" w:hAnsi="Arial Narrow" w:cs="Arial"/>
          <w:color w:val="000000"/>
          <w:lang w:val="en-US"/>
        </w:rPr>
      </w:pPr>
      <w:r>
        <w:rPr>
          <w:rFonts w:ascii="Arial Narrow" w:hAnsi="Arial Narrow" w:cs="Arial"/>
          <w:lang w:val="en-US"/>
        </w:rPr>
        <w:t>COOMET 930</w:t>
      </w:r>
      <w:r w:rsidRPr="00785B91">
        <w:rPr>
          <w:rFonts w:ascii="Arial Narrow" w:hAnsi="Arial Narrow" w:cs="Arial"/>
          <w:lang w:val="en-US"/>
        </w:rPr>
        <w:t>/RU/2</w:t>
      </w:r>
      <w:r>
        <w:rPr>
          <w:rFonts w:ascii="Arial Narrow" w:hAnsi="Arial Narrow" w:cs="Arial"/>
          <w:lang w:val="en-US"/>
        </w:rPr>
        <w:t>5 Supplementary</w:t>
      </w:r>
      <w:r w:rsidRPr="00785B91">
        <w:rPr>
          <w:rFonts w:ascii="Arial Narrow" w:hAnsi="Arial Narrow" w:cs="Arial"/>
          <w:lang w:val="en-US"/>
        </w:rPr>
        <w:t xml:space="preserve"> comparison </w:t>
      </w:r>
      <w:r>
        <w:rPr>
          <w:rFonts w:ascii="Arial Narrow" w:hAnsi="Arial Narrow" w:cs="Arial"/>
          <w:lang w:val="en-US"/>
        </w:rPr>
        <w:t xml:space="preserve">on determining hydrogen index of </w:t>
      </w:r>
      <w:proofErr w:type="gramStart"/>
      <w:r w:rsidRPr="00961749">
        <w:rPr>
          <w:rStyle w:val="rynqvb"/>
          <w:rFonts w:ascii="Arial Narrow" w:hAnsi="Arial Narrow"/>
          <w:lang w:val="en"/>
        </w:rPr>
        <w:t>phosphate buffer solution pH</w:t>
      </w:r>
      <w:proofErr w:type="gramEnd"/>
      <w:r w:rsidRPr="00961749">
        <w:rPr>
          <w:rStyle w:val="rynqvb"/>
          <w:rFonts w:ascii="Arial Narrow" w:hAnsi="Arial Narrow"/>
          <w:lang w:val="en"/>
        </w:rPr>
        <w:t xml:space="preserve"> ~ 6.86</w:t>
      </w:r>
      <w:r>
        <w:rPr>
          <w:rFonts w:ascii="Arial Narrow" w:hAnsi="Arial Narrow" w:cs="Arial"/>
          <w:lang w:val="en-US"/>
        </w:rPr>
        <w:t>.</w:t>
      </w:r>
      <w:r w:rsidR="003C52FD" w:rsidRPr="003C52FD">
        <w:rPr>
          <w:rFonts w:ascii="Arial Narrow" w:hAnsi="Arial Narrow" w:cs="Arial"/>
          <w:lang w:val="en-US"/>
        </w:rPr>
        <w:t xml:space="preserve"> </w:t>
      </w:r>
      <w:r w:rsidR="003C52FD" w:rsidRPr="003C52FD">
        <w:rPr>
          <w:rStyle w:val="rynqvb"/>
          <w:rFonts w:ascii="Arial Narrow" w:hAnsi="Arial Narrow"/>
          <w:lang w:val="en"/>
        </w:rPr>
        <w:t>The search for participants for the comparisons is underway</w:t>
      </w:r>
      <w:r w:rsidR="003C52FD" w:rsidRPr="003C52FD">
        <w:rPr>
          <w:rStyle w:val="rynqvb"/>
          <w:rFonts w:ascii="Arial Narrow" w:hAnsi="Arial Narrow"/>
        </w:rPr>
        <w:t>.</w:t>
      </w:r>
    </w:p>
    <w:p w14:paraId="77D4C4CD" w14:textId="140A5019" w:rsidR="00B825C0" w:rsidRPr="00961749" w:rsidRDefault="00B825C0" w:rsidP="003C52FD">
      <w:pPr>
        <w:pStyle w:val="a3"/>
        <w:numPr>
          <w:ilvl w:val="0"/>
          <w:numId w:val="12"/>
        </w:numPr>
        <w:tabs>
          <w:tab w:val="left" w:pos="1156"/>
        </w:tabs>
        <w:autoSpaceDE w:val="0"/>
        <w:autoSpaceDN w:val="0"/>
        <w:adjustRightInd w:val="0"/>
        <w:spacing w:before="0" w:after="120" w:line="240" w:lineRule="auto"/>
        <w:ind w:left="567" w:hanging="403"/>
        <w:contextualSpacing w:val="0"/>
        <w:rPr>
          <w:rFonts w:ascii="Arial Narrow" w:hAnsi="Arial Narrow" w:cs="Arial"/>
          <w:color w:val="000000"/>
          <w:lang w:val="en-US"/>
        </w:rPr>
      </w:pPr>
      <w:r>
        <w:rPr>
          <w:rFonts w:ascii="Arial Narrow" w:hAnsi="Arial Narrow" w:cs="Arial"/>
          <w:lang w:val="en-US"/>
        </w:rPr>
        <w:t>COOMET 928</w:t>
      </w:r>
      <w:r w:rsidRPr="00785B91">
        <w:rPr>
          <w:rFonts w:ascii="Arial Narrow" w:hAnsi="Arial Narrow" w:cs="Arial"/>
          <w:lang w:val="en-US"/>
        </w:rPr>
        <w:t>/RU/2</w:t>
      </w:r>
      <w:r>
        <w:rPr>
          <w:rFonts w:ascii="Arial Narrow" w:hAnsi="Arial Narrow" w:cs="Arial"/>
          <w:lang w:val="en-US"/>
        </w:rPr>
        <w:t>5 Pilot</w:t>
      </w:r>
      <w:r w:rsidRPr="00785B91">
        <w:rPr>
          <w:rFonts w:ascii="Arial Narrow" w:hAnsi="Arial Narrow" w:cs="Arial"/>
          <w:lang w:val="en-US"/>
        </w:rPr>
        <w:t xml:space="preserve"> comparison </w:t>
      </w:r>
      <w:r>
        <w:rPr>
          <w:rFonts w:ascii="Arial Narrow" w:hAnsi="Arial Narrow" w:cs="Arial"/>
          <w:lang w:val="en-US"/>
        </w:rPr>
        <w:t xml:space="preserve">on determining of zeta potential with nominal values of + 90 mV and </w:t>
      </w:r>
      <w:proofErr w:type="gramStart"/>
      <w:r>
        <w:rPr>
          <w:rFonts w:ascii="Arial Narrow" w:hAnsi="Arial Narrow" w:cs="Arial"/>
          <w:lang w:val="en-US"/>
        </w:rPr>
        <w:t>-90 MB</w:t>
      </w:r>
      <w:proofErr w:type="gramEnd"/>
      <w:r>
        <w:rPr>
          <w:rFonts w:ascii="Arial Narrow" w:hAnsi="Arial Narrow" w:cs="Arial"/>
          <w:lang w:val="en-US"/>
        </w:rPr>
        <w:t>.</w:t>
      </w:r>
      <w:r w:rsidR="003C52FD" w:rsidRPr="003C52FD">
        <w:rPr>
          <w:rStyle w:val="rynqvb"/>
          <w:rFonts w:ascii="Arial Narrow" w:hAnsi="Arial Narrow"/>
          <w:lang w:val="en"/>
        </w:rPr>
        <w:t xml:space="preserve"> The search for participants for the comparisons is underway</w:t>
      </w:r>
      <w:r w:rsidR="003C52FD" w:rsidRPr="003C52FD">
        <w:rPr>
          <w:rStyle w:val="rynqvb"/>
          <w:rFonts w:ascii="Arial Narrow" w:hAnsi="Arial Narrow"/>
        </w:rPr>
        <w:t>.</w:t>
      </w:r>
    </w:p>
    <w:p w14:paraId="4116117D" w14:textId="69AC3F91" w:rsidR="00B825C0" w:rsidRPr="00B825C0" w:rsidRDefault="00B825C0" w:rsidP="003C52FD">
      <w:pPr>
        <w:pStyle w:val="a3"/>
        <w:numPr>
          <w:ilvl w:val="0"/>
          <w:numId w:val="12"/>
        </w:numPr>
        <w:tabs>
          <w:tab w:val="left" w:pos="1156"/>
        </w:tabs>
        <w:autoSpaceDE w:val="0"/>
        <w:autoSpaceDN w:val="0"/>
        <w:adjustRightInd w:val="0"/>
        <w:spacing w:before="0" w:after="120" w:line="240" w:lineRule="auto"/>
        <w:ind w:left="567" w:hanging="403"/>
        <w:contextualSpacing w:val="0"/>
        <w:rPr>
          <w:rStyle w:val="rynqvb"/>
          <w:rFonts w:ascii="Arial Narrow" w:hAnsi="Arial Narrow" w:cs="Arial"/>
          <w:color w:val="000000"/>
          <w:lang w:val="en-US"/>
        </w:rPr>
      </w:pPr>
      <w:r>
        <w:rPr>
          <w:rFonts w:ascii="Arial Narrow" w:hAnsi="Arial Narrow" w:cs="Arial"/>
          <w:lang w:val="en-US"/>
        </w:rPr>
        <w:t>COOMET 927</w:t>
      </w:r>
      <w:r w:rsidRPr="00785B91">
        <w:rPr>
          <w:rFonts w:ascii="Arial Narrow" w:hAnsi="Arial Narrow" w:cs="Arial"/>
          <w:lang w:val="en-US"/>
        </w:rPr>
        <w:t>/RU/2</w:t>
      </w:r>
      <w:r>
        <w:rPr>
          <w:rFonts w:ascii="Arial Narrow" w:hAnsi="Arial Narrow" w:cs="Arial"/>
          <w:lang w:val="en-US"/>
        </w:rPr>
        <w:t>5 Pilot</w:t>
      </w:r>
      <w:r w:rsidRPr="00785B91">
        <w:rPr>
          <w:rFonts w:ascii="Arial Narrow" w:hAnsi="Arial Narrow" w:cs="Arial"/>
          <w:lang w:val="en-US"/>
        </w:rPr>
        <w:t xml:space="preserve"> comparison </w:t>
      </w:r>
      <w:r>
        <w:rPr>
          <w:rFonts w:ascii="Arial Narrow" w:hAnsi="Arial Narrow" w:cs="Arial"/>
          <w:lang w:val="en-US"/>
        </w:rPr>
        <w:t xml:space="preserve">on determining particle sizes with diameters of </w:t>
      </w:r>
      <w:r w:rsidRPr="00961749">
        <w:rPr>
          <w:rStyle w:val="rynqvb"/>
          <w:rFonts w:ascii="Arial Narrow" w:hAnsi="Arial Narrow"/>
          <w:lang w:val="en"/>
        </w:rPr>
        <w:t>200, 500 and 1000 nm</w:t>
      </w:r>
      <w:r>
        <w:rPr>
          <w:rStyle w:val="rynqvb"/>
          <w:rFonts w:ascii="Arial Narrow" w:hAnsi="Arial Narrow"/>
          <w:lang w:val="en"/>
        </w:rPr>
        <w:t xml:space="preserve"> </w:t>
      </w:r>
      <w:r>
        <w:rPr>
          <w:rFonts w:ascii="Arial Narrow" w:hAnsi="Arial Narrow" w:cs="Arial"/>
          <w:lang w:val="en-US"/>
        </w:rPr>
        <w:t>in liquid</w:t>
      </w:r>
      <w:r>
        <w:rPr>
          <w:rStyle w:val="rynqvb"/>
          <w:rFonts w:ascii="Arial Narrow" w:hAnsi="Arial Narrow"/>
          <w:lang w:val="en"/>
        </w:rPr>
        <w:t>.</w:t>
      </w:r>
      <w:r w:rsidR="003C52FD" w:rsidRPr="003C52FD">
        <w:rPr>
          <w:rStyle w:val="rynqvb"/>
          <w:rFonts w:ascii="Arial Narrow" w:hAnsi="Arial Narrow"/>
          <w:lang w:val="en"/>
        </w:rPr>
        <w:t xml:space="preserve"> The search for participants for the comparisons is underway</w:t>
      </w:r>
      <w:r w:rsidR="003C52FD" w:rsidRPr="003C52FD">
        <w:rPr>
          <w:rStyle w:val="rynqvb"/>
          <w:rFonts w:ascii="Arial Narrow" w:hAnsi="Arial Narrow"/>
        </w:rPr>
        <w:t>.</w:t>
      </w:r>
    </w:p>
    <w:p w14:paraId="52B2743D" w14:textId="41C11711" w:rsidR="00B825C0" w:rsidRPr="00B825C0" w:rsidRDefault="00B825C0" w:rsidP="003C52FD">
      <w:pPr>
        <w:pStyle w:val="a3"/>
        <w:numPr>
          <w:ilvl w:val="0"/>
          <w:numId w:val="12"/>
        </w:numPr>
        <w:tabs>
          <w:tab w:val="left" w:pos="1156"/>
        </w:tabs>
        <w:autoSpaceDE w:val="0"/>
        <w:autoSpaceDN w:val="0"/>
        <w:adjustRightInd w:val="0"/>
        <w:spacing w:before="0" w:after="120" w:line="240" w:lineRule="auto"/>
        <w:ind w:left="567" w:hanging="403"/>
        <w:contextualSpacing w:val="0"/>
        <w:rPr>
          <w:rStyle w:val="rynqvb"/>
          <w:rFonts w:ascii="Arial Narrow" w:hAnsi="Arial Narrow" w:cs="Arial"/>
          <w:color w:val="000000"/>
          <w:lang w:val="en-US"/>
        </w:rPr>
      </w:pPr>
      <w:r w:rsidRPr="00B825C0">
        <w:rPr>
          <w:rFonts w:ascii="Arial Narrow" w:hAnsi="Arial Narrow" w:cs="Arial"/>
          <w:color w:val="000000"/>
          <w:lang w:val="en-US"/>
        </w:rPr>
        <w:t xml:space="preserve">Pilot comparison “Measuring pH of </w:t>
      </w:r>
      <w:r w:rsidRPr="00B825C0">
        <w:rPr>
          <w:rStyle w:val="rynqvb"/>
          <w:rFonts w:ascii="Arial Narrow" w:hAnsi="Arial Narrow"/>
          <w:lang w:val="en"/>
        </w:rPr>
        <w:t>borate buffer solution (pH ~9.18)</w:t>
      </w:r>
      <w:r w:rsidRPr="00B825C0">
        <w:rPr>
          <w:rFonts w:ascii="Arial Narrow" w:hAnsi="Arial Narrow" w:cs="Arial"/>
          <w:color w:val="000000"/>
          <w:lang w:val="en-US"/>
        </w:rPr>
        <w:t>” (</w:t>
      </w:r>
      <w:r w:rsidRPr="00B825C0">
        <w:rPr>
          <w:rStyle w:val="rynqvb"/>
          <w:rFonts w:ascii="Arial Narrow" w:hAnsi="Arial Narrow"/>
          <w:lang w:val="en"/>
        </w:rPr>
        <w:t>VNIIFTRI/</w:t>
      </w:r>
      <w:proofErr w:type="spellStart"/>
      <w:r w:rsidRPr="00B825C0">
        <w:rPr>
          <w:rStyle w:val="rynqvb"/>
          <w:rFonts w:ascii="Arial Narrow" w:hAnsi="Arial Narrow"/>
          <w:lang w:val="en"/>
        </w:rPr>
        <w:t>UzNIM</w:t>
      </w:r>
      <w:proofErr w:type="spellEnd"/>
      <w:r w:rsidRPr="00B825C0">
        <w:rPr>
          <w:rStyle w:val="rynqvb"/>
          <w:rFonts w:ascii="Arial Narrow" w:hAnsi="Arial Narrow"/>
          <w:lang w:val="en"/>
        </w:rPr>
        <w:t>)</w:t>
      </w:r>
      <w:r>
        <w:rPr>
          <w:rStyle w:val="rynqvb"/>
          <w:rFonts w:ascii="Arial Narrow" w:hAnsi="Arial Narrow"/>
          <w:lang w:val="en"/>
        </w:rPr>
        <w:t>.</w:t>
      </w:r>
      <w:r w:rsidR="003C52FD" w:rsidRPr="003C52FD">
        <w:rPr>
          <w:rStyle w:val="rynqvb"/>
          <w:rFonts w:ascii="Arial Narrow" w:hAnsi="Arial Narrow"/>
          <w:lang w:val="en"/>
        </w:rPr>
        <w:t xml:space="preserve"> The search for participants for the comparisons is underway</w:t>
      </w:r>
      <w:r w:rsidR="003C52FD" w:rsidRPr="003C52FD">
        <w:rPr>
          <w:rStyle w:val="rynqvb"/>
          <w:rFonts w:ascii="Arial Narrow" w:hAnsi="Arial Narrow"/>
        </w:rPr>
        <w:t>.</w:t>
      </w:r>
    </w:p>
    <w:p w14:paraId="53D8027E" w14:textId="23222F0A" w:rsidR="00B825C0" w:rsidRPr="00785B91" w:rsidRDefault="00B825C0" w:rsidP="00B825C0">
      <w:pPr>
        <w:tabs>
          <w:tab w:val="left" w:pos="851"/>
        </w:tabs>
        <w:spacing w:before="0" w:after="120" w:line="240" w:lineRule="auto"/>
        <w:ind w:firstLine="0"/>
        <w:jc w:val="both"/>
        <w:rPr>
          <w:rFonts w:ascii="Arial Narrow" w:hAnsi="Arial Narrow" w:cs="Arial"/>
          <w:b/>
          <w:bCs/>
          <w:color w:val="000000"/>
          <w:lang w:val="en-US"/>
        </w:rPr>
      </w:pPr>
      <w:r w:rsidRPr="00785B91">
        <w:rPr>
          <w:rFonts w:ascii="Arial Narrow" w:hAnsi="Arial Narrow" w:cs="Arial"/>
          <w:b/>
          <w:lang w:val="en-US"/>
        </w:rPr>
        <w:t>VNIIOFI coordinates the following projects</w:t>
      </w:r>
      <w:r w:rsidRPr="00785B91">
        <w:rPr>
          <w:rFonts w:ascii="Arial Narrow" w:hAnsi="Arial Narrow" w:cs="Arial"/>
          <w:b/>
          <w:bCs/>
          <w:color w:val="000000"/>
          <w:lang w:val="en-US"/>
        </w:rPr>
        <w:t>:</w:t>
      </w:r>
    </w:p>
    <w:p w14:paraId="20E4808E" w14:textId="77777777" w:rsidR="00B825C0" w:rsidRPr="00785B91" w:rsidRDefault="00B825C0" w:rsidP="00714510">
      <w:pPr>
        <w:pStyle w:val="a3"/>
        <w:widowControl/>
        <w:numPr>
          <w:ilvl w:val="0"/>
          <w:numId w:val="5"/>
        </w:numPr>
        <w:spacing w:before="0" w:after="120" w:line="240" w:lineRule="auto"/>
        <w:ind w:left="567" w:hanging="425"/>
        <w:contextualSpacing w:val="0"/>
        <w:jc w:val="both"/>
        <w:rPr>
          <w:rFonts w:ascii="Arial Narrow" w:hAnsi="Arial Narrow" w:cs="Arial"/>
          <w:lang w:val="en-US"/>
        </w:rPr>
      </w:pPr>
      <w:r w:rsidRPr="00785B91">
        <w:rPr>
          <w:rFonts w:ascii="Arial Narrow" w:hAnsi="Arial Narrow" w:cs="Arial"/>
          <w:lang w:val="en-US"/>
        </w:rPr>
        <w:t xml:space="preserve">COOMET Project 806/RU-a/20: Pilot comparison “Mass fraction of aluminum in pure aluminum”. Search for participants </w:t>
      </w:r>
      <w:proofErr w:type="gramStart"/>
      <w:r w:rsidRPr="00785B91">
        <w:rPr>
          <w:rFonts w:ascii="Arial Narrow" w:hAnsi="Arial Narrow" w:cs="Arial"/>
          <w:lang w:val="en-US"/>
        </w:rPr>
        <w:t>is repeated</w:t>
      </w:r>
      <w:proofErr w:type="gramEnd"/>
      <w:r>
        <w:rPr>
          <w:rFonts w:ascii="Arial Narrow" w:hAnsi="Arial Narrow" w:cs="Arial"/>
          <w:lang w:val="en-US"/>
        </w:rPr>
        <w:t>.</w:t>
      </w:r>
    </w:p>
    <w:p w14:paraId="792486D2" w14:textId="77777777" w:rsidR="00B825C0" w:rsidRPr="00785B91" w:rsidRDefault="00B825C0" w:rsidP="00714510">
      <w:pPr>
        <w:pStyle w:val="a3"/>
        <w:widowControl/>
        <w:numPr>
          <w:ilvl w:val="0"/>
          <w:numId w:val="5"/>
        </w:numPr>
        <w:spacing w:before="0" w:after="120" w:line="240" w:lineRule="auto"/>
        <w:ind w:left="567" w:hanging="425"/>
        <w:contextualSpacing w:val="0"/>
        <w:jc w:val="both"/>
        <w:rPr>
          <w:rFonts w:ascii="Arial Narrow" w:hAnsi="Arial Narrow" w:cs="Arial"/>
          <w:lang w:val="en-US"/>
        </w:rPr>
      </w:pPr>
      <w:r w:rsidRPr="00785B91">
        <w:rPr>
          <w:rFonts w:ascii="Arial Narrow" w:hAnsi="Arial Narrow" w:cs="Arial"/>
          <w:lang w:val="en-US"/>
        </w:rPr>
        <w:t xml:space="preserve">COOMET Project 807/RU-a/20: Pilot comparison “Mass fraction of Mg in pure magnesium”. Search for participants </w:t>
      </w:r>
      <w:proofErr w:type="gramStart"/>
      <w:r w:rsidRPr="00785B91">
        <w:rPr>
          <w:rFonts w:ascii="Arial Narrow" w:hAnsi="Arial Narrow" w:cs="Arial"/>
          <w:lang w:val="en-US"/>
        </w:rPr>
        <w:t>is repeated</w:t>
      </w:r>
      <w:proofErr w:type="gramEnd"/>
      <w:r w:rsidRPr="00785B91">
        <w:rPr>
          <w:rFonts w:ascii="Arial Narrow" w:hAnsi="Arial Narrow" w:cs="Arial"/>
          <w:lang w:val="en-US"/>
        </w:rPr>
        <w:t>.</w:t>
      </w:r>
    </w:p>
    <w:p w14:paraId="5AD26917" w14:textId="77777777" w:rsidR="00B825C0" w:rsidRDefault="00B825C0" w:rsidP="00714510">
      <w:pPr>
        <w:pStyle w:val="a3"/>
        <w:widowControl/>
        <w:numPr>
          <w:ilvl w:val="0"/>
          <w:numId w:val="5"/>
        </w:numPr>
        <w:spacing w:before="0" w:after="120" w:line="240" w:lineRule="auto"/>
        <w:ind w:left="567" w:hanging="425"/>
        <w:contextualSpacing w:val="0"/>
        <w:jc w:val="both"/>
        <w:rPr>
          <w:rFonts w:ascii="Arial Narrow" w:hAnsi="Arial Narrow" w:cs="Arial"/>
          <w:lang w:val="en-US"/>
        </w:rPr>
      </w:pPr>
      <w:r w:rsidRPr="00785B91">
        <w:rPr>
          <w:rFonts w:ascii="Arial Narrow" w:hAnsi="Arial Narrow" w:cs="Arial"/>
          <w:lang w:val="en-US"/>
        </w:rPr>
        <w:t xml:space="preserve">COOMET Project 808/RU-a/20: Pilot comparison “Mass fraction of Ni in pure nickel”. Search for participants </w:t>
      </w:r>
      <w:proofErr w:type="gramStart"/>
      <w:r w:rsidRPr="00785B91">
        <w:rPr>
          <w:rFonts w:ascii="Arial Narrow" w:hAnsi="Arial Narrow" w:cs="Arial"/>
          <w:lang w:val="en-US"/>
        </w:rPr>
        <w:t>is repeated</w:t>
      </w:r>
      <w:proofErr w:type="gramEnd"/>
      <w:r w:rsidRPr="00785B91">
        <w:rPr>
          <w:rFonts w:ascii="Arial Narrow" w:hAnsi="Arial Narrow" w:cs="Arial"/>
          <w:lang w:val="en-US"/>
        </w:rPr>
        <w:t>.</w:t>
      </w:r>
    </w:p>
    <w:p w14:paraId="280CB25B" w14:textId="5516801B" w:rsidR="001E5F01" w:rsidRDefault="00B825C0" w:rsidP="00714510">
      <w:pPr>
        <w:pStyle w:val="a3"/>
        <w:widowControl/>
        <w:numPr>
          <w:ilvl w:val="0"/>
          <w:numId w:val="5"/>
        </w:numPr>
        <w:spacing w:before="0" w:line="240" w:lineRule="auto"/>
        <w:ind w:left="567" w:hanging="425"/>
        <w:contextualSpacing w:val="0"/>
        <w:jc w:val="both"/>
        <w:rPr>
          <w:rFonts w:ascii="Arial Narrow" w:hAnsi="Arial Narrow" w:cs="Arial"/>
          <w:lang w:val="en-US"/>
        </w:rPr>
      </w:pPr>
      <w:r w:rsidRPr="00B825C0">
        <w:rPr>
          <w:rFonts w:ascii="Arial Narrow" w:hAnsi="Arial Narrow" w:cs="Arial"/>
          <w:lang w:val="en-US"/>
        </w:rPr>
        <w:t xml:space="preserve">COOMET Project 809/RU-a/20: Pilot comparison “Mass fraction of Ti in pure titanium”. Search for participants </w:t>
      </w:r>
      <w:proofErr w:type="gramStart"/>
      <w:r w:rsidRPr="00B825C0">
        <w:rPr>
          <w:rFonts w:ascii="Arial Narrow" w:hAnsi="Arial Narrow" w:cs="Arial"/>
          <w:lang w:val="en-US"/>
        </w:rPr>
        <w:t>is repeated</w:t>
      </w:r>
      <w:proofErr w:type="gramEnd"/>
      <w:r w:rsidRPr="00B825C0">
        <w:rPr>
          <w:rFonts w:ascii="Arial Narrow" w:hAnsi="Arial Narrow" w:cs="Arial"/>
          <w:lang w:val="en-US"/>
        </w:rPr>
        <w:t>.</w:t>
      </w:r>
    </w:p>
    <w:p w14:paraId="7E703807" w14:textId="77777777" w:rsidR="00B825C0" w:rsidRDefault="00B825C0" w:rsidP="001E5F01">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color w:val="000000"/>
          <w:lang w:val="en-US"/>
        </w:rPr>
      </w:pPr>
    </w:p>
    <w:p w14:paraId="0A231A3D" w14:textId="77777777" w:rsidR="00175304" w:rsidRPr="00785B91" w:rsidRDefault="00175304" w:rsidP="001E5F01">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lang w:val="en-US"/>
        </w:rPr>
      </w:pPr>
      <w:r w:rsidRPr="00785B91">
        <w:rPr>
          <w:rFonts w:ascii="Arial Narrow" w:hAnsi="Arial Narrow" w:cs="Arial"/>
          <w:b/>
          <w:color w:val="000000"/>
          <w:lang w:val="en-US"/>
        </w:rPr>
        <w:t>TC</w:t>
      </w:r>
      <w:r w:rsidRPr="00785B91">
        <w:rPr>
          <w:rFonts w:ascii="Arial Narrow" w:hAnsi="Arial Narrow" w:cs="Arial"/>
          <w:b/>
          <w:color w:val="000000"/>
        </w:rPr>
        <w:t xml:space="preserve"> 1.8</w:t>
      </w:r>
      <w:r w:rsidRPr="00785B91">
        <w:rPr>
          <w:rFonts w:ascii="Arial Narrow" w:hAnsi="Arial Narrow" w:cs="Arial"/>
          <w:b/>
          <w:color w:val="000000"/>
          <w:lang w:val="en-US"/>
        </w:rPr>
        <w:t xml:space="preserve"> </w:t>
      </w:r>
      <w:r w:rsidR="006F06F5" w:rsidRPr="00785B91">
        <w:rPr>
          <w:rFonts w:ascii="Arial Narrow" w:hAnsi="Arial Narrow" w:cs="Arial"/>
          <w:b/>
          <w:lang w:val="en-US"/>
        </w:rPr>
        <w:t>PLANNED PROJECTS</w:t>
      </w:r>
    </w:p>
    <w:tbl>
      <w:tblPr>
        <w:tblStyle w:val="a5"/>
        <w:tblW w:w="9501" w:type="dxa"/>
        <w:tblLook w:val="04A0" w:firstRow="1" w:lastRow="0" w:firstColumn="1" w:lastColumn="0" w:noHBand="0" w:noVBand="1"/>
      </w:tblPr>
      <w:tblGrid>
        <w:gridCol w:w="2154"/>
        <w:gridCol w:w="7347"/>
      </w:tblGrid>
      <w:tr w:rsidR="006C21FC" w:rsidRPr="00785B91" w14:paraId="0B3F6D31" w14:textId="77777777" w:rsidTr="004553CA">
        <w:trPr>
          <w:trHeight w:val="528"/>
          <w:tblHeader/>
        </w:trPr>
        <w:tc>
          <w:tcPr>
            <w:tcW w:w="2154" w:type="dxa"/>
            <w:vAlign w:val="center"/>
          </w:tcPr>
          <w:p w14:paraId="7FB24D14" w14:textId="77777777" w:rsidR="006C21FC" w:rsidRPr="00785B91" w:rsidRDefault="006C21FC" w:rsidP="00175304">
            <w:pPr>
              <w:tabs>
                <w:tab w:val="left" w:pos="851"/>
              </w:tabs>
              <w:autoSpaceDE w:val="0"/>
              <w:autoSpaceDN w:val="0"/>
              <w:adjustRightInd w:val="0"/>
              <w:spacing w:before="0" w:line="240" w:lineRule="auto"/>
              <w:ind w:firstLine="0"/>
              <w:jc w:val="both"/>
              <w:rPr>
                <w:rFonts w:ascii="Arial Narrow" w:hAnsi="Arial Narrow" w:cs="Arial"/>
                <w:b/>
                <w:color w:val="000000"/>
                <w:lang w:val="en-US"/>
              </w:rPr>
            </w:pPr>
            <w:r w:rsidRPr="00785B91">
              <w:rPr>
                <w:rFonts w:ascii="Arial Narrow" w:hAnsi="Arial Narrow" w:cs="Arial"/>
                <w:b/>
                <w:color w:val="000000"/>
                <w:lang w:val="en-US"/>
              </w:rPr>
              <w:t>Coordinating NMI</w:t>
            </w:r>
          </w:p>
        </w:tc>
        <w:tc>
          <w:tcPr>
            <w:tcW w:w="7347" w:type="dxa"/>
            <w:vAlign w:val="center"/>
          </w:tcPr>
          <w:p w14:paraId="2971BBD4" w14:textId="38CA37A6" w:rsidR="006C21FC" w:rsidRPr="00785B91" w:rsidRDefault="006C21FC" w:rsidP="00175304">
            <w:pPr>
              <w:tabs>
                <w:tab w:val="left" w:pos="851"/>
              </w:tabs>
              <w:autoSpaceDE w:val="0"/>
              <w:autoSpaceDN w:val="0"/>
              <w:adjustRightInd w:val="0"/>
              <w:spacing w:before="0" w:line="240" w:lineRule="auto"/>
              <w:ind w:firstLine="0"/>
              <w:jc w:val="both"/>
              <w:rPr>
                <w:rFonts w:ascii="Arial Narrow" w:hAnsi="Arial Narrow" w:cs="Arial"/>
                <w:b/>
                <w:color w:val="000000"/>
                <w:lang w:val="en-US"/>
              </w:rPr>
            </w:pPr>
            <w:r w:rsidRPr="00785B91">
              <w:rPr>
                <w:rFonts w:ascii="Arial Narrow" w:hAnsi="Arial Narrow" w:cs="Arial"/>
                <w:b/>
                <w:color w:val="000000"/>
                <w:lang w:val="en-US"/>
              </w:rPr>
              <w:t>Project</w:t>
            </w:r>
          </w:p>
        </w:tc>
      </w:tr>
      <w:tr w:rsidR="006C21FC" w:rsidRPr="00D8684D" w14:paraId="483B6E9C" w14:textId="77777777" w:rsidTr="004553CA">
        <w:trPr>
          <w:trHeight w:val="1061"/>
        </w:trPr>
        <w:tc>
          <w:tcPr>
            <w:tcW w:w="2154" w:type="dxa"/>
          </w:tcPr>
          <w:p w14:paraId="1B4C949E" w14:textId="3195E593" w:rsidR="006C21FC" w:rsidRPr="004553CA" w:rsidRDefault="006C21FC" w:rsidP="004553CA">
            <w:pPr>
              <w:tabs>
                <w:tab w:val="left" w:pos="851"/>
              </w:tabs>
              <w:autoSpaceDE w:val="0"/>
              <w:autoSpaceDN w:val="0"/>
              <w:adjustRightInd w:val="0"/>
              <w:spacing w:before="0" w:line="240" w:lineRule="auto"/>
              <w:ind w:left="29" w:firstLine="0"/>
              <w:rPr>
                <w:rFonts w:ascii="Arial Narrow" w:hAnsi="Arial Narrow" w:cs="Arial"/>
                <w:color w:val="000000"/>
                <w:lang w:val="en-US"/>
              </w:rPr>
            </w:pPr>
            <w:r>
              <w:rPr>
                <w:rFonts w:ascii="Arial Narrow" w:hAnsi="Arial Narrow" w:cs="Arial"/>
                <w:color w:val="000000"/>
                <w:lang w:val="en-US"/>
              </w:rPr>
              <w:t>UNIIM</w:t>
            </w:r>
            <w:r w:rsidR="004553CA">
              <w:rPr>
                <w:rFonts w:ascii="Arial Narrow" w:hAnsi="Arial Narrow" w:cs="Arial"/>
                <w:color w:val="000000"/>
              </w:rPr>
              <w:t xml:space="preserve"> – </w:t>
            </w:r>
            <w:r w:rsidR="004553CA">
              <w:rPr>
                <w:rFonts w:ascii="Arial Narrow" w:hAnsi="Arial Narrow" w:cs="Arial"/>
                <w:color w:val="000000"/>
                <w:lang w:val="en-US"/>
              </w:rPr>
              <w:t>branch of VNIIM</w:t>
            </w:r>
          </w:p>
        </w:tc>
        <w:tc>
          <w:tcPr>
            <w:tcW w:w="7347" w:type="dxa"/>
          </w:tcPr>
          <w:p w14:paraId="45A2863A" w14:textId="77777777" w:rsidR="006C21FC" w:rsidRDefault="004E23CA" w:rsidP="006C21FC">
            <w:pPr>
              <w:tabs>
                <w:tab w:val="left" w:pos="851"/>
              </w:tabs>
              <w:autoSpaceDE w:val="0"/>
              <w:autoSpaceDN w:val="0"/>
              <w:adjustRightInd w:val="0"/>
              <w:spacing w:before="0" w:line="240" w:lineRule="auto"/>
              <w:ind w:firstLine="29"/>
              <w:rPr>
                <w:rFonts w:ascii="Arial Narrow" w:hAnsi="Arial Narrow" w:cs="Arial"/>
                <w:color w:val="000000"/>
                <w:lang w:val="en-US"/>
              </w:rPr>
            </w:pPr>
            <w:r>
              <w:rPr>
                <w:rFonts w:ascii="Arial Narrow" w:hAnsi="Arial Narrow" w:cs="Arial"/>
                <w:color w:val="000000"/>
                <w:lang w:val="en-US"/>
              </w:rPr>
              <w:t>Repeatedly proposed topics:</w:t>
            </w:r>
          </w:p>
          <w:p w14:paraId="4877A304" w14:textId="77777777" w:rsidR="00B825C0" w:rsidRDefault="004E23CA" w:rsidP="00B825C0">
            <w:pPr>
              <w:pStyle w:val="a3"/>
              <w:numPr>
                <w:ilvl w:val="0"/>
                <w:numId w:val="12"/>
              </w:numPr>
              <w:tabs>
                <w:tab w:val="left" w:pos="1156"/>
              </w:tabs>
              <w:autoSpaceDE w:val="0"/>
              <w:autoSpaceDN w:val="0"/>
              <w:adjustRightInd w:val="0"/>
              <w:spacing w:before="0" w:line="240" w:lineRule="auto"/>
              <w:ind w:left="448" w:hanging="284"/>
              <w:rPr>
                <w:rFonts w:ascii="Arial Narrow" w:hAnsi="Arial Narrow" w:cs="Arial"/>
                <w:color w:val="000000"/>
                <w:lang w:val="en-US"/>
              </w:rPr>
            </w:pPr>
            <w:r>
              <w:rPr>
                <w:rFonts w:ascii="Arial Narrow" w:hAnsi="Arial Narrow" w:cs="Arial"/>
                <w:color w:val="000000"/>
                <w:lang w:val="en-US"/>
              </w:rPr>
              <w:t>Pilot comparison “Analysis of lithium carbonate</w:t>
            </w:r>
            <w:r w:rsidR="00B825C0">
              <w:rPr>
                <w:rFonts w:ascii="Arial Narrow" w:hAnsi="Arial Narrow" w:cs="Arial"/>
                <w:color w:val="000000"/>
                <w:lang w:val="en-US"/>
              </w:rPr>
              <w:t xml:space="preserve">” </w:t>
            </w:r>
          </w:p>
          <w:p w14:paraId="46C68079" w14:textId="1D4F436B" w:rsidR="004E23CA" w:rsidRPr="004E23CA" w:rsidRDefault="004E23CA" w:rsidP="00B825C0">
            <w:pPr>
              <w:pStyle w:val="a3"/>
              <w:numPr>
                <w:ilvl w:val="0"/>
                <w:numId w:val="12"/>
              </w:numPr>
              <w:tabs>
                <w:tab w:val="left" w:pos="1156"/>
              </w:tabs>
              <w:autoSpaceDE w:val="0"/>
              <w:autoSpaceDN w:val="0"/>
              <w:adjustRightInd w:val="0"/>
              <w:spacing w:before="0" w:line="240" w:lineRule="auto"/>
              <w:ind w:left="448" w:hanging="284"/>
              <w:rPr>
                <w:rFonts w:ascii="Arial Narrow" w:hAnsi="Arial Narrow" w:cs="Arial"/>
                <w:color w:val="000000"/>
                <w:lang w:val="en-US"/>
              </w:rPr>
            </w:pPr>
            <w:r>
              <w:rPr>
                <w:rFonts w:ascii="Arial Narrow" w:hAnsi="Arial Narrow" w:cs="Arial"/>
                <w:color w:val="000000"/>
                <w:lang w:val="en-US"/>
              </w:rPr>
              <w:t xml:space="preserve">Pilot comparison “Determination of </w:t>
            </w:r>
            <w:r w:rsidRPr="004E23CA">
              <w:rPr>
                <w:rFonts w:ascii="Arial Narrow" w:hAnsi="Arial Narrow" w:cs="Arial"/>
                <w:color w:val="000000"/>
                <w:lang w:val="en-US"/>
              </w:rPr>
              <w:t>purity of metallic bismuth</w:t>
            </w:r>
            <w:r>
              <w:rPr>
                <w:rFonts w:ascii="Arial Narrow" w:hAnsi="Arial Narrow" w:cs="Arial"/>
                <w:color w:val="000000"/>
                <w:lang w:val="en-US"/>
              </w:rPr>
              <w:t>”</w:t>
            </w:r>
          </w:p>
        </w:tc>
      </w:tr>
      <w:tr w:rsidR="006C21FC" w:rsidRPr="00D8684D" w14:paraId="789F634C" w14:textId="77777777" w:rsidTr="004553CA">
        <w:trPr>
          <w:trHeight w:val="685"/>
        </w:trPr>
        <w:tc>
          <w:tcPr>
            <w:tcW w:w="2154" w:type="dxa"/>
          </w:tcPr>
          <w:p w14:paraId="2B0F298B" w14:textId="30B59B9C" w:rsidR="006C21FC" w:rsidRPr="00785B91" w:rsidRDefault="006C21FC" w:rsidP="004553CA">
            <w:pPr>
              <w:tabs>
                <w:tab w:val="left" w:pos="851"/>
              </w:tabs>
              <w:autoSpaceDE w:val="0"/>
              <w:autoSpaceDN w:val="0"/>
              <w:adjustRightInd w:val="0"/>
              <w:spacing w:before="0" w:line="240" w:lineRule="auto"/>
              <w:ind w:left="29" w:firstLine="0"/>
              <w:rPr>
                <w:rFonts w:ascii="Arial Narrow" w:hAnsi="Arial Narrow" w:cs="Arial"/>
                <w:color w:val="000000"/>
                <w:lang w:val="en-US"/>
              </w:rPr>
            </w:pPr>
            <w:r>
              <w:rPr>
                <w:rFonts w:ascii="Arial Narrow" w:hAnsi="Arial Narrow" w:cs="Arial"/>
                <w:color w:val="000000"/>
                <w:lang w:val="en-US"/>
              </w:rPr>
              <w:t>VNIIM</w:t>
            </w:r>
          </w:p>
        </w:tc>
        <w:tc>
          <w:tcPr>
            <w:tcW w:w="7347" w:type="dxa"/>
          </w:tcPr>
          <w:p w14:paraId="0CBAE2E7" w14:textId="5002E9ED" w:rsidR="006C21FC" w:rsidRPr="00785B91" w:rsidRDefault="004E23CA" w:rsidP="006C21FC">
            <w:pPr>
              <w:tabs>
                <w:tab w:val="left" w:pos="851"/>
              </w:tabs>
              <w:autoSpaceDE w:val="0"/>
              <w:autoSpaceDN w:val="0"/>
              <w:adjustRightInd w:val="0"/>
              <w:spacing w:before="0" w:line="240" w:lineRule="auto"/>
              <w:ind w:firstLine="29"/>
              <w:rPr>
                <w:rFonts w:ascii="Arial Narrow" w:hAnsi="Arial Narrow" w:cs="Arial"/>
                <w:color w:val="000000"/>
                <w:lang w:val="en-US"/>
              </w:rPr>
            </w:pPr>
            <w:r>
              <w:rPr>
                <w:rFonts w:ascii="Arial Narrow" w:hAnsi="Arial Narrow" w:cs="Arial"/>
                <w:color w:val="000000"/>
                <w:lang w:val="en-US"/>
              </w:rPr>
              <w:t>Pilot comparison “Measuring isotopic ratios of carbon, oxygen, and hydrogen in an organic matrix”</w:t>
            </w:r>
          </w:p>
        </w:tc>
      </w:tr>
      <w:tr w:rsidR="006C21FC" w:rsidRPr="00D8684D" w14:paraId="46FF7532" w14:textId="77777777" w:rsidTr="004553CA">
        <w:trPr>
          <w:trHeight w:val="84"/>
        </w:trPr>
        <w:tc>
          <w:tcPr>
            <w:tcW w:w="2154" w:type="dxa"/>
          </w:tcPr>
          <w:p w14:paraId="15B16155" w14:textId="00256738" w:rsidR="006C21FC" w:rsidRPr="00785B91" w:rsidRDefault="006C21FC" w:rsidP="004553CA">
            <w:pPr>
              <w:tabs>
                <w:tab w:val="left" w:pos="851"/>
              </w:tabs>
              <w:autoSpaceDE w:val="0"/>
              <w:autoSpaceDN w:val="0"/>
              <w:adjustRightInd w:val="0"/>
              <w:spacing w:before="0" w:line="240" w:lineRule="auto"/>
              <w:ind w:left="29" w:firstLine="0"/>
              <w:rPr>
                <w:rFonts w:ascii="Arial Narrow" w:hAnsi="Arial Narrow" w:cs="Arial"/>
                <w:color w:val="000000"/>
                <w:lang w:val="en-US"/>
              </w:rPr>
            </w:pPr>
            <w:r>
              <w:rPr>
                <w:rFonts w:ascii="Arial Narrow" w:hAnsi="Arial Narrow" w:cs="Arial"/>
                <w:color w:val="000000"/>
                <w:lang w:val="en-US"/>
              </w:rPr>
              <w:t>NIM</w:t>
            </w:r>
          </w:p>
        </w:tc>
        <w:tc>
          <w:tcPr>
            <w:tcW w:w="7347" w:type="dxa"/>
          </w:tcPr>
          <w:p w14:paraId="4E10B686" w14:textId="3ABB8474" w:rsidR="00B825C0" w:rsidRDefault="004E23CA" w:rsidP="00B825C0">
            <w:pPr>
              <w:pStyle w:val="a3"/>
              <w:numPr>
                <w:ilvl w:val="0"/>
                <w:numId w:val="12"/>
              </w:numPr>
              <w:tabs>
                <w:tab w:val="left" w:pos="1156"/>
              </w:tabs>
              <w:autoSpaceDE w:val="0"/>
              <w:autoSpaceDN w:val="0"/>
              <w:adjustRightInd w:val="0"/>
              <w:spacing w:before="0" w:line="240" w:lineRule="auto"/>
              <w:ind w:left="448" w:hanging="284"/>
              <w:rPr>
                <w:rFonts w:ascii="Arial Narrow" w:hAnsi="Arial Narrow" w:cs="Arial"/>
                <w:color w:val="000000"/>
                <w:lang w:val="en-US"/>
              </w:rPr>
            </w:pPr>
            <w:r>
              <w:rPr>
                <w:rFonts w:ascii="Arial Narrow" w:hAnsi="Arial Narrow" w:cs="Arial"/>
                <w:color w:val="000000"/>
                <w:lang w:val="en-US"/>
              </w:rPr>
              <w:t>Pilot comparison on measuring</w:t>
            </w:r>
            <w:r w:rsidR="00B825C0">
              <w:rPr>
                <w:rFonts w:ascii="Arial Narrow" w:hAnsi="Arial Narrow" w:cs="Arial"/>
                <w:color w:val="000000"/>
                <w:lang w:val="en-US"/>
              </w:rPr>
              <w:t xml:space="preserve"> chlorine content in crude oil</w:t>
            </w:r>
          </w:p>
          <w:p w14:paraId="5735D37E" w14:textId="46D53BE5" w:rsidR="006C21FC" w:rsidRPr="004E23CA" w:rsidRDefault="004E23CA" w:rsidP="00B825C0">
            <w:pPr>
              <w:pStyle w:val="a3"/>
              <w:numPr>
                <w:ilvl w:val="0"/>
                <w:numId w:val="12"/>
              </w:numPr>
              <w:tabs>
                <w:tab w:val="left" w:pos="1156"/>
              </w:tabs>
              <w:autoSpaceDE w:val="0"/>
              <w:autoSpaceDN w:val="0"/>
              <w:adjustRightInd w:val="0"/>
              <w:spacing w:before="0" w:line="240" w:lineRule="auto"/>
              <w:ind w:left="448" w:hanging="284"/>
              <w:rPr>
                <w:rFonts w:ascii="Arial Narrow" w:hAnsi="Arial Narrow" w:cs="Arial"/>
                <w:color w:val="000000"/>
                <w:lang w:val="en-US"/>
              </w:rPr>
            </w:pPr>
            <w:r w:rsidRPr="004E23CA">
              <w:rPr>
                <w:rFonts w:ascii="Arial Narrow" w:hAnsi="Arial Narrow" w:cs="Arial"/>
                <w:color w:val="000000"/>
                <w:lang w:val="en-US"/>
              </w:rPr>
              <w:t xml:space="preserve">Pilot comparison </w:t>
            </w:r>
            <w:r>
              <w:rPr>
                <w:rFonts w:ascii="Arial Narrow" w:hAnsi="Arial Narrow" w:cs="Arial"/>
                <w:color w:val="000000"/>
                <w:lang w:val="en-US"/>
              </w:rPr>
              <w:t>on measuring sulfur content in coal</w:t>
            </w:r>
          </w:p>
        </w:tc>
      </w:tr>
    </w:tbl>
    <w:p w14:paraId="28F53923" w14:textId="77777777" w:rsidR="004553CA" w:rsidRDefault="004553CA" w:rsidP="00371F42">
      <w:pPr>
        <w:spacing w:before="0" w:after="120" w:line="240" w:lineRule="auto"/>
        <w:ind w:hanging="284"/>
        <w:jc w:val="both"/>
        <w:rPr>
          <w:rFonts w:ascii="Arial Narrow" w:hAnsi="Arial Narrow" w:cs="Arial"/>
          <w:bCs/>
          <w:lang w:val="en-US"/>
        </w:rPr>
      </w:pPr>
    </w:p>
    <w:p w14:paraId="56607177" w14:textId="77777777" w:rsidR="00371F42" w:rsidRPr="00785B91" w:rsidRDefault="00371F42" w:rsidP="00371F42">
      <w:pPr>
        <w:spacing w:before="0" w:after="120" w:line="240" w:lineRule="auto"/>
        <w:ind w:hanging="284"/>
        <w:jc w:val="both"/>
        <w:rPr>
          <w:rFonts w:ascii="Arial Narrow" w:hAnsi="Arial Narrow" w:cs="Arial"/>
          <w:lang w:val="en-US"/>
        </w:rPr>
      </w:pPr>
      <w:r w:rsidRPr="00785B91">
        <w:rPr>
          <w:rFonts w:ascii="Arial Narrow" w:hAnsi="Arial Narrow" w:cs="Arial"/>
          <w:b/>
          <w:lang w:val="en-US"/>
        </w:rPr>
        <w:lastRenderedPageBreak/>
        <w:t>3</w:t>
      </w:r>
      <w:r w:rsidRPr="00785B91">
        <w:rPr>
          <w:rFonts w:ascii="Arial Narrow" w:hAnsi="Arial Narrow" w:cs="Arial"/>
          <w:b/>
          <w:lang w:val="en-US"/>
        </w:rPr>
        <w:tab/>
      </w:r>
      <w:r w:rsidR="006F06F5" w:rsidRPr="00785B91">
        <w:rPr>
          <w:rFonts w:ascii="Arial Narrow" w:hAnsi="Arial Narrow" w:cs="Arial"/>
          <w:b/>
          <w:bCs/>
          <w:lang w:val="en-US"/>
        </w:rPr>
        <w:t>RESULTS OF THE LAST TC 1.8 MEETING</w:t>
      </w:r>
    </w:p>
    <w:p w14:paraId="4CEDC74F" w14:textId="6F5C6E69" w:rsidR="00371F42" w:rsidRPr="00785B91" w:rsidRDefault="00371F42" w:rsidP="00D755DF">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The last meeting of COOMET TC 1.8 "Physical Chemistry" </w:t>
      </w:r>
      <w:proofErr w:type="gramStart"/>
      <w:r w:rsidRPr="00785B91">
        <w:rPr>
          <w:rFonts w:ascii="Arial Narrow" w:hAnsi="Arial Narrow" w:cs="Arial"/>
          <w:bCs/>
          <w:lang w:val="en-US"/>
        </w:rPr>
        <w:t>was held</w:t>
      </w:r>
      <w:proofErr w:type="gramEnd"/>
      <w:r w:rsidRPr="00785B91">
        <w:rPr>
          <w:rFonts w:ascii="Arial Narrow" w:hAnsi="Arial Narrow" w:cs="Arial"/>
          <w:bCs/>
          <w:lang w:val="en-US"/>
        </w:rPr>
        <w:t xml:space="preserve"> on </w:t>
      </w:r>
      <w:r w:rsidR="005660A3">
        <w:rPr>
          <w:rFonts w:ascii="Arial Narrow" w:hAnsi="Arial Narrow" w:cs="Arial"/>
          <w:bCs/>
          <w:lang w:val="en-US"/>
        </w:rPr>
        <w:t>October</w:t>
      </w:r>
      <w:r w:rsidRPr="00785B91">
        <w:rPr>
          <w:rFonts w:ascii="Arial Narrow" w:hAnsi="Arial Narrow" w:cs="Arial"/>
          <w:bCs/>
          <w:lang w:val="en-US"/>
        </w:rPr>
        <w:t xml:space="preserve"> 29 – 30, 202</w:t>
      </w:r>
      <w:r w:rsidR="005660A3">
        <w:rPr>
          <w:rFonts w:ascii="Arial Narrow" w:hAnsi="Arial Narrow" w:cs="Arial"/>
          <w:bCs/>
          <w:lang w:val="en-US"/>
        </w:rPr>
        <w:t>4</w:t>
      </w:r>
      <w:r w:rsidRPr="00785B91">
        <w:rPr>
          <w:rFonts w:ascii="Arial Narrow" w:hAnsi="Arial Narrow" w:cs="Arial"/>
          <w:bCs/>
          <w:lang w:val="en-US"/>
        </w:rPr>
        <w:t xml:space="preserve"> in </w:t>
      </w:r>
      <w:r w:rsidR="005660A3">
        <w:rPr>
          <w:rFonts w:ascii="Arial Narrow" w:hAnsi="Arial Narrow" w:cs="Arial"/>
          <w:bCs/>
          <w:lang w:val="en-US"/>
        </w:rPr>
        <w:t>VNIIFTRI in a hybrid format</w:t>
      </w:r>
      <w:r w:rsidRPr="00785B91">
        <w:rPr>
          <w:rFonts w:ascii="Arial Narrow" w:hAnsi="Arial Narrow" w:cs="Arial"/>
          <w:bCs/>
          <w:lang w:val="en-US"/>
        </w:rPr>
        <w:t>.</w:t>
      </w:r>
    </w:p>
    <w:p w14:paraId="5903FCD0" w14:textId="52091D4A" w:rsidR="00D755DF" w:rsidRPr="00785B91" w:rsidRDefault="005660A3" w:rsidP="00D755DF">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roofErr w:type="gramStart"/>
      <w:r>
        <w:rPr>
          <w:rFonts w:ascii="Arial Narrow" w:hAnsi="Arial Narrow" w:cs="Arial"/>
          <w:bCs/>
          <w:lang w:val="en-US"/>
        </w:rPr>
        <w:t>32</w:t>
      </w:r>
      <w:proofErr w:type="gramEnd"/>
      <w:r w:rsidR="00D755DF" w:rsidRPr="00785B91">
        <w:rPr>
          <w:rFonts w:ascii="Arial Narrow" w:hAnsi="Arial Narrow" w:cs="Arial"/>
          <w:bCs/>
          <w:lang w:val="en-US"/>
        </w:rPr>
        <w:t xml:space="preserve"> representatives of the following NMIs attended the meeting: BelGIM (Belarus), </w:t>
      </w:r>
      <w:proofErr w:type="spellStart"/>
      <w:r w:rsidR="00D755DF" w:rsidRPr="00785B91">
        <w:rPr>
          <w:rFonts w:ascii="Arial Narrow" w:hAnsi="Arial Narrow" w:cs="Arial"/>
          <w:bCs/>
          <w:lang w:val="en-US"/>
        </w:rPr>
        <w:t>KazStandard</w:t>
      </w:r>
      <w:proofErr w:type="spellEnd"/>
      <w:r w:rsidR="00D755DF" w:rsidRPr="00785B91">
        <w:rPr>
          <w:rFonts w:ascii="Arial Narrow" w:hAnsi="Arial Narrow" w:cs="Arial"/>
          <w:bCs/>
          <w:lang w:val="en-US"/>
        </w:rPr>
        <w:t xml:space="preserve"> (Kazakhstan), NIM (China), </w:t>
      </w:r>
      <w:proofErr w:type="spellStart"/>
      <w:r w:rsidR="00D755DF" w:rsidRPr="00785B91">
        <w:rPr>
          <w:rFonts w:ascii="Arial Narrow" w:hAnsi="Arial Narrow" w:cs="Arial"/>
          <w:bCs/>
          <w:lang w:val="en-US"/>
        </w:rPr>
        <w:t>UzNIM</w:t>
      </w:r>
      <w:proofErr w:type="spellEnd"/>
      <w:r w:rsidR="00D755DF" w:rsidRPr="00785B91">
        <w:rPr>
          <w:rFonts w:ascii="Arial Narrow" w:hAnsi="Arial Narrow" w:cs="Arial"/>
          <w:bCs/>
          <w:lang w:val="en-US"/>
        </w:rPr>
        <w:t xml:space="preserve"> (Uzbekistan), NIM (Moldova), VNIIM, UNIIM </w:t>
      </w:r>
      <w:r w:rsidR="00D755DF" w:rsidRPr="00785B91">
        <w:rPr>
          <w:rFonts w:ascii="Calibri Light" w:hAnsi="Calibri Light" w:cs="Arial"/>
          <w:bCs/>
          <w:lang w:val="en-US"/>
        </w:rPr>
        <w:t>—</w:t>
      </w:r>
      <w:r w:rsidR="00D755DF" w:rsidRPr="00785B91">
        <w:rPr>
          <w:rFonts w:ascii="Arial Narrow" w:hAnsi="Arial Narrow" w:cs="Arial"/>
          <w:bCs/>
          <w:lang w:val="en-US"/>
        </w:rPr>
        <w:t xml:space="preserve"> branch of VNIIM, VNIIOFI, VNIIFTRI, VNIIMS (Russia),</w:t>
      </w:r>
      <w:r>
        <w:rPr>
          <w:rFonts w:ascii="Arial Narrow" w:hAnsi="Arial Narrow" w:cs="Arial"/>
          <w:bCs/>
          <w:lang w:val="en-US"/>
        </w:rPr>
        <w:t xml:space="preserve"> </w:t>
      </w:r>
      <w:proofErr w:type="spellStart"/>
      <w:r>
        <w:rPr>
          <w:rFonts w:ascii="Arial Narrow" w:hAnsi="Arial Narrow" w:cs="Arial"/>
          <w:bCs/>
          <w:lang w:val="en-US"/>
        </w:rPr>
        <w:t>Tadjikstandart</w:t>
      </w:r>
      <w:proofErr w:type="spellEnd"/>
      <w:r>
        <w:rPr>
          <w:rFonts w:ascii="Arial Narrow" w:hAnsi="Arial Narrow" w:cs="Arial"/>
          <w:bCs/>
          <w:lang w:val="en-US"/>
        </w:rPr>
        <w:t>,</w:t>
      </w:r>
      <w:r w:rsidR="00D755DF" w:rsidRPr="00785B91">
        <w:rPr>
          <w:rFonts w:ascii="Arial Narrow" w:hAnsi="Arial Narrow" w:cs="Arial"/>
          <w:bCs/>
          <w:lang w:val="en-US"/>
        </w:rPr>
        <w:t xml:space="preserve"> as well as the COOMET Secretariat.</w:t>
      </w:r>
    </w:p>
    <w:p w14:paraId="09068C9C" w14:textId="77777777" w:rsidR="00D755DF" w:rsidRPr="00785B91" w:rsidRDefault="00D755DF" w:rsidP="00D755DF">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The following reports </w:t>
      </w:r>
      <w:proofErr w:type="gramStart"/>
      <w:r w:rsidRPr="00785B91">
        <w:rPr>
          <w:rFonts w:ascii="Arial Narrow" w:hAnsi="Arial Narrow" w:cs="Arial"/>
          <w:bCs/>
          <w:lang w:val="en-US"/>
        </w:rPr>
        <w:t>were made</w:t>
      </w:r>
      <w:proofErr w:type="gramEnd"/>
      <w:r w:rsidRPr="00785B91">
        <w:rPr>
          <w:rFonts w:ascii="Arial Narrow" w:hAnsi="Arial Narrow" w:cs="Arial"/>
          <w:bCs/>
          <w:lang w:val="en-US"/>
        </w:rPr>
        <w:t>:</w:t>
      </w:r>
    </w:p>
    <w:p w14:paraId="5B4CF65E" w14:textId="77777777" w:rsidR="00D755DF" w:rsidRPr="00785B91" w:rsidRDefault="00D755DF" w:rsidP="00714510">
      <w:pPr>
        <w:pStyle w:val="a3"/>
        <w:numPr>
          <w:ilvl w:val="0"/>
          <w:numId w:val="7"/>
        </w:numPr>
        <w:shd w:val="clear" w:color="auto" w:fill="FFFFFF"/>
        <w:tabs>
          <w:tab w:val="left" w:pos="851"/>
        </w:tabs>
        <w:autoSpaceDE w:val="0"/>
        <w:autoSpaceDN w:val="0"/>
        <w:adjustRightInd w:val="0"/>
        <w:spacing w:before="0" w:after="120" w:line="240" w:lineRule="auto"/>
        <w:ind w:left="567" w:hanging="425"/>
        <w:contextualSpacing w:val="0"/>
        <w:jc w:val="both"/>
        <w:rPr>
          <w:rFonts w:ascii="Arial Narrow" w:hAnsi="Arial Narrow" w:cs="Arial"/>
          <w:bCs/>
          <w:lang w:val="en-US"/>
        </w:rPr>
      </w:pPr>
      <w:r w:rsidRPr="00785B91">
        <w:rPr>
          <w:rFonts w:ascii="Arial Narrow" w:hAnsi="Arial Narrow" w:cs="Arial"/>
          <w:bCs/>
          <w:lang w:val="en-US"/>
        </w:rPr>
        <w:t>on decisions of the COOMET Committee and COOMET Presidential Council,</w:t>
      </w:r>
    </w:p>
    <w:p w14:paraId="329448BE" w14:textId="3204E5FB" w:rsidR="00D755DF" w:rsidRPr="00785B91" w:rsidRDefault="00D755DF" w:rsidP="00714510">
      <w:pPr>
        <w:pStyle w:val="a3"/>
        <w:numPr>
          <w:ilvl w:val="0"/>
          <w:numId w:val="7"/>
        </w:numPr>
        <w:shd w:val="clear" w:color="auto" w:fill="FFFFFF"/>
        <w:tabs>
          <w:tab w:val="left" w:pos="851"/>
        </w:tabs>
        <w:autoSpaceDE w:val="0"/>
        <w:autoSpaceDN w:val="0"/>
        <w:adjustRightInd w:val="0"/>
        <w:spacing w:before="0" w:after="120" w:line="240" w:lineRule="auto"/>
        <w:ind w:left="567" w:hanging="425"/>
        <w:contextualSpacing w:val="0"/>
        <w:jc w:val="both"/>
        <w:rPr>
          <w:rFonts w:ascii="Arial Narrow" w:hAnsi="Arial Narrow" w:cs="Arial"/>
          <w:bCs/>
          <w:lang w:val="en-US"/>
        </w:rPr>
      </w:pPr>
      <w:r w:rsidRPr="00785B91">
        <w:rPr>
          <w:rFonts w:ascii="Arial Narrow" w:hAnsi="Arial Narrow" w:cs="Arial"/>
          <w:bCs/>
          <w:lang w:val="en-US"/>
        </w:rPr>
        <w:t>on decisions of the 2</w:t>
      </w:r>
      <w:r w:rsidR="005660A3">
        <w:rPr>
          <w:rFonts w:ascii="Arial Narrow" w:hAnsi="Arial Narrow" w:cs="Arial"/>
          <w:bCs/>
          <w:lang w:val="en-US"/>
        </w:rPr>
        <w:t>6</w:t>
      </w:r>
      <w:r w:rsidR="005660A3" w:rsidRPr="005660A3">
        <w:rPr>
          <w:rFonts w:ascii="Arial Narrow" w:hAnsi="Arial Narrow" w:cs="Arial"/>
          <w:bCs/>
          <w:vertAlign w:val="superscript"/>
          <w:lang w:val="en-US"/>
        </w:rPr>
        <w:t>th</w:t>
      </w:r>
      <w:r w:rsidR="005660A3">
        <w:rPr>
          <w:rFonts w:ascii="Arial Narrow" w:hAnsi="Arial Narrow" w:cs="Arial"/>
          <w:bCs/>
          <w:lang w:val="en-US"/>
        </w:rPr>
        <w:t xml:space="preserve"> </w:t>
      </w:r>
      <w:r w:rsidRPr="00785B91">
        <w:rPr>
          <w:rFonts w:ascii="Arial Narrow" w:hAnsi="Arial Narrow" w:cs="Arial"/>
          <w:bCs/>
          <w:lang w:val="en-US"/>
        </w:rPr>
        <w:t>and 2</w:t>
      </w:r>
      <w:r w:rsidR="005660A3">
        <w:rPr>
          <w:rFonts w:ascii="Arial Narrow" w:hAnsi="Arial Narrow" w:cs="Arial"/>
          <w:bCs/>
          <w:lang w:val="en-US"/>
        </w:rPr>
        <w:t>7</w:t>
      </w:r>
      <w:r w:rsidRPr="00785B91">
        <w:rPr>
          <w:rFonts w:ascii="Arial Narrow" w:hAnsi="Arial Narrow" w:cs="Arial"/>
          <w:bCs/>
          <w:vertAlign w:val="superscript"/>
          <w:lang w:val="en-US"/>
        </w:rPr>
        <w:t>th</w:t>
      </w:r>
      <w:r w:rsidRPr="00785B91">
        <w:rPr>
          <w:rFonts w:ascii="Arial Narrow" w:hAnsi="Arial Narrow" w:cs="Arial"/>
          <w:bCs/>
          <w:lang w:val="en-US"/>
        </w:rPr>
        <w:t xml:space="preserve"> meetings of the COOMET Joint Committee on Measuring Standards</w:t>
      </w:r>
      <w:r w:rsidR="000C52ED" w:rsidRPr="000C52ED">
        <w:rPr>
          <w:rFonts w:ascii="Arial Narrow" w:hAnsi="Arial Narrow" w:cs="Arial"/>
          <w:bCs/>
          <w:lang w:val="en-US"/>
        </w:rPr>
        <w:t xml:space="preserve"> (</w:t>
      </w:r>
      <w:r w:rsidR="000C52ED">
        <w:rPr>
          <w:rFonts w:ascii="Arial Narrow" w:hAnsi="Arial Narrow" w:cs="Arial"/>
          <w:bCs/>
          <w:lang w:val="en-US"/>
        </w:rPr>
        <w:t>JCMS)</w:t>
      </w:r>
      <w:r w:rsidRPr="00785B91">
        <w:rPr>
          <w:rFonts w:ascii="Arial Narrow" w:hAnsi="Arial Narrow" w:cs="Arial"/>
          <w:bCs/>
          <w:lang w:val="en-US"/>
        </w:rPr>
        <w:t xml:space="preserve">, </w:t>
      </w:r>
      <w:r w:rsidR="000C52ED">
        <w:rPr>
          <w:rFonts w:ascii="Arial Narrow" w:hAnsi="Arial Narrow" w:cs="Arial"/>
          <w:bCs/>
          <w:lang w:val="en-US"/>
        </w:rPr>
        <w:t>issues related to the decision taken at the 113</w:t>
      </w:r>
      <w:r w:rsidR="000C52ED" w:rsidRPr="000C52ED">
        <w:rPr>
          <w:rFonts w:ascii="Arial Narrow" w:hAnsi="Arial Narrow" w:cs="Arial"/>
          <w:bCs/>
          <w:vertAlign w:val="superscript"/>
          <w:lang w:val="en-US"/>
        </w:rPr>
        <w:t>th</w:t>
      </w:r>
      <w:r w:rsidR="000C52ED">
        <w:rPr>
          <w:rFonts w:ascii="Arial Narrow" w:hAnsi="Arial Narrow" w:cs="Arial"/>
          <w:bCs/>
          <w:lang w:val="en-US"/>
        </w:rPr>
        <w:t xml:space="preserve"> meeting of the CIPM and 47</w:t>
      </w:r>
      <w:r w:rsidR="000C52ED" w:rsidRPr="000C52ED">
        <w:rPr>
          <w:rFonts w:ascii="Arial Narrow" w:hAnsi="Arial Narrow" w:cs="Arial"/>
          <w:bCs/>
          <w:vertAlign w:val="superscript"/>
          <w:lang w:val="en-US"/>
        </w:rPr>
        <w:t>th</w:t>
      </w:r>
      <w:r w:rsidR="000C52ED">
        <w:rPr>
          <w:rFonts w:ascii="Arial Narrow" w:hAnsi="Arial Narrow" w:cs="Arial"/>
          <w:bCs/>
          <w:lang w:val="en-US"/>
        </w:rPr>
        <w:t xml:space="preserve"> meeting of JCRB were discussed, as well as the results of the Forum on Digitalization</w:t>
      </w:r>
      <w:r w:rsidRPr="00785B91">
        <w:rPr>
          <w:rStyle w:val="rynqvb"/>
          <w:rFonts w:ascii="Arial Narrow" w:hAnsi="Arial Narrow"/>
          <w:lang w:val="en"/>
        </w:rPr>
        <w:t>,</w:t>
      </w:r>
      <w:r w:rsidRPr="00785B91">
        <w:rPr>
          <w:rFonts w:ascii="Arial Narrow" w:hAnsi="Arial Narrow" w:cs="Arial"/>
          <w:bCs/>
          <w:lang w:val="en-US"/>
        </w:rPr>
        <w:t xml:space="preserve"> </w:t>
      </w:r>
    </w:p>
    <w:p w14:paraId="7DB77DA2" w14:textId="77777777" w:rsidR="00D755DF" w:rsidRPr="00785B91" w:rsidRDefault="00D755DF" w:rsidP="00714510">
      <w:pPr>
        <w:pStyle w:val="a3"/>
        <w:numPr>
          <w:ilvl w:val="0"/>
          <w:numId w:val="7"/>
        </w:numPr>
        <w:shd w:val="clear" w:color="auto" w:fill="FFFFFF"/>
        <w:tabs>
          <w:tab w:val="left" w:pos="851"/>
        </w:tabs>
        <w:autoSpaceDE w:val="0"/>
        <w:autoSpaceDN w:val="0"/>
        <w:adjustRightInd w:val="0"/>
        <w:spacing w:before="0" w:after="120" w:line="240" w:lineRule="auto"/>
        <w:ind w:left="567" w:hanging="425"/>
        <w:contextualSpacing w:val="0"/>
        <w:jc w:val="both"/>
        <w:rPr>
          <w:rFonts w:ascii="Arial Narrow" w:hAnsi="Arial Narrow" w:cs="Arial"/>
          <w:bCs/>
          <w:lang w:val="en-US"/>
        </w:rPr>
      </w:pPr>
      <w:r w:rsidRPr="00785B91">
        <w:rPr>
          <w:rFonts w:ascii="Arial Narrow" w:hAnsi="Arial Narrow" w:cs="Arial"/>
          <w:bCs/>
          <w:lang w:val="en-US"/>
        </w:rPr>
        <w:t>information from the TC 1.8 representatives – members of the CCQM WGs on participation in the activities of the Consultative Committee and its Working Groups and its strategy,</w:t>
      </w:r>
      <w:r w:rsidR="00BD79A0" w:rsidRPr="00785B91">
        <w:rPr>
          <w:rFonts w:ascii="Arial Narrow" w:hAnsi="Arial Narrow" w:cs="Arial"/>
          <w:bCs/>
          <w:lang w:val="en-US"/>
        </w:rPr>
        <w:t xml:space="preserve"> and</w:t>
      </w:r>
    </w:p>
    <w:p w14:paraId="035B9D2D" w14:textId="0C5DAAA3" w:rsidR="00D755DF" w:rsidRDefault="00D755DF" w:rsidP="00714510">
      <w:pPr>
        <w:pStyle w:val="a3"/>
        <w:numPr>
          <w:ilvl w:val="0"/>
          <w:numId w:val="7"/>
        </w:numPr>
        <w:shd w:val="clear" w:color="auto" w:fill="FFFFFF"/>
        <w:tabs>
          <w:tab w:val="left" w:pos="851"/>
        </w:tabs>
        <w:autoSpaceDE w:val="0"/>
        <w:autoSpaceDN w:val="0"/>
        <w:adjustRightInd w:val="0"/>
        <w:spacing w:before="0" w:line="240" w:lineRule="auto"/>
        <w:ind w:left="567" w:hanging="425"/>
        <w:contextualSpacing w:val="0"/>
        <w:jc w:val="both"/>
        <w:rPr>
          <w:rFonts w:ascii="Arial Narrow" w:hAnsi="Arial Narrow" w:cs="Arial"/>
          <w:bCs/>
          <w:lang w:val="en-US"/>
        </w:rPr>
      </w:pPr>
      <w:proofErr w:type="gramStart"/>
      <w:r w:rsidRPr="00785B91">
        <w:rPr>
          <w:rFonts w:ascii="Arial Narrow" w:hAnsi="Arial Narrow" w:cs="Arial"/>
          <w:bCs/>
          <w:lang w:val="en-US"/>
        </w:rPr>
        <w:t>reports</w:t>
      </w:r>
      <w:proofErr w:type="gramEnd"/>
      <w:r w:rsidRPr="00785B91">
        <w:rPr>
          <w:rFonts w:ascii="Arial Narrow" w:hAnsi="Arial Narrow" w:cs="Arial"/>
          <w:bCs/>
          <w:lang w:val="en-US"/>
        </w:rPr>
        <w:t xml:space="preserve"> from the TC 1.8 Members </w:t>
      </w:r>
      <w:r w:rsidR="000C52ED">
        <w:rPr>
          <w:rFonts w:ascii="Arial Narrow" w:hAnsi="Arial Narrow" w:cs="Arial"/>
          <w:bCs/>
          <w:lang w:val="en-US"/>
        </w:rPr>
        <w:t>(</w:t>
      </w:r>
      <w:r w:rsidRPr="00785B91">
        <w:rPr>
          <w:rStyle w:val="q4iawc"/>
          <w:rFonts w:ascii="Arial Narrow" w:hAnsi="Arial Narrow" w:cs="Arial"/>
          <w:lang w:val="en"/>
        </w:rPr>
        <w:t xml:space="preserve">BelGIM, </w:t>
      </w:r>
      <w:proofErr w:type="spellStart"/>
      <w:r w:rsidRPr="00785B91">
        <w:rPr>
          <w:rStyle w:val="q4iawc"/>
          <w:rFonts w:ascii="Arial Narrow" w:hAnsi="Arial Narrow" w:cs="Arial"/>
          <w:lang w:val="en"/>
        </w:rPr>
        <w:t>KazStandard</w:t>
      </w:r>
      <w:proofErr w:type="spellEnd"/>
      <w:r w:rsidRPr="00785B91">
        <w:rPr>
          <w:rStyle w:val="q4iawc"/>
          <w:rFonts w:ascii="Arial Narrow" w:hAnsi="Arial Narrow" w:cs="Arial"/>
          <w:lang w:val="en"/>
        </w:rPr>
        <w:t xml:space="preserve">, </w:t>
      </w:r>
      <w:r w:rsidR="000C52ED">
        <w:rPr>
          <w:rFonts w:ascii="Arial Narrow" w:hAnsi="Arial Narrow" w:cs="Arial"/>
          <w:bCs/>
          <w:lang w:val="en-US"/>
        </w:rPr>
        <w:t>NIM (China),</w:t>
      </w:r>
      <w:r w:rsidRPr="00785B91">
        <w:rPr>
          <w:rStyle w:val="q4iawc"/>
          <w:rFonts w:ascii="Arial Narrow" w:hAnsi="Arial Narrow" w:cs="Arial"/>
          <w:lang w:val="en"/>
        </w:rPr>
        <w:t xml:space="preserve"> </w:t>
      </w:r>
      <w:proofErr w:type="spellStart"/>
      <w:r w:rsidRPr="00785B91">
        <w:rPr>
          <w:rStyle w:val="q4iawc"/>
          <w:rFonts w:ascii="Arial Narrow" w:hAnsi="Arial Narrow" w:cs="Arial"/>
          <w:lang w:val="en"/>
        </w:rPr>
        <w:t>UzNIM</w:t>
      </w:r>
      <w:proofErr w:type="spellEnd"/>
      <w:r w:rsidR="000C52ED">
        <w:rPr>
          <w:rStyle w:val="q4iawc"/>
          <w:rFonts w:ascii="Arial Narrow" w:hAnsi="Arial Narrow" w:cs="Arial"/>
          <w:lang w:val="en"/>
        </w:rPr>
        <w:t xml:space="preserve">, NIM (Moldova), VNIIM, UNIIM, VNIIOFI, VNIIFTRI, VNIIMS, </w:t>
      </w:r>
      <w:proofErr w:type="spellStart"/>
      <w:r w:rsidR="000C52ED">
        <w:rPr>
          <w:rFonts w:ascii="Arial Narrow" w:hAnsi="Arial Narrow" w:cs="Arial"/>
          <w:bCs/>
          <w:lang w:val="en-US"/>
        </w:rPr>
        <w:t>Tadjikstandart</w:t>
      </w:r>
      <w:proofErr w:type="spellEnd"/>
      <w:r w:rsidR="000C52ED">
        <w:rPr>
          <w:rFonts w:ascii="Arial Narrow" w:hAnsi="Arial Narrow" w:cs="Arial"/>
          <w:bCs/>
          <w:lang w:val="en-US"/>
        </w:rPr>
        <w:t>)</w:t>
      </w:r>
      <w:r w:rsidRPr="00785B91">
        <w:rPr>
          <w:rStyle w:val="q4iawc"/>
          <w:rFonts w:ascii="Arial Narrow" w:hAnsi="Arial Narrow" w:cs="Arial"/>
          <w:lang w:val="en"/>
        </w:rPr>
        <w:t xml:space="preserve"> on the state of affairs in their NMIs</w:t>
      </w:r>
      <w:r w:rsidRPr="00785B91">
        <w:rPr>
          <w:rFonts w:ascii="Arial Narrow" w:hAnsi="Arial Narrow" w:cs="Arial"/>
          <w:bCs/>
          <w:lang w:val="en-US"/>
        </w:rPr>
        <w:t>.</w:t>
      </w:r>
    </w:p>
    <w:p w14:paraId="1B6726C0" w14:textId="77777777" w:rsidR="00B825C0" w:rsidRPr="00B825C0" w:rsidRDefault="00B825C0" w:rsidP="00B825C0">
      <w:pPr>
        <w:shd w:val="clear" w:color="auto" w:fill="FFFFFF"/>
        <w:tabs>
          <w:tab w:val="left" w:pos="851"/>
        </w:tabs>
        <w:autoSpaceDE w:val="0"/>
        <w:autoSpaceDN w:val="0"/>
        <w:adjustRightInd w:val="0"/>
        <w:spacing w:before="0" w:line="240" w:lineRule="auto"/>
        <w:ind w:left="284" w:firstLine="0"/>
        <w:jc w:val="both"/>
        <w:rPr>
          <w:rFonts w:ascii="Arial Narrow" w:hAnsi="Arial Narrow" w:cs="Arial"/>
          <w:bCs/>
          <w:lang w:val="en-US"/>
        </w:rPr>
      </w:pPr>
    </w:p>
    <w:p w14:paraId="118857EE" w14:textId="19067B3F" w:rsidR="00F072F8" w:rsidRDefault="00404425" w:rsidP="00404425">
      <w:pPr>
        <w:spacing w:before="0" w:after="120" w:line="240" w:lineRule="auto"/>
        <w:ind w:hanging="284"/>
        <w:jc w:val="both"/>
        <w:rPr>
          <w:rFonts w:ascii="Arial Narrow" w:hAnsi="Arial Narrow" w:cs="Arial"/>
          <w:lang w:val="en-US"/>
        </w:rPr>
      </w:pPr>
      <w:r w:rsidRPr="00785B91">
        <w:rPr>
          <w:rFonts w:ascii="Arial Narrow" w:hAnsi="Arial Narrow" w:cs="Arial"/>
          <w:b/>
          <w:lang w:val="en-US"/>
        </w:rPr>
        <w:t>4</w:t>
      </w:r>
      <w:r w:rsidRPr="00785B91">
        <w:rPr>
          <w:rFonts w:ascii="Arial Narrow" w:hAnsi="Arial Narrow" w:cs="Arial"/>
          <w:b/>
          <w:lang w:val="en-US"/>
        </w:rPr>
        <w:tab/>
      </w:r>
      <w:r w:rsidR="00F072F8">
        <w:rPr>
          <w:rFonts w:ascii="Arial Narrow" w:hAnsi="Arial Narrow" w:cs="Arial"/>
          <w:b/>
          <w:lang w:val="en-US"/>
        </w:rPr>
        <w:t>NEW AND PLANNED DEVELOPMENTS OF COOMET NMIs</w:t>
      </w:r>
    </w:p>
    <w:p w14:paraId="28B2EBA4" w14:textId="207A461A" w:rsidR="00F072F8" w:rsidRDefault="00B04E0D" w:rsidP="00714510">
      <w:pPr>
        <w:pStyle w:val="a3"/>
        <w:numPr>
          <w:ilvl w:val="0"/>
          <w:numId w:val="14"/>
        </w:numPr>
        <w:spacing w:before="0" w:after="120" w:line="240" w:lineRule="auto"/>
        <w:ind w:left="567" w:hanging="436"/>
        <w:contextualSpacing w:val="0"/>
        <w:jc w:val="both"/>
        <w:rPr>
          <w:rFonts w:ascii="Arial Narrow" w:hAnsi="Arial Narrow" w:cs="Arial"/>
          <w:lang w:val="en-US"/>
        </w:rPr>
      </w:pPr>
      <w:r>
        <w:rPr>
          <w:rFonts w:ascii="Arial Narrow" w:hAnsi="Arial Narrow" w:cs="Arial"/>
          <w:lang w:val="en-US"/>
        </w:rPr>
        <w:t>VNIIM developed t</w:t>
      </w:r>
      <w:r w:rsidR="00F072F8">
        <w:rPr>
          <w:rFonts w:ascii="Arial Narrow" w:hAnsi="Arial Narrow" w:cs="Arial"/>
          <w:lang w:val="en-US"/>
        </w:rPr>
        <w:t xml:space="preserve">he State Primary Measurement Standard of unit of </w:t>
      </w:r>
      <w:r w:rsidR="00F072F8" w:rsidRPr="00F072F8">
        <w:rPr>
          <w:rFonts w:ascii="Arial Narrow" w:hAnsi="Arial Narrow" w:cs="Arial"/>
          <w:lang w:val="en-US"/>
        </w:rPr>
        <w:t>DNA Copy Number</w:t>
      </w:r>
      <w:r w:rsidR="00F072F8">
        <w:rPr>
          <w:rFonts w:ascii="Arial Narrow" w:hAnsi="Arial Narrow" w:cs="Arial"/>
          <w:lang w:val="en-US"/>
        </w:rPr>
        <w:t xml:space="preserve"> (GET 220-2024)</w:t>
      </w:r>
      <w:r w:rsidR="00937B39">
        <w:rPr>
          <w:rFonts w:ascii="Arial Narrow" w:hAnsi="Arial Narrow" w:cs="Arial"/>
          <w:lang w:val="en-US"/>
        </w:rPr>
        <w:t>,</w:t>
      </w:r>
    </w:p>
    <w:p w14:paraId="760C131C" w14:textId="77777777" w:rsidR="00937B39" w:rsidRDefault="00937B39" w:rsidP="00714510">
      <w:pPr>
        <w:pStyle w:val="a3"/>
        <w:numPr>
          <w:ilvl w:val="0"/>
          <w:numId w:val="14"/>
        </w:numPr>
        <w:spacing w:before="0" w:after="120" w:line="240" w:lineRule="auto"/>
        <w:ind w:left="567" w:hanging="436"/>
        <w:contextualSpacing w:val="0"/>
        <w:jc w:val="both"/>
        <w:rPr>
          <w:rFonts w:ascii="Arial Narrow" w:hAnsi="Arial Narrow" w:cs="Arial"/>
          <w:lang w:val="en-US"/>
        </w:rPr>
      </w:pPr>
      <w:r>
        <w:rPr>
          <w:rFonts w:ascii="Arial Narrow" w:hAnsi="Arial Narrow" w:cs="Arial"/>
          <w:lang w:val="en-US"/>
        </w:rPr>
        <w:t>The State Primary Reference Technique for measuring mass fraction of fat in food products and food raw materials was developed in UNIIM – branch of VNIIM,</w:t>
      </w:r>
    </w:p>
    <w:p w14:paraId="42997730" w14:textId="77777777" w:rsidR="00C97732" w:rsidRDefault="00937B39" w:rsidP="00714510">
      <w:pPr>
        <w:pStyle w:val="a3"/>
        <w:numPr>
          <w:ilvl w:val="0"/>
          <w:numId w:val="14"/>
        </w:numPr>
        <w:spacing w:before="0" w:after="120" w:line="240" w:lineRule="auto"/>
        <w:ind w:left="567" w:hanging="436"/>
        <w:contextualSpacing w:val="0"/>
        <w:jc w:val="both"/>
        <w:rPr>
          <w:rFonts w:ascii="Arial Narrow" w:hAnsi="Arial Narrow" w:cs="Arial"/>
          <w:lang w:val="en-US"/>
        </w:rPr>
      </w:pPr>
      <w:r>
        <w:rPr>
          <w:rFonts w:ascii="Arial Narrow" w:hAnsi="Arial Narrow" w:cs="Arial"/>
          <w:lang w:val="en-US"/>
        </w:rPr>
        <w:t xml:space="preserve">The following State </w:t>
      </w:r>
      <w:r w:rsidR="00C97732">
        <w:rPr>
          <w:rFonts w:ascii="Arial Narrow" w:hAnsi="Arial Narrow" w:cs="Arial"/>
          <w:lang w:val="en-US"/>
        </w:rPr>
        <w:t xml:space="preserve">Reference Data (GSSDs) was developed and certified in VNIIMS: </w:t>
      </w:r>
    </w:p>
    <w:p w14:paraId="04FE7550" w14:textId="6C44DEC0" w:rsidR="00937B39" w:rsidRDefault="00C97732" w:rsidP="00714510">
      <w:pPr>
        <w:pStyle w:val="a3"/>
        <w:numPr>
          <w:ilvl w:val="0"/>
          <w:numId w:val="15"/>
        </w:numPr>
        <w:spacing w:before="0" w:after="120" w:line="240" w:lineRule="auto"/>
        <w:ind w:left="993"/>
        <w:contextualSpacing w:val="0"/>
        <w:jc w:val="both"/>
        <w:rPr>
          <w:rFonts w:ascii="Arial Narrow" w:hAnsi="Arial Narrow" w:cs="Arial"/>
          <w:lang w:val="en-US"/>
        </w:rPr>
      </w:pPr>
      <w:r>
        <w:rPr>
          <w:rFonts w:ascii="Arial Narrow" w:hAnsi="Arial Narrow" w:cs="Arial"/>
          <w:lang w:val="en-US"/>
        </w:rPr>
        <w:t xml:space="preserve">GSSD 452-2024 “Molar extinction coefficient of proteins, antibodies, </w:t>
      </w:r>
      <w:r w:rsidRPr="00C97732">
        <w:rPr>
          <w:rFonts w:ascii="Arial Narrow" w:hAnsi="Arial Narrow" w:cs="Arial"/>
          <w:lang w:val="en-US"/>
        </w:rPr>
        <w:t xml:space="preserve">nucleotides, oligonucleotides, nucleic acids, DNA, RNA, </w:t>
      </w:r>
      <w:r>
        <w:rPr>
          <w:rFonts w:ascii="Arial Narrow" w:hAnsi="Arial Narrow" w:cs="Arial"/>
          <w:lang w:val="en-US"/>
        </w:rPr>
        <w:t xml:space="preserve">and </w:t>
      </w:r>
      <w:r w:rsidRPr="00C97732">
        <w:rPr>
          <w:rFonts w:ascii="Arial Narrow" w:hAnsi="Arial Narrow" w:cs="Arial"/>
          <w:lang w:val="en-US"/>
        </w:rPr>
        <w:t>pigments (chlorophyll)</w:t>
      </w:r>
      <w:r>
        <w:rPr>
          <w:rFonts w:ascii="Arial Narrow" w:hAnsi="Arial Narrow" w:cs="Arial"/>
          <w:lang w:val="en-US"/>
        </w:rPr>
        <w:t>”,</w:t>
      </w:r>
    </w:p>
    <w:p w14:paraId="74661CD9" w14:textId="086F4E34" w:rsidR="00C97732" w:rsidRDefault="00C97732" w:rsidP="00714510">
      <w:pPr>
        <w:pStyle w:val="a3"/>
        <w:numPr>
          <w:ilvl w:val="0"/>
          <w:numId w:val="15"/>
        </w:numPr>
        <w:spacing w:before="0" w:after="120" w:line="240" w:lineRule="auto"/>
        <w:ind w:left="993"/>
        <w:contextualSpacing w:val="0"/>
        <w:jc w:val="both"/>
        <w:rPr>
          <w:rFonts w:ascii="Arial Narrow" w:hAnsi="Arial Narrow" w:cs="Arial"/>
          <w:lang w:val="en-US"/>
        </w:rPr>
      </w:pPr>
      <w:r>
        <w:rPr>
          <w:rFonts w:ascii="Arial Narrow" w:hAnsi="Arial Narrow" w:cs="Arial"/>
          <w:lang w:val="en-US"/>
        </w:rPr>
        <w:t>GSSD 453-2024 “</w:t>
      </w:r>
      <w:r w:rsidRPr="00C97732">
        <w:rPr>
          <w:rFonts w:ascii="Arial Narrow" w:hAnsi="Arial Narrow" w:cs="Arial"/>
          <w:lang w:val="en-US"/>
        </w:rPr>
        <w:t>Nucleic acid nucleotide sequences.</w:t>
      </w:r>
      <w:r>
        <w:rPr>
          <w:rFonts w:ascii="Arial Narrow" w:hAnsi="Arial Narrow" w:cs="Arial"/>
          <w:lang w:val="en-US"/>
        </w:rPr>
        <w:t xml:space="preserve"> </w:t>
      </w:r>
      <w:r w:rsidRPr="00C97732">
        <w:rPr>
          <w:rFonts w:ascii="Arial Narrow" w:hAnsi="Arial Narrow" w:cs="Arial"/>
          <w:lang w:val="en-US"/>
        </w:rPr>
        <w:t>Deoxyribonucleic acid (DNA)</w:t>
      </w:r>
      <w:r>
        <w:rPr>
          <w:rFonts w:ascii="Arial Narrow" w:hAnsi="Arial Narrow" w:cs="Arial"/>
          <w:lang w:val="en-US"/>
        </w:rPr>
        <w:t xml:space="preserve"> – nuclear, </w:t>
      </w:r>
      <w:r w:rsidRPr="00C97732">
        <w:rPr>
          <w:rFonts w:ascii="Arial Narrow" w:hAnsi="Arial Narrow" w:cs="Arial"/>
          <w:lang w:val="en-US"/>
        </w:rPr>
        <w:t>mitochondrial; ribonucleic acid (RNA), including pathogenic biological agents (PBA</w:t>
      </w:r>
      <w:r>
        <w:rPr>
          <w:rFonts w:ascii="Arial Narrow" w:hAnsi="Arial Narrow" w:cs="Arial"/>
          <w:lang w:val="en-US"/>
        </w:rPr>
        <w:t>s</w:t>
      </w:r>
      <w:r w:rsidRPr="00C97732">
        <w:rPr>
          <w:rFonts w:ascii="Arial Narrow" w:hAnsi="Arial Narrow" w:cs="Arial"/>
          <w:lang w:val="en-US"/>
        </w:rPr>
        <w:t>)</w:t>
      </w:r>
      <w:r>
        <w:rPr>
          <w:rFonts w:ascii="Arial Narrow" w:hAnsi="Arial Narrow" w:cs="Arial"/>
          <w:lang w:val="en-US"/>
        </w:rPr>
        <w:t>”,</w:t>
      </w:r>
    </w:p>
    <w:p w14:paraId="342EF4BA" w14:textId="25D96664" w:rsidR="00C97732" w:rsidRDefault="00C97732" w:rsidP="00714510">
      <w:pPr>
        <w:pStyle w:val="a3"/>
        <w:numPr>
          <w:ilvl w:val="0"/>
          <w:numId w:val="15"/>
        </w:numPr>
        <w:spacing w:before="0" w:after="120" w:line="240" w:lineRule="auto"/>
        <w:ind w:left="993"/>
        <w:contextualSpacing w:val="0"/>
        <w:jc w:val="both"/>
        <w:rPr>
          <w:rFonts w:ascii="Arial Narrow" w:hAnsi="Arial Narrow" w:cs="Arial"/>
          <w:lang w:val="fr-FR"/>
        </w:rPr>
      </w:pPr>
      <w:r>
        <w:rPr>
          <w:rFonts w:ascii="Arial Narrow" w:hAnsi="Arial Narrow" w:cs="Arial"/>
          <w:lang w:val="en-US"/>
        </w:rPr>
        <w:t xml:space="preserve">GSSD 457-2024 “Mass spectra of </w:t>
      </w:r>
      <w:r w:rsidRPr="00C97732">
        <w:rPr>
          <w:rFonts w:ascii="Arial Narrow" w:hAnsi="Arial Narrow" w:cs="Arial"/>
          <w:lang w:val="en-US"/>
        </w:rPr>
        <w:t xml:space="preserve">antihistamines. </w:t>
      </w:r>
      <w:r w:rsidRPr="00C97732">
        <w:rPr>
          <w:rFonts w:ascii="Arial Narrow" w:hAnsi="Arial Narrow" w:cs="Arial"/>
          <w:lang w:val="fr-FR"/>
        </w:rPr>
        <w:t xml:space="preserve">Hydroxyzine, diphenylhydramine, ketotifen, promethazine, pheniramine, </w:t>
      </w:r>
      <w:r>
        <w:rPr>
          <w:rFonts w:ascii="Arial Narrow" w:hAnsi="Arial Narrow" w:cs="Arial"/>
          <w:lang w:val="fr-FR"/>
        </w:rPr>
        <w:t>chloropyramine, chlorpheniramine</w:t>
      </w:r>
      <w:r w:rsidRPr="00C97732">
        <w:rPr>
          <w:rFonts w:ascii="Arial Narrow" w:hAnsi="Arial Narrow" w:cs="Arial"/>
          <w:lang w:val="fr-FR"/>
        </w:rPr>
        <w:t>”,</w:t>
      </w:r>
    </w:p>
    <w:p w14:paraId="5BE6D5FB" w14:textId="77777777" w:rsidR="00CD67D6" w:rsidRDefault="00B04E0D" w:rsidP="00714510">
      <w:pPr>
        <w:pStyle w:val="a3"/>
        <w:numPr>
          <w:ilvl w:val="0"/>
          <w:numId w:val="16"/>
        </w:numPr>
        <w:spacing w:before="0" w:after="120" w:line="240" w:lineRule="auto"/>
        <w:ind w:left="567" w:hanging="437"/>
        <w:contextualSpacing w:val="0"/>
        <w:jc w:val="both"/>
        <w:rPr>
          <w:rFonts w:ascii="Arial Narrow" w:hAnsi="Arial Narrow" w:cs="Arial"/>
          <w:lang w:val="en-US"/>
        </w:rPr>
      </w:pPr>
      <w:r w:rsidRPr="00B04E0D">
        <w:rPr>
          <w:rFonts w:ascii="Arial Narrow" w:hAnsi="Arial Narrow" w:cs="Arial"/>
          <w:lang w:val="en-US"/>
        </w:rPr>
        <w:t>VNIIMS developed a C</w:t>
      </w:r>
      <w:r>
        <w:rPr>
          <w:rFonts w:ascii="Arial Narrow" w:hAnsi="Arial Narrow" w:cs="Arial"/>
          <w:lang w:val="en-US"/>
        </w:rPr>
        <w:t>RM of composition of human genomic DNA E701 (</w:t>
      </w:r>
      <w:r w:rsidRPr="00B04E0D">
        <w:rPr>
          <w:rFonts w:ascii="Arial Narrow" w:hAnsi="Arial Narrow" w:cs="Arial"/>
          <w:lang w:val="en-US"/>
        </w:rPr>
        <w:t>GSO 12688-2024</w:t>
      </w:r>
      <w:r>
        <w:rPr>
          <w:rFonts w:ascii="Arial Narrow" w:hAnsi="Arial Narrow" w:cs="Arial"/>
          <w:lang w:val="en-US"/>
        </w:rPr>
        <w:t>),</w:t>
      </w:r>
      <w:r w:rsidRPr="00B04E0D">
        <w:rPr>
          <w:rFonts w:ascii="Arial Narrow" w:hAnsi="Arial Narrow" w:cs="Arial"/>
          <w:lang w:val="en-US"/>
        </w:rPr>
        <w:t xml:space="preserve"> </w:t>
      </w:r>
    </w:p>
    <w:p w14:paraId="2B988C2B" w14:textId="4D8BE06E" w:rsidR="00B04E0D" w:rsidRDefault="00CD67D6" w:rsidP="00714510">
      <w:pPr>
        <w:pStyle w:val="a3"/>
        <w:numPr>
          <w:ilvl w:val="0"/>
          <w:numId w:val="16"/>
        </w:numPr>
        <w:spacing w:before="0" w:after="120" w:line="240" w:lineRule="auto"/>
        <w:ind w:left="567" w:hanging="425"/>
        <w:contextualSpacing w:val="0"/>
        <w:jc w:val="both"/>
        <w:rPr>
          <w:rFonts w:ascii="Arial Narrow" w:hAnsi="Arial Narrow" w:cs="Arial"/>
          <w:lang w:val="en-US"/>
        </w:rPr>
      </w:pPr>
      <w:r w:rsidRPr="00CD67D6">
        <w:rPr>
          <w:rFonts w:ascii="Arial Narrow" w:hAnsi="Arial Narrow" w:cs="Arial"/>
          <w:lang w:val="en-US"/>
        </w:rPr>
        <w:t xml:space="preserve">Within the </w:t>
      </w:r>
      <w:r w:rsidR="00D8684D">
        <w:rPr>
          <w:rFonts w:ascii="Arial Narrow" w:hAnsi="Arial Narrow" w:cs="Arial"/>
          <w:lang w:val="en-US"/>
        </w:rPr>
        <w:t xml:space="preserve">national </w:t>
      </w:r>
      <w:r w:rsidR="00D8684D" w:rsidRPr="00CD67D6">
        <w:rPr>
          <w:rFonts w:ascii="Arial Narrow" w:hAnsi="Arial Narrow" w:cs="Arial"/>
          <w:lang w:val="en-US"/>
        </w:rPr>
        <w:t>project</w:t>
      </w:r>
      <w:r w:rsidR="00D8684D" w:rsidRPr="00CD67D6">
        <w:rPr>
          <w:rFonts w:ascii="Arial Narrow" w:hAnsi="Arial Narrow" w:cs="Arial"/>
          <w:lang w:val="en-US"/>
        </w:rPr>
        <w:t xml:space="preserve"> </w:t>
      </w:r>
      <w:r w:rsidRPr="00CD67D6">
        <w:rPr>
          <w:rFonts w:ascii="Arial Narrow" w:hAnsi="Arial Narrow" w:cs="Arial"/>
          <w:lang w:val="en-US"/>
        </w:rPr>
        <w:t>“Sovereignty”</w:t>
      </w:r>
      <w:r>
        <w:rPr>
          <w:rFonts w:ascii="Arial Narrow" w:hAnsi="Arial Narrow" w:cs="Arial"/>
          <w:lang w:val="en-US"/>
        </w:rPr>
        <w:t>, in 2024</w:t>
      </w:r>
      <w:r w:rsidRPr="00CD67D6">
        <w:rPr>
          <w:rFonts w:ascii="Arial Narrow" w:hAnsi="Arial Narrow" w:cs="Arial"/>
          <w:lang w:val="en-US"/>
        </w:rPr>
        <w:t xml:space="preserve">, NMIs of the Russian Federation (VNIIM, VNIIMS, VNIIFTRI, VNIIOFI, UNIIM </w:t>
      </w:r>
      <w:r>
        <w:rPr>
          <w:rFonts w:ascii="Arial Narrow" w:hAnsi="Arial Narrow" w:cs="Arial"/>
          <w:lang w:val="en-US"/>
        </w:rPr>
        <w:t>–</w:t>
      </w:r>
      <w:r w:rsidRPr="00CD67D6">
        <w:rPr>
          <w:rFonts w:ascii="Arial Narrow" w:hAnsi="Arial Narrow" w:cs="Arial"/>
          <w:lang w:val="en-US"/>
        </w:rPr>
        <w:t xml:space="preserve"> a branch of VNIIM</w:t>
      </w:r>
      <w:r>
        <w:rPr>
          <w:rFonts w:ascii="Arial Narrow" w:hAnsi="Arial Narrow" w:cs="Arial"/>
          <w:lang w:val="en-US"/>
        </w:rPr>
        <w:t xml:space="preserve">) developed 55 new CRMs and 20 types of measures in the following field of </w:t>
      </w:r>
      <w:r w:rsidRPr="00CD67D6">
        <w:rPr>
          <w:rFonts w:ascii="Arial Narrow" w:hAnsi="Arial Narrow" w:cs="Arial"/>
          <w:lang w:val="en-US"/>
        </w:rPr>
        <w:t>quality control of food products,</w:t>
      </w:r>
      <w:r>
        <w:rPr>
          <w:rFonts w:ascii="Arial Narrow" w:hAnsi="Arial Narrow" w:cs="Arial"/>
          <w:lang w:val="en-US"/>
        </w:rPr>
        <w:t xml:space="preserve"> pharmaceuticals, </w:t>
      </w:r>
      <w:r w:rsidRPr="00CD67D6">
        <w:rPr>
          <w:rFonts w:ascii="Arial Narrow" w:hAnsi="Arial Narrow" w:cs="Arial"/>
          <w:lang w:val="en-US"/>
        </w:rPr>
        <w:t xml:space="preserve">isotopic composition of carbon and oxygen in the air and in gas mixtures, composition of metal and anion solutions, composition of </w:t>
      </w:r>
      <w:r w:rsidR="0045271D">
        <w:rPr>
          <w:rFonts w:ascii="Arial Narrow" w:hAnsi="Arial Narrow" w:cs="Arial"/>
          <w:lang w:val="en-US"/>
        </w:rPr>
        <w:t xml:space="preserve">gas mixtures, </w:t>
      </w:r>
      <w:r w:rsidRPr="00CD67D6">
        <w:rPr>
          <w:rFonts w:ascii="Arial Narrow" w:hAnsi="Arial Narrow" w:cs="Arial"/>
          <w:lang w:val="en-US"/>
        </w:rPr>
        <w:t xml:space="preserve">composition of organic solutions, </w:t>
      </w:r>
      <w:r w:rsidR="0045271D">
        <w:rPr>
          <w:rFonts w:ascii="Arial Narrow" w:hAnsi="Arial Narrow" w:cs="Arial"/>
          <w:lang w:val="en-US"/>
        </w:rPr>
        <w:t xml:space="preserve">the </w:t>
      </w:r>
      <w:r w:rsidRPr="00CD67D6">
        <w:rPr>
          <w:rFonts w:ascii="Arial Narrow" w:hAnsi="Arial Narrow" w:cs="Arial"/>
          <w:lang w:val="en-US"/>
        </w:rPr>
        <w:t>unit of electrolytic conductivity, size and number of particles in an aqueous matrix, optical properties</w:t>
      </w:r>
      <w:r w:rsidR="0045271D">
        <w:rPr>
          <w:rFonts w:ascii="Arial Narrow" w:hAnsi="Arial Narrow" w:cs="Arial"/>
          <w:lang w:val="en-US"/>
        </w:rPr>
        <w:t>,</w:t>
      </w:r>
    </w:p>
    <w:p w14:paraId="79D06520" w14:textId="39A23631" w:rsidR="0045271D" w:rsidRPr="00796379" w:rsidRDefault="0045271D" w:rsidP="00714510">
      <w:pPr>
        <w:pStyle w:val="a3"/>
        <w:numPr>
          <w:ilvl w:val="0"/>
          <w:numId w:val="16"/>
        </w:numPr>
        <w:spacing w:before="0" w:after="120" w:line="240" w:lineRule="auto"/>
        <w:ind w:left="567" w:hanging="425"/>
        <w:contextualSpacing w:val="0"/>
        <w:jc w:val="both"/>
        <w:rPr>
          <w:rStyle w:val="rynqvb"/>
          <w:rFonts w:ascii="Arial Narrow" w:hAnsi="Arial Narrow" w:cs="Arial"/>
          <w:lang w:val="en-US"/>
        </w:rPr>
      </w:pPr>
      <w:r>
        <w:rPr>
          <w:rFonts w:ascii="Arial Narrow" w:hAnsi="Arial Narrow" w:cs="Arial"/>
          <w:lang w:val="en-US"/>
        </w:rPr>
        <w:t>BelGIM updated its reference gas equipment – the gas mixture generator GGS-UR (Russia) was introduced to the set-up, designed to reproduce the unit of volume (molar) fraction and/or mass concentration of measurands (</w:t>
      </w:r>
      <w:r w:rsidRPr="0045271D">
        <w:rPr>
          <w:rStyle w:val="rynqvb"/>
          <w:rFonts w:ascii="Arial Narrow" w:hAnsi="Arial Narrow"/>
          <w:lang w:val="en"/>
        </w:rPr>
        <w:t>chemically active, sulfur-containing and hydrocarbon gases) in binary and multicomponent gas mixtures</w:t>
      </w:r>
      <w:r>
        <w:rPr>
          <w:rStyle w:val="rynqvb"/>
          <w:rFonts w:ascii="Arial Narrow" w:hAnsi="Arial Narrow"/>
          <w:lang w:val="en"/>
        </w:rPr>
        <w:t>,</w:t>
      </w:r>
    </w:p>
    <w:p w14:paraId="6887B7C7" w14:textId="6B89DC54" w:rsidR="0045271D" w:rsidRPr="00796379" w:rsidRDefault="00796379" w:rsidP="00714510">
      <w:pPr>
        <w:pStyle w:val="a3"/>
        <w:numPr>
          <w:ilvl w:val="0"/>
          <w:numId w:val="16"/>
        </w:numPr>
        <w:spacing w:before="0" w:after="120" w:line="240" w:lineRule="auto"/>
        <w:ind w:left="567" w:hanging="425"/>
        <w:contextualSpacing w:val="0"/>
        <w:jc w:val="both"/>
        <w:rPr>
          <w:rStyle w:val="rynqvb"/>
          <w:rFonts w:ascii="Arial Narrow" w:hAnsi="Arial Narrow" w:cs="Arial"/>
          <w:lang w:val="en-US"/>
        </w:rPr>
      </w:pPr>
      <w:r w:rsidRPr="00796379">
        <w:rPr>
          <w:rFonts w:ascii="Arial Narrow" w:hAnsi="Arial Narrow" w:cs="Arial"/>
          <w:lang w:val="en-US"/>
        </w:rPr>
        <w:t xml:space="preserve">Within the framework of the agreement between the Government of the Russian Federation and the </w:t>
      </w:r>
      <w:r w:rsidRPr="00796379">
        <w:rPr>
          <w:rStyle w:val="rynqvb"/>
          <w:rFonts w:ascii="Arial Narrow" w:hAnsi="Arial Narrow"/>
          <w:lang w:val="en"/>
        </w:rPr>
        <w:t>Government of the Republic of Uzbekistan</w:t>
      </w:r>
      <w:r>
        <w:rPr>
          <w:rStyle w:val="rynqvb"/>
          <w:rFonts w:ascii="Arial Narrow" w:hAnsi="Arial Narrow"/>
          <w:lang w:val="en"/>
        </w:rPr>
        <w:t xml:space="preserve"> on technical support in the field of metrology, </w:t>
      </w:r>
      <w:proofErr w:type="spellStart"/>
      <w:r>
        <w:rPr>
          <w:rStyle w:val="rynqvb"/>
          <w:rFonts w:ascii="Arial Narrow" w:hAnsi="Arial Narrow"/>
          <w:lang w:val="en"/>
        </w:rPr>
        <w:t>UzNIM</w:t>
      </w:r>
      <w:proofErr w:type="spellEnd"/>
      <w:r>
        <w:rPr>
          <w:rStyle w:val="rynqvb"/>
          <w:rFonts w:ascii="Arial Narrow" w:hAnsi="Arial Narrow"/>
          <w:lang w:val="en"/>
        </w:rPr>
        <w:t xml:space="preserve"> plans to develop the State Measurement Standard of unit of molar fraction </w:t>
      </w:r>
      <w:r w:rsidRPr="00796379">
        <w:rPr>
          <w:rStyle w:val="rynqvb"/>
          <w:rFonts w:ascii="Arial Narrow" w:hAnsi="Arial Narrow"/>
          <w:lang w:val="en"/>
        </w:rPr>
        <w:t>of natural gas components in gas mixtures</w:t>
      </w:r>
      <w:r>
        <w:rPr>
          <w:rStyle w:val="rynqvb"/>
          <w:rFonts w:ascii="Arial Narrow" w:hAnsi="Arial Narrow"/>
          <w:lang w:val="en"/>
        </w:rPr>
        <w:t xml:space="preserve"> (2026),</w:t>
      </w:r>
    </w:p>
    <w:p w14:paraId="20B21986" w14:textId="679426C2" w:rsidR="00796379" w:rsidRPr="00796379" w:rsidRDefault="00176076" w:rsidP="00714510">
      <w:pPr>
        <w:pStyle w:val="a3"/>
        <w:numPr>
          <w:ilvl w:val="0"/>
          <w:numId w:val="16"/>
        </w:numPr>
        <w:spacing w:before="0" w:line="240" w:lineRule="auto"/>
        <w:ind w:left="567" w:hanging="425"/>
        <w:contextualSpacing w:val="0"/>
        <w:jc w:val="both"/>
        <w:rPr>
          <w:rFonts w:ascii="Arial Narrow" w:hAnsi="Arial Narrow" w:cs="Arial"/>
          <w:lang w:val="en-US"/>
        </w:rPr>
      </w:pPr>
      <w:proofErr w:type="spellStart"/>
      <w:r>
        <w:rPr>
          <w:rFonts w:ascii="Arial Narrow" w:hAnsi="Arial Narrow" w:cs="Arial"/>
          <w:lang w:val="en-US"/>
        </w:rPr>
        <w:lastRenderedPageBreak/>
        <w:t>KazStandart</w:t>
      </w:r>
      <w:proofErr w:type="spellEnd"/>
      <w:r>
        <w:rPr>
          <w:rFonts w:ascii="Arial Narrow" w:hAnsi="Arial Narrow" w:cs="Arial"/>
          <w:lang w:val="en-US"/>
        </w:rPr>
        <w:t xml:space="preserve"> has begun works on expanding the functionality of the State Measurement Standard by incorporating a new gas analysis complex based on IR, UV, </w:t>
      </w:r>
      <w:r w:rsidRPr="00176076">
        <w:rPr>
          <w:rStyle w:val="rynqvb"/>
          <w:rFonts w:ascii="Arial Narrow" w:hAnsi="Arial Narrow"/>
          <w:lang w:val="en"/>
        </w:rPr>
        <w:t xml:space="preserve">paramagnetic measurement methods, as well as </w:t>
      </w:r>
      <w:r>
        <w:rPr>
          <w:rStyle w:val="rynqvb"/>
          <w:rFonts w:ascii="Arial Narrow" w:hAnsi="Arial Narrow"/>
          <w:lang w:val="en"/>
        </w:rPr>
        <w:t xml:space="preserve">on </w:t>
      </w:r>
      <w:r w:rsidRPr="00176076">
        <w:rPr>
          <w:rStyle w:val="rynqvb"/>
          <w:rFonts w:ascii="Arial Narrow" w:hAnsi="Arial Narrow"/>
          <w:lang w:val="en"/>
        </w:rPr>
        <w:t xml:space="preserve">gas chromatography </w:t>
      </w:r>
      <w:r>
        <w:rPr>
          <w:rStyle w:val="rynqvb"/>
          <w:rFonts w:ascii="Arial Narrow" w:hAnsi="Arial Narrow"/>
          <w:lang w:val="en"/>
        </w:rPr>
        <w:t>to</w:t>
      </w:r>
      <w:r w:rsidRPr="00176076">
        <w:rPr>
          <w:rStyle w:val="rynqvb"/>
          <w:rFonts w:ascii="Arial Narrow" w:hAnsi="Arial Narrow"/>
          <w:lang w:val="en"/>
        </w:rPr>
        <w:t xml:space="preserve"> </w:t>
      </w:r>
      <w:proofErr w:type="spellStart"/>
      <w:r w:rsidRPr="00176076">
        <w:rPr>
          <w:rStyle w:val="rynqvb"/>
          <w:rFonts w:ascii="Arial Narrow" w:hAnsi="Arial Narrow"/>
          <w:lang w:val="en"/>
        </w:rPr>
        <w:t>analys</w:t>
      </w:r>
      <w:r>
        <w:rPr>
          <w:rStyle w:val="rynqvb"/>
          <w:rFonts w:ascii="Arial Narrow" w:hAnsi="Arial Narrow"/>
          <w:lang w:val="en"/>
        </w:rPr>
        <w:t>e</w:t>
      </w:r>
      <w:proofErr w:type="spellEnd"/>
      <w:r w:rsidRPr="00176076">
        <w:rPr>
          <w:rStyle w:val="rynqvb"/>
          <w:rFonts w:ascii="Arial Narrow" w:hAnsi="Arial Narrow"/>
          <w:lang w:val="en"/>
        </w:rPr>
        <w:t xml:space="preserve"> sulfur-containing mixtures in gas mixtures.</w:t>
      </w:r>
    </w:p>
    <w:p w14:paraId="01CEBEB9" w14:textId="77777777" w:rsidR="00F072F8" w:rsidRPr="00B04E0D" w:rsidRDefault="00F072F8" w:rsidP="00404425">
      <w:pPr>
        <w:spacing w:before="0" w:after="120" w:line="240" w:lineRule="auto"/>
        <w:ind w:hanging="284"/>
        <w:jc w:val="both"/>
        <w:rPr>
          <w:rFonts w:ascii="Arial Narrow" w:hAnsi="Arial Narrow" w:cs="Arial"/>
          <w:b/>
          <w:lang w:val="en-US"/>
        </w:rPr>
      </w:pPr>
    </w:p>
    <w:p w14:paraId="3520EB52" w14:textId="73776472" w:rsidR="00404425" w:rsidRPr="00785B91" w:rsidRDefault="00F072F8" w:rsidP="00404425">
      <w:pPr>
        <w:spacing w:before="0" w:after="120" w:line="240" w:lineRule="auto"/>
        <w:ind w:hanging="284"/>
        <w:jc w:val="both"/>
        <w:rPr>
          <w:rFonts w:ascii="Arial Narrow" w:hAnsi="Arial Narrow" w:cs="Arial"/>
          <w:lang w:val="en-US"/>
        </w:rPr>
      </w:pPr>
      <w:r w:rsidRPr="00F072F8">
        <w:rPr>
          <w:rFonts w:ascii="Arial Narrow" w:hAnsi="Arial Narrow" w:cs="Arial"/>
          <w:b/>
          <w:lang w:val="en-US"/>
        </w:rPr>
        <w:t>5</w:t>
      </w:r>
      <w:r w:rsidRPr="00F072F8">
        <w:rPr>
          <w:rFonts w:ascii="Arial Narrow" w:hAnsi="Arial Narrow" w:cs="Arial"/>
          <w:b/>
          <w:lang w:val="en-US"/>
        </w:rPr>
        <w:tab/>
      </w:r>
      <w:r w:rsidR="006F06F5" w:rsidRPr="00785B91">
        <w:rPr>
          <w:rFonts w:ascii="Arial Narrow" w:hAnsi="Arial Narrow" w:cs="Arial"/>
          <w:b/>
          <w:bCs/>
          <w:lang w:val="en-US"/>
        </w:rPr>
        <w:t>COOPERATION WITH INTERNATIONAL AND REGIONAL ORGANIZATIONS</w:t>
      </w:r>
    </w:p>
    <w:p w14:paraId="4AF0688D" w14:textId="77777777" w:rsidR="00404425" w:rsidRPr="00785B91" w:rsidRDefault="00DB12BB" w:rsidP="0040442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roofErr w:type="gramStart"/>
      <w:r w:rsidRPr="00785B91">
        <w:rPr>
          <w:rFonts w:ascii="Arial Narrow" w:hAnsi="Arial Narrow" w:cs="Arial"/>
          <w:bCs/>
          <w:lang w:val="en-US"/>
        </w:rPr>
        <w:t>TC 1.8 representatives are involved in the CCQM activities almost since its founding, and participate in work of the following working groups: WG on Key Comparisons (CCQM-KCWG); WG on Organic Analysis (CCQM-QAWG); WG on Gas Analysis (CCQM-GAWG); WG on Inorganic Analysis (CCQM-IAWG); WG on Bio Analysis (CCQM-BAWG), WG on Electrochemical Analysis (CCQM-EAWG); WG on Cell Analysis (CCQM-CAWG); WG on Nucleic Acid Analysis (CCQM-NAWG); WG on protein Analysis (CCQM-PAWG); WG on Surface Analysis (CCQM-SAWG); and WG on Isotope Analysis (CCQM-IRWG).</w:t>
      </w:r>
      <w:proofErr w:type="gramEnd"/>
    </w:p>
    <w:p w14:paraId="03E7D92B" w14:textId="77777777" w:rsidR="00DB12BB" w:rsidRPr="00785B91" w:rsidRDefault="00DB12BB" w:rsidP="00DB12BB">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APMP</w:t>
      </w:r>
    </w:p>
    <w:p w14:paraId="70830855" w14:textId="10314B70" w:rsidR="00DB12BB" w:rsidRPr="00785B91" w:rsidRDefault="00DB12BB" w:rsidP="00DB12BB">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VNIIM (Russia) has been the APMP Full Member since 2008, and </w:t>
      </w:r>
      <w:proofErr w:type="spellStart"/>
      <w:r w:rsidRPr="00785B91">
        <w:rPr>
          <w:rFonts w:ascii="Arial Narrow" w:hAnsi="Arial Narrow" w:cs="Arial"/>
          <w:bCs/>
          <w:lang w:val="en-US"/>
        </w:rPr>
        <w:t>KazStandard</w:t>
      </w:r>
      <w:proofErr w:type="spellEnd"/>
      <w:r w:rsidRPr="00785B91">
        <w:rPr>
          <w:rFonts w:ascii="Arial Narrow" w:hAnsi="Arial Narrow" w:cs="Arial"/>
          <w:bCs/>
          <w:lang w:val="en-US"/>
        </w:rPr>
        <w:t xml:space="preserve"> (Kazakhstan)</w:t>
      </w:r>
      <w:r w:rsidR="009D6961" w:rsidRPr="009D6961">
        <w:rPr>
          <w:rFonts w:ascii="Arial Narrow" w:hAnsi="Arial Narrow" w:cs="Arial"/>
          <w:bCs/>
          <w:lang w:val="en-US"/>
        </w:rPr>
        <w:t xml:space="preserve"> </w:t>
      </w:r>
      <w:r w:rsidR="009D6961">
        <w:rPr>
          <w:rFonts w:ascii="Arial Narrow" w:hAnsi="Arial Narrow" w:cs="Arial"/>
          <w:bCs/>
          <w:lang w:val="en-US"/>
        </w:rPr>
        <w:t xml:space="preserve">and </w:t>
      </w:r>
      <w:proofErr w:type="spellStart"/>
      <w:r w:rsidR="009D6961">
        <w:rPr>
          <w:rFonts w:ascii="Arial Narrow" w:hAnsi="Arial Narrow" w:cs="Arial"/>
          <w:bCs/>
          <w:lang w:val="en-US"/>
        </w:rPr>
        <w:t>UzNIM</w:t>
      </w:r>
      <w:proofErr w:type="spellEnd"/>
      <w:r w:rsidR="009D6961">
        <w:rPr>
          <w:rFonts w:ascii="Arial Narrow" w:hAnsi="Arial Narrow" w:cs="Arial"/>
          <w:bCs/>
          <w:lang w:val="en-US"/>
        </w:rPr>
        <w:t xml:space="preserve"> (Uzbekistan)</w:t>
      </w:r>
      <w:r w:rsidRPr="00785B91">
        <w:rPr>
          <w:rFonts w:ascii="Arial Narrow" w:hAnsi="Arial Narrow" w:cs="Arial"/>
          <w:bCs/>
          <w:lang w:val="en-US"/>
        </w:rPr>
        <w:t xml:space="preserve"> </w:t>
      </w:r>
      <w:r w:rsidR="009D6961">
        <w:rPr>
          <w:rFonts w:ascii="Arial Narrow" w:hAnsi="Arial Narrow" w:cs="Arial"/>
          <w:bCs/>
          <w:lang w:val="en-US"/>
        </w:rPr>
        <w:t>are</w:t>
      </w:r>
      <w:r w:rsidRPr="00785B91">
        <w:rPr>
          <w:rFonts w:ascii="Arial Narrow" w:hAnsi="Arial Narrow" w:cs="Arial"/>
          <w:bCs/>
          <w:lang w:val="en-US"/>
        </w:rPr>
        <w:t xml:space="preserve"> Associate Member</w:t>
      </w:r>
      <w:r w:rsidR="009D6961">
        <w:rPr>
          <w:rFonts w:ascii="Arial Narrow" w:hAnsi="Arial Narrow" w:cs="Arial"/>
          <w:bCs/>
          <w:lang w:val="en-US"/>
        </w:rPr>
        <w:t>s</w:t>
      </w:r>
      <w:r w:rsidRPr="00785B91">
        <w:rPr>
          <w:rFonts w:ascii="Arial Narrow" w:hAnsi="Arial Narrow" w:cs="Arial"/>
          <w:bCs/>
          <w:lang w:val="en-US"/>
        </w:rPr>
        <w:t xml:space="preserve">. </w:t>
      </w:r>
      <w:proofErr w:type="gramStart"/>
      <w:r w:rsidR="009D6961">
        <w:rPr>
          <w:rFonts w:ascii="Arial Narrow" w:hAnsi="Arial Narrow" w:cs="Arial"/>
          <w:bCs/>
          <w:lang w:val="en-US"/>
        </w:rPr>
        <w:t>On November 21 – 26, 2024,</w:t>
      </w:r>
      <w:r w:rsidR="007F232C" w:rsidRPr="007F232C">
        <w:rPr>
          <w:rFonts w:ascii="Arial Narrow" w:hAnsi="Arial Narrow" w:cs="Arial"/>
          <w:bCs/>
          <w:lang w:val="en-US"/>
        </w:rPr>
        <w:t xml:space="preserve"> </w:t>
      </w:r>
      <w:r w:rsidR="007F232C">
        <w:rPr>
          <w:rFonts w:ascii="Arial Narrow" w:hAnsi="Arial Narrow" w:cs="Arial"/>
          <w:bCs/>
          <w:lang w:val="en-US"/>
        </w:rPr>
        <w:t>in NPLI, India,</w:t>
      </w:r>
      <w:r w:rsidR="009D6961">
        <w:rPr>
          <w:rFonts w:ascii="Arial Narrow" w:hAnsi="Arial Narrow" w:cs="Arial"/>
          <w:bCs/>
          <w:lang w:val="en-US"/>
        </w:rPr>
        <w:t xml:space="preserve"> r</w:t>
      </w:r>
      <w:r w:rsidRPr="00785B91">
        <w:rPr>
          <w:rFonts w:ascii="Arial Narrow" w:hAnsi="Arial Narrow" w:cs="Arial"/>
          <w:bCs/>
          <w:lang w:val="en-US"/>
        </w:rPr>
        <w:t>epresentatives</w:t>
      </w:r>
      <w:r w:rsidR="009D6961">
        <w:rPr>
          <w:rFonts w:ascii="Arial Narrow" w:hAnsi="Arial Narrow" w:cs="Arial"/>
          <w:bCs/>
          <w:lang w:val="en-US"/>
        </w:rPr>
        <w:t xml:space="preserve"> of the COOMET NMIs</w:t>
      </w:r>
      <w:r w:rsidRPr="00785B91">
        <w:rPr>
          <w:rFonts w:ascii="Arial Narrow" w:hAnsi="Arial Narrow" w:cs="Arial"/>
          <w:bCs/>
          <w:lang w:val="en-US"/>
        </w:rPr>
        <w:t xml:space="preserve"> </w:t>
      </w:r>
      <w:r w:rsidR="00B825C0">
        <w:rPr>
          <w:rFonts w:ascii="Arial Narrow" w:hAnsi="Arial Narrow" w:cs="Arial"/>
          <w:bCs/>
          <w:lang w:val="en-US"/>
        </w:rPr>
        <w:t>participated</w:t>
      </w:r>
      <w:r w:rsidRPr="00785B91">
        <w:rPr>
          <w:rFonts w:ascii="Arial Narrow" w:hAnsi="Arial Narrow" w:cs="Arial"/>
          <w:bCs/>
          <w:lang w:val="en-US"/>
        </w:rPr>
        <w:t xml:space="preserve"> in the APMP General Assembly</w:t>
      </w:r>
      <w:r w:rsidR="009D6961">
        <w:rPr>
          <w:rFonts w:ascii="Arial Narrow" w:hAnsi="Arial Narrow" w:cs="Arial"/>
          <w:bCs/>
          <w:lang w:val="en-US"/>
        </w:rPr>
        <w:t>,</w:t>
      </w:r>
      <w:r w:rsidRPr="00785B91">
        <w:rPr>
          <w:rFonts w:ascii="Arial Narrow" w:hAnsi="Arial Narrow" w:cs="Arial"/>
          <w:bCs/>
          <w:lang w:val="en-US"/>
        </w:rPr>
        <w:t xml:space="preserve"> </w:t>
      </w:r>
      <w:r w:rsidR="009D6961">
        <w:rPr>
          <w:rFonts w:ascii="Arial Narrow" w:hAnsi="Arial Narrow" w:cs="Arial"/>
          <w:bCs/>
          <w:lang w:val="en-US"/>
        </w:rPr>
        <w:t>meetings of the Technical Committee on Metrology in Chemistry and Biology</w:t>
      </w:r>
      <w:r w:rsidR="00726878">
        <w:rPr>
          <w:rFonts w:ascii="Arial Narrow" w:hAnsi="Arial Narrow" w:cs="Arial"/>
          <w:bCs/>
          <w:lang w:val="en-US"/>
        </w:rPr>
        <w:t xml:space="preserve"> </w:t>
      </w:r>
      <w:r w:rsidR="009D6961">
        <w:rPr>
          <w:rFonts w:ascii="Arial Narrow" w:hAnsi="Arial Narrow" w:cs="Arial"/>
          <w:bCs/>
          <w:lang w:val="en-US"/>
        </w:rPr>
        <w:t>(</w:t>
      </w:r>
      <w:r w:rsidRPr="00785B91">
        <w:rPr>
          <w:rFonts w:ascii="Arial Narrow" w:hAnsi="Arial Narrow" w:cs="Arial"/>
          <w:bCs/>
          <w:lang w:val="en-US"/>
        </w:rPr>
        <w:t>TCQM</w:t>
      </w:r>
      <w:r w:rsidR="009D6961">
        <w:rPr>
          <w:rFonts w:ascii="Arial Narrow" w:hAnsi="Arial Narrow" w:cs="Arial"/>
          <w:bCs/>
          <w:lang w:val="en-US"/>
        </w:rPr>
        <w:t>)</w:t>
      </w:r>
      <w:r w:rsidR="00B825C0">
        <w:rPr>
          <w:rFonts w:ascii="Arial Narrow" w:hAnsi="Arial Narrow" w:cs="Arial"/>
          <w:bCs/>
          <w:lang w:val="en-US"/>
        </w:rPr>
        <w:t xml:space="preserve"> and Technical Committee on Metrology of Materials (</w:t>
      </w:r>
      <w:r w:rsidR="009D6961">
        <w:rPr>
          <w:rFonts w:ascii="Arial Narrow" w:hAnsi="Arial Narrow" w:cs="Times New Roman"/>
          <w:lang w:val="en-US"/>
        </w:rPr>
        <w:t>TCMM</w:t>
      </w:r>
      <w:r w:rsidR="00B825C0">
        <w:rPr>
          <w:rFonts w:ascii="Arial Narrow" w:hAnsi="Arial Narrow" w:cs="Times New Roman"/>
          <w:lang w:val="en-US"/>
        </w:rPr>
        <w:t>)</w:t>
      </w:r>
      <w:r w:rsidR="009D6961">
        <w:rPr>
          <w:rFonts w:ascii="Arial Narrow" w:hAnsi="Arial Narrow" w:cs="Times New Roman"/>
          <w:lang w:val="en-US"/>
        </w:rPr>
        <w:t xml:space="preserve">, </w:t>
      </w:r>
      <w:r w:rsidR="00B825C0" w:rsidRPr="00B825C0">
        <w:rPr>
          <w:rStyle w:val="rynqvb"/>
          <w:rFonts w:ascii="Arial Narrow" w:hAnsi="Arial Narrow"/>
          <w:lang w:val="en"/>
        </w:rPr>
        <w:t>as well as in the meetings of the Focus Groups on Energy Efficiency (EEFC), Clean Water (CWFG), Food Safety (FSFG), and Metrology In Medicine (MMFG)</w:t>
      </w:r>
      <w:r w:rsidR="00726878" w:rsidRPr="00B825C0">
        <w:rPr>
          <w:rFonts w:ascii="Arial Narrow" w:hAnsi="Arial Narrow" w:cs="Arial"/>
          <w:bCs/>
          <w:lang w:val="en-US"/>
        </w:rPr>
        <w:t>.</w:t>
      </w:r>
      <w:proofErr w:type="gramEnd"/>
      <w:r w:rsidR="00726878">
        <w:rPr>
          <w:rFonts w:ascii="Arial Narrow" w:hAnsi="Arial Narrow" w:cs="Arial"/>
          <w:bCs/>
          <w:lang w:val="en-US"/>
        </w:rPr>
        <w:t xml:space="preserve"> A representative </w:t>
      </w:r>
      <w:r w:rsidR="00AC40AD">
        <w:rPr>
          <w:rFonts w:ascii="Arial Narrow" w:hAnsi="Arial Narrow" w:cs="Arial"/>
          <w:bCs/>
          <w:lang w:val="en-US"/>
        </w:rPr>
        <w:t xml:space="preserve">of NIM (China) </w:t>
      </w:r>
      <w:r w:rsidR="00726878">
        <w:rPr>
          <w:rFonts w:ascii="Arial Narrow" w:hAnsi="Arial Narrow" w:cs="Arial"/>
          <w:bCs/>
          <w:lang w:val="en-US"/>
        </w:rPr>
        <w:t>takes part in COOMET TC 1.8 meetings.</w:t>
      </w:r>
    </w:p>
    <w:p w14:paraId="6DE38A2E" w14:textId="2BA4F502" w:rsidR="00DB12BB" w:rsidRPr="00785B91" w:rsidRDefault="00726878" w:rsidP="00DB12BB">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Pr>
          <w:rFonts w:ascii="Arial Narrow" w:hAnsi="Arial Narrow" w:cs="Arial"/>
          <w:bCs/>
          <w:lang w:val="en-US"/>
        </w:rPr>
        <w:t xml:space="preserve">Comparisons with NIM (China) in the field of determining the nutritional value of a number of food products are underway, as well as pilot comparisons </w:t>
      </w:r>
      <w:r w:rsidR="00B4081D">
        <w:rPr>
          <w:rFonts w:ascii="Arial Narrow" w:hAnsi="Arial Narrow" w:cs="Arial"/>
          <w:bCs/>
          <w:lang w:val="en-US"/>
        </w:rPr>
        <w:t>in the field of measuring low values of</w:t>
      </w:r>
      <w:r w:rsidR="00B4081D">
        <w:rPr>
          <w:rStyle w:val="rynqvb"/>
          <w:lang w:val="en"/>
        </w:rPr>
        <w:t xml:space="preserve"> </w:t>
      </w:r>
      <w:r w:rsidR="00B4081D" w:rsidRPr="00B4081D">
        <w:rPr>
          <w:rStyle w:val="rynqvb"/>
          <w:rFonts w:ascii="Arial Narrow" w:hAnsi="Arial Narrow"/>
          <w:lang w:val="en"/>
        </w:rPr>
        <w:t>gas permeability of rocks</w:t>
      </w:r>
      <w:r w:rsidR="00B4081D">
        <w:rPr>
          <w:rStyle w:val="rynqvb"/>
          <w:rFonts w:ascii="Arial Narrow" w:hAnsi="Arial Narrow"/>
          <w:lang w:val="en"/>
        </w:rPr>
        <w:t>, and key comparisons on natural gas</w:t>
      </w:r>
      <w:r w:rsidR="00DB12BB" w:rsidRPr="00785B91">
        <w:rPr>
          <w:rFonts w:ascii="Arial Narrow" w:hAnsi="Arial Narrow" w:cs="Arial"/>
          <w:bCs/>
          <w:lang w:val="en-US"/>
        </w:rPr>
        <w:t>.</w:t>
      </w:r>
      <w:r w:rsidR="00B4081D">
        <w:rPr>
          <w:rFonts w:ascii="Arial Narrow" w:hAnsi="Arial Narrow" w:cs="Arial"/>
          <w:bCs/>
          <w:lang w:val="en-US"/>
        </w:rPr>
        <w:t xml:space="preserve"> Planned are pilot comparison on measuring chlorine content in crude oil and </w:t>
      </w:r>
      <w:r w:rsidR="00B4081D">
        <w:rPr>
          <w:rFonts w:ascii="Arial Narrow" w:hAnsi="Arial Narrow" w:cs="Arial"/>
          <w:color w:val="000000"/>
          <w:lang w:val="en-US"/>
        </w:rPr>
        <w:t>measuring sulfur content in coal (Coordinator – NIM, China).</w:t>
      </w:r>
    </w:p>
    <w:p w14:paraId="4D38F6BA"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EURAMET</w:t>
      </w:r>
    </w:p>
    <w:p w14:paraId="1D5E2CB1"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Cooperation with the EURAMET TC </w:t>
      </w:r>
      <w:proofErr w:type="spellStart"/>
      <w:r w:rsidRPr="00785B91">
        <w:rPr>
          <w:rFonts w:ascii="Arial Narrow" w:hAnsi="Arial Narrow" w:cs="Arial"/>
          <w:bCs/>
          <w:lang w:val="en-US"/>
        </w:rPr>
        <w:t>Metchem</w:t>
      </w:r>
      <w:proofErr w:type="spellEnd"/>
      <w:r w:rsidRPr="00785B91">
        <w:rPr>
          <w:rFonts w:ascii="Arial Narrow" w:hAnsi="Arial Narrow" w:cs="Arial"/>
          <w:bCs/>
          <w:lang w:val="en-US"/>
        </w:rPr>
        <w:t xml:space="preserve"> consists mainly of participation in the international comparisons.</w:t>
      </w:r>
    </w:p>
    <w:p w14:paraId="40E54417"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SIM</w:t>
      </w:r>
    </w:p>
    <w:p w14:paraId="3671EC44"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Cooperation with SIM </w:t>
      </w:r>
      <w:proofErr w:type="gramStart"/>
      <w:r w:rsidRPr="00785B91">
        <w:rPr>
          <w:rFonts w:ascii="Arial Narrow" w:hAnsi="Arial Narrow" w:cs="Arial"/>
          <w:bCs/>
          <w:lang w:val="en-US"/>
        </w:rPr>
        <w:t>is conducted</w:t>
      </w:r>
      <w:proofErr w:type="gramEnd"/>
      <w:r w:rsidRPr="00785B91">
        <w:rPr>
          <w:rFonts w:ascii="Arial Narrow" w:hAnsi="Arial Narrow" w:cs="Arial"/>
          <w:bCs/>
          <w:lang w:val="en-US"/>
        </w:rPr>
        <w:t xml:space="preserve"> primarily in the framework of participation in international comparison projects.</w:t>
      </w:r>
    </w:p>
    <w:p w14:paraId="4B81B23C"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ISO TCs</w:t>
      </w:r>
    </w:p>
    <w:p w14:paraId="499F9737"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TC 1.8 representatives participated in development of standards and carried out expert reviews of ISO TC 158 (Gas analysis), ISO TC 69 (Applications of statistical methods), and ISO TC 212 (Clinical laboratory testing and in vitro diagnostic test systems).</w:t>
      </w:r>
    </w:p>
    <w:p w14:paraId="0A78F6A5"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OIML</w:t>
      </w:r>
    </w:p>
    <w:p w14:paraId="5D9ACD5D" w14:textId="77777777" w:rsidR="006F06F5"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VNIIM and VNIIFTRI representatives head OIML TC 17 “Instruments for </w:t>
      </w:r>
      <w:proofErr w:type="spellStart"/>
      <w:r w:rsidRPr="00785B91">
        <w:rPr>
          <w:rFonts w:ascii="Arial Narrow" w:hAnsi="Arial Narrow" w:cs="Arial"/>
          <w:bCs/>
          <w:lang w:val="en-US"/>
        </w:rPr>
        <w:t>physico</w:t>
      </w:r>
      <w:proofErr w:type="spellEnd"/>
      <w:r w:rsidRPr="00785B91">
        <w:rPr>
          <w:rFonts w:ascii="Arial Narrow" w:hAnsi="Arial Narrow" w:cs="Arial"/>
          <w:bCs/>
          <w:lang w:val="en-US"/>
        </w:rPr>
        <w:t>-chemical measurements” and its subcommittees (SC 2 “Saccharimetry”, SC З “</w:t>
      </w:r>
      <w:proofErr w:type="spellStart"/>
      <w:r w:rsidRPr="00785B91">
        <w:rPr>
          <w:rFonts w:ascii="Arial Narrow" w:hAnsi="Arial Narrow" w:cs="Arial"/>
          <w:bCs/>
          <w:lang w:val="en-US"/>
        </w:rPr>
        <w:t>рН-metry</w:t>
      </w:r>
      <w:proofErr w:type="spellEnd"/>
      <w:r w:rsidRPr="00785B91">
        <w:rPr>
          <w:rFonts w:ascii="Arial Narrow" w:hAnsi="Arial Narrow" w:cs="Arial"/>
          <w:bCs/>
          <w:lang w:val="en-US"/>
        </w:rPr>
        <w:t>”, SC 4 “Conductometry”, SC 5 “Viscosimetry”, SC 6 “Gas Analysis”), and participate in development and expert review of OIML publications.</w:t>
      </w:r>
    </w:p>
    <w:p w14:paraId="72582684" w14:textId="77777777" w:rsidR="00B4081D" w:rsidRDefault="00B4081D"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2B88040B" w14:textId="77777777" w:rsidR="006F06F5" w:rsidRPr="00785B91" w:rsidRDefault="006F06F5" w:rsidP="006F06F5">
      <w:pPr>
        <w:spacing w:before="0" w:after="120" w:line="240" w:lineRule="auto"/>
        <w:ind w:hanging="284"/>
        <w:jc w:val="both"/>
        <w:rPr>
          <w:rFonts w:ascii="Arial Narrow" w:hAnsi="Arial Narrow" w:cs="Arial"/>
          <w:lang w:val="en-US"/>
        </w:rPr>
      </w:pPr>
      <w:r w:rsidRPr="00785B91">
        <w:rPr>
          <w:rFonts w:ascii="Arial Narrow" w:hAnsi="Arial Narrow" w:cs="Arial"/>
          <w:b/>
          <w:lang w:val="en-US"/>
        </w:rPr>
        <w:t>5</w:t>
      </w:r>
      <w:r w:rsidRPr="00785B91">
        <w:rPr>
          <w:rFonts w:ascii="Arial Narrow" w:hAnsi="Arial Narrow" w:cs="Arial"/>
          <w:b/>
          <w:lang w:val="en-US"/>
        </w:rPr>
        <w:tab/>
      </w:r>
      <w:r w:rsidRPr="00785B91">
        <w:rPr>
          <w:rFonts w:ascii="Arial Narrow" w:hAnsi="Arial Narrow" w:cs="Arial"/>
          <w:b/>
          <w:bCs/>
          <w:lang w:val="en-US"/>
        </w:rPr>
        <w:t>IMPLEMENTATION OF THE CIPM MRA</w:t>
      </w:r>
    </w:p>
    <w:p w14:paraId="1C0FF1F7" w14:textId="77777777" w:rsidR="006F06F5" w:rsidRPr="00785B91" w:rsidRDefault="006F06F5"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CMCs related activity</w:t>
      </w:r>
    </w:p>
    <w:p w14:paraId="2AC24DA6" w14:textId="53CACAA2" w:rsidR="00DB286B" w:rsidRPr="00785B91" w:rsidRDefault="00DB286B"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roofErr w:type="spellStart"/>
      <w:r w:rsidRPr="00785B91">
        <w:rPr>
          <w:rFonts w:ascii="Arial Narrow" w:hAnsi="Arial Narrow" w:cs="Arial"/>
          <w:bCs/>
          <w:lang w:val="en-US"/>
        </w:rPr>
        <w:t>XXVth</w:t>
      </w:r>
      <w:proofErr w:type="spellEnd"/>
      <w:r w:rsidRPr="00785B91">
        <w:rPr>
          <w:rFonts w:ascii="Arial Narrow" w:hAnsi="Arial Narrow" w:cs="Arial"/>
          <w:bCs/>
          <w:lang w:val="en-US"/>
        </w:rPr>
        <w:t xml:space="preserve"> cycle of the COOMET CMC review was completed. The results </w:t>
      </w:r>
      <w:proofErr w:type="gramStart"/>
      <w:r w:rsidRPr="00785B91">
        <w:rPr>
          <w:rFonts w:ascii="Arial Narrow" w:hAnsi="Arial Narrow" w:cs="Arial"/>
          <w:bCs/>
          <w:lang w:val="en-US"/>
        </w:rPr>
        <w:t>were published</w:t>
      </w:r>
      <w:proofErr w:type="gramEnd"/>
      <w:r w:rsidRPr="00785B91">
        <w:rPr>
          <w:rFonts w:ascii="Arial Narrow" w:hAnsi="Arial Narrow" w:cs="Arial"/>
          <w:bCs/>
          <w:lang w:val="en-US"/>
        </w:rPr>
        <w:t xml:space="preserve"> in the BIPM KCDB.</w:t>
      </w:r>
    </w:p>
    <w:p w14:paraId="7B29A6A1" w14:textId="77777777" w:rsidR="00DB286B" w:rsidRDefault="00DB286B"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As part of the cycle, the following positions were approved and published:</w:t>
      </w:r>
    </w:p>
    <w:p w14:paraId="55860DFD" w14:textId="77777777" w:rsidR="00714510" w:rsidRDefault="00714510"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p>
    <w:p w14:paraId="12D392C8" w14:textId="77777777" w:rsidR="00714510" w:rsidRDefault="00714510"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p>
    <w:p w14:paraId="2948CD07" w14:textId="2D6F21D2" w:rsidR="0070165F" w:rsidRPr="0070165F" w:rsidRDefault="0070165F"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Pr>
          <w:rFonts w:ascii="Arial Narrow" w:hAnsi="Arial Narrow" w:cs="Arial"/>
          <w:b/>
          <w:bCs/>
          <w:lang w:val="en-US"/>
        </w:rPr>
        <w:t>VNIIM (including UNIIM</w:t>
      </w:r>
      <w:r w:rsidR="005F048A">
        <w:rPr>
          <w:rFonts w:ascii="Arial Narrow" w:hAnsi="Arial Narrow" w:cs="Arial"/>
          <w:b/>
          <w:bCs/>
          <w:lang w:val="en-US"/>
        </w:rPr>
        <w:t xml:space="preserve"> </w:t>
      </w:r>
      <w:r w:rsidR="005F048A" w:rsidRPr="005F048A">
        <w:rPr>
          <w:rFonts w:ascii="Arial Narrow" w:hAnsi="Arial Narrow" w:cs="Arial"/>
          <w:b/>
          <w:bCs/>
          <w:lang w:val="en-US"/>
        </w:rPr>
        <w:t>– branch of VNIIM</w:t>
      </w:r>
      <w:r>
        <w:rPr>
          <w:rFonts w:ascii="Arial Narrow" w:hAnsi="Arial Narrow" w:cs="Arial"/>
          <w:b/>
          <w:bCs/>
          <w:lang w:val="en-US"/>
        </w:rPr>
        <w:t>):</w:t>
      </w:r>
    </w:p>
    <w:p w14:paraId="5EBE46DC" w14:textId="77777777" w:rsidR="0070165F" w:rsidRPr="0070165F" w:rsidRDefault="0070165F" w:rsidP="0070165F">
      <w:pPr>
        <w:pStyle w:val="a3"/>
        <w:numPr>
          <w:ilvl w:val="0"/>
          <w:numId w:val="13"/>
        </w:numPr>
        <w:shd w:val="clear" w:color="auto" w:fill="FFFFFF"/>
        <w:tabs>
          <w:tab w:val="left" w:pos="851"/>
        </w:tabs>
        <w:autoSpaceDE w:val="0"/>
        <w:autoSpaceDN w:val="0"/>
        <w:adjustRightInd w:val="0"/>
        <w:spacing w:before="0" w:after="120" w:line="240" w:lineRule="auto"/>
        <w:jc w:val="both"/>
        <w:rPr>
          <w:rStyle w:val="rynqvb"/>
          <w:rFonts w:ascii="Arial Narrow" w:hAnsi="Arial Narrow"/>
          <w:lang w:val="en"/>
        </w:rPr>
      </w:pPr>
      <w:r w:rsidRPr="0070165F">
        <w:rPr>
          <w:rStyle w:val="rynqvb"/>
          <w:rFonts w:ascii="Arial Narrow" w:hAnsi="Arial Narrow"/>
          <w:lang w:val="en"/>
        </w:rPr>
        <w:t xml:space="preserve">for gas analysis: 6 new, 36 revised positions, </w:t>
      </w:r>
    </w:p>
    <w:p w14:paraId="6151F1B4" w14:textId="77777777" w:rsidR="0070165F" w:rsidRPr="0070165F" w:rsidRDefault="0070165F" w:rsidP="0070165F">
      <w:pPr>
        <w:pStyle w:val="a3"/>
        <w:numPr>
          <w:ilvl w:val="0"/>
          <w:numId w:val="13"/>
        </w:numPr>
        <w:shd w:val="clear" w:color="auto" w:fill="FFFFFF"/>
        <w:tabs>
          <w:tab w:val="left" w:pos="851"/>
        </w:tabs>
        <w:autoSpaceDE w:val="0"/>
        <w:autoSpaceDN w:val="0"/>
        <w:adjustRightInd w:val="0"/>
        <w:spacing w:before="0" w:after="120" w:line="240" w:lineRule="auto"/>
        <w:jc w:val="both"/>
        <w:rPr>
          <w:rStyle w:val="rynqvb"/>
          <w:rFonts w:ascii="Arial Narrow" w:hAnsi="Arial Narrow"/>
          <w:lang w:val="en"/>
        </w:rPr>
      </w:pPr>
      <w:r w:rsidRPr="0070165F">
        <w:rPr>
          <w:rStyle w:val="rynqvb"/>
          <w:rFonts w:ascii="Arial Narrow" w:hAnsi="Arial Narrow"/>
          <w:lang w:val="en"/>
        </w:rPr>
        <w:t xml:space="preserve">for surface analysis: 2 new positions, </w:t>
      </w:r>
    </w:p>
    <w:p w14:paraId="1E442E02" w14:textId="77777777" w:rsidR="0070165F" w:rsidRPr="0070165F" w:rsidRDefault="0070165F" w:rsidP="0070165F">
      <w:pPr>
        <w:pStyle w:val="a3"/>
        <w:numPr>
          <w:ilvl w:val="0"/>
          <w:numId w:val="13"/>
        </w:numPr>
        <w:shd w:val="clear" w:color="auto" w:fill="FFFFFF"/>
        <w:tabs>
          <w:tab w:val="left" w:pos="851"/>
        </w:tabs>
        <w:autoSpaceDE w:val="0"/>
        <w:autoSpaceDN w:val="0"/>
        <w:adjustRightInd w:val="0"/>
        <w:spacing w:before="0" w:after="120" w:line="240" w:lineRule="auto"/>
        <w:jc w:val="both"/>
        <w:rPr>
          <w:rStyle w:val="rynqvb"/>
          <w:rFonts w:ascii="Arial Narrow" w:hAnsi="Arial Narrow"/>
          <w:lang w:val="en"/>
        </w:rPr>
      </w:pPr>
      <w:r w:rsidRPr="0070165F">
        <w:rPr>
          <w:rStyle w:val="rynqvb"/>
          <w:rFonts w:ascii="Arial Narrow" w:hAnsi="Arial Narrow"/>
          <w:lang w:val="en"/>
        </w:rPr>
        <w:t xml:space="preserve">for inorganic analysis: 2 new positions, </w:t>
      </w:r>
    </w:p>
    <w:p w14:paraId="47B3616B" w14:textId="77777777" w:rsidR="0070165F" w:rsidRPr="0070165F" w:rsidRDefault="0070165F" w:rsidP="0070165F">
      <w:pPr>
        <w:pStyle w:val="a3"/>
        <w:numPr>
          <w:ilvl w:val="0"/>
          <w:numId w:val="13"/>
        </w:numPr>
        <w:shd w:val="clear" w:color="auto" w:fill="FFFFFF"/>
        <w:tabs>
          <w:tab w:val="left" w:pos="851"/>
        </w:tabs>
        <w:autoSpaceDE w:val="0"/>
        <w:autoSpaceDN w:val="0"/>
        <w:adjustRightInd w:val="0"/>
        <w:spacing w:before="0" w:after="120" w:line="240" w:lineRule="auto"/>
        <w:jc w:val="both"/>
        <w:rPr>
          <w:rStyle w:val="rynqvb"/>
          <w:rFonts w:ascii="Arial Narrow" w:hAnsi="Arial Narrow"/>
          <w:lang w:val="en"/>
        </w:rPr>
      </w:pPr>
      <w:r w:rsidRPr="0070165F">
        <w:rPr>
          <w:rStyle w:val="rynqvb"/>
          <w:rFonts w:ascii="Arial Narrow" w:hAnsi="Arial Narrow"/>
          <w:lang w:val="en"/>
        </w:rPr>
        <w:t xml:space="preserve">for electrochemical analysis: 1 new position, </w:t>
      </w:r>
    </w:p>
    <w:p w14:paraId="6F0AEFF8" w14:textId="4DB61730" w:rsidR="0070165F" w:rsidRPr="0070165F" w:rsidRDefault="0070165F" w:rsidP="0070165F">
      <w:pPr>
        <w:pStyle w:val="a3"/>
        <w:numPr>
          <w:ilvl w:val="0"/>
          <w:numId w:val="13"/>
        </w:numPr>
        <w:shd w:val="clear" w:color="auto" w:fill="FFFFFF"/>
        <w:tabs>
          <w:tab w:val="left" w:pos="851"/>
        </w:tabs>
        <w:autoSpaceDE w:val="0"/>
        <w:autoSpaceDN w:val="0"/>
        <w:adjustRightInd w:val="0"/>
        <w:spacing w:before="0" w:after="120" w:line="240" w:lineRule="auto"/>
        <w:jc w:val="both"/>
        <w:rPr>
          <w:rStyle w:val="rynqvb"/>
          <w:rFonts w:ascii="Arial Narrow" w:hAnsi="Arial Narrow" w:cs="Arial"/>
          <w:bCs/>
          <w:lang w:val="en-US"/>
        </w:rPr>
      </w:pPr>
      <w:proofErr w:type="gramStart"/>
      <w:r w:rsidRPr="0070165F">
        <w:rPr>
          <w:rStyle w:val="rynqvb"/>
          <w:rFonts w:ascii="Arial Narrow" w:hAnsi="Arial Narrow"/>
          <w:lang w:val="en"/>
        </w:rPr>
        <w:t>for</w:t>
      </w:r>
      <w:proofErr w:type="gramEnd"/>
      <w:r w:rsidRPr="0070165F">
        <w:rPr>
          <w:rStyle w:val="rynqvb"/>
          <w:rFonts w:ascii="Arial Narrow" w:hAnsi="Arial Narrow"/>
          <w:lang w:val="en"/>
        </w:rPr>
        <w:t xml:space="preserve"> organic analysis: 1 new and 1 revised position.</w:t>
      </w:r>
    </w:p>
    <w:p w14:paraId="2350BF44" w14:textId="046B07C1" w:rsidR="00007B06" w:rsidRPr="00785B91" w:rsidRDefault="00B3589C"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To date, </w:t>
      </w:r>
      <w:r w:rsidR="0070165F" w:rsidRPr="00785B91">
        <w:rPr>
          <w:rFonts w:ascii="Arial Narrow" w:hAnsi="Arial Narrow" w:cs="Arial"/>
          <w:bCs/>
          <w:lang w:val="en-US"/>
        </w:rPr>
        <w:t xml:space="preserve">in the field of Chemistry and Biology </w:t>
      </w:r>
      <w:r w:rsidRPr="00785B91">
        <w:rPr>
          <w:rFonts w:ascii="Arial Narrow" w:hAnsi="Arial Narrow" w:cs="Arial"/>
          <w:bCs/>
          <w:lang w:val="en-US"/>
        </w:rPr>
        <w:t xml:space="preserve">the BIPM KCDB contains </w:t>
      </w:r>
      <w:r w:rsidR="0070165F">
        <w:rPr>
          <w:rFonts w:ascii="Arial Narrow" w:hAnsi="Arial Narrow" w:cs="Arial"/>
          <w:bCs/>
          <w:lang w:val="en-US"/>
        </w:rPr>
        <w:t>584</w:t>
      </w:r>
      <w:r w:rsidRPr="00785B91">
        <w:rPr>
          <w:rFonts w:ascii="Arial Narrow" w:hAnsi="Arial Narrow" w:cs="Arial"/>
          <w:bCs/>
          <w:lang w:val="en-US"/>
        </w:rPr>
        <w:t xml:space="preserve"> CMCs of VNIIM (including UNIIM), 17 CMCs of VNIIFTRI, 31 CMCs of BelGIM, and 11 CMCs of </w:t>
      </w:r>
      <w:proofErr w:type="spellStart"/>
      <w:r w:rsidRPr="00785B91">
        <w:rPr>
          <w:rFonts w:ascii="Arial Narrow" w:hAnsi="Arial Narrow" w:cs="Arial"/>
          <w:bCs/>
          <w:lang w:val="en-US"/>
        </w:rPr>
        <w:t>KazStandart</w:t>
      </w:r>
      <w:proofErr w:type="spellEnd"/>
      <w:r w:rsidRPr="00785B91">
        <w:rPr>
          <w:rFonts w:ascii="Arial Narrow" w:hAnsi="Arial Narrow" w:cs="Arial"/>
          <w:bCs/>
          <w:lang w:val="en-US"/>
        </w:rPr>
        <w:t>.</w:t>
      </w:r>
    </w:p>
    <w:p w14:paraId="6BC65E7B" w14:textId="6665C15F" w:rsidR="00B3589C" w:rsidRPr="00785B91" w:rsidRDefault="00B3589C"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COOMET CMCs’ distribution by measurement categories is as follows: Gases – </w:t>
      </w:r>
      <w:r w:rsidR="0070165F">
        <w:rPr>
          <w:rFonts w:ascii="Arial Narrow" w:hAnsi="Arial Narrow" w:cs="Arial"/>
          <w:bCs/>
          <w:lang w:val="en-US"/>
        </w:rPr>
        <w:t>408</w:t>
      </w:r>
      <w:r w:rsidRPr="00785B91">
        <w:rPr>
          <w:rFonts w:ascii="Arial Narrow" w:hAnsi="Arial Narrow" w:cs="Arial"/>
          <w:bCs/>
          <w:lang w:val="en-US"/>
        </w:rPr>
        <w:t xml:space="preserve">, Organic solutions – 6, Inorganic solutions – </w:t>
      </w:r>
      <w:r w:rsidR="0070165F">
        <w:rPr>
          <w:rFonts w:ascii="Arial Narrow" w:hAnsi="Arial Narrow" w:cs="Arial"/>
          <w:bCs/>
          <w:lang w:val="en-US"/>
        </w:rPr>
        <w:t>30</w:t>
      </w:r>
      <w:r w:rsidRPr="00785B91">
        <w:rPr>
          <w:rFonts w:ascii="Arial Narrow" w:hAnsi="Arial Narrow" w:cs="Arial"/>
          <w:bCs/>
          <w:lang w:val="en-US"/>
        </w:rPr>
        <w:t>, Metals and alloys – 14, Sediments, soils, ores, and particulates – 21, High purity chemicals – 7</w:t>
      </w:r>
      <w:r w:rsidR="0093312D">
        <w:rPr>
          <w:rFonts w:ascii="Arial Narrow" w:hAnsi="Arial Narrow" w:cs="Arial"/>
          <w:bCs/>
          <w:lang w:val="en-US"/>
        </w:rPr>
        <w:t>2</w:t>
      </w:r>
      <w:r w:rsidRPr="00785B91">
        <w:rPr>
          <w:rFonts w:ascii="Arial Narrow" w:hAnsi="Arial Narrow" w:cs="Arial"/>
          <w:bCs/>
          <w:lang w:val="en-US"/>
        </w:rPr>
        <w:t>, Biological fluids and materials – 9, Food – 1</w:t>
      </w:r>
      <w:r w:rsidR="0093312D">
        <w:rPr>
          <w:rFonts w:ascii="Arial Narrow" w:hAnsi="Arial Narrow" w:cs="Arial"/>
          <w:bCs/>
          <w:lang w:val="en-US"/>
        </w:rPr>
        <w:t>9, Water – 5</w:t>
      </w:r>
      <w:r w:rsidRPr="00785B91">
        <w:rPr>
          <w:rFonts w:ascii="Arial Narrow" w:hAnsi="Arial Narrow" w:cs="Arial"/>
          <w:bCs/>
          <w:lang w:val="en-US"/>
        </w:rPr>
        <w:t>, Electrolytic conductivity – 1</w:t>
      </w:r>
      <w:r w:rsidR="0093312D">
        <w:rPr>
          <w:rFonts w:ascii="Arial Narrow" w:hAnsi="Arial Narrow" w:cs="Arial"/>
          <w:bCs/>
          <w:lang w:val="en-US"/>
        </w:rPr>
        <w:t>8</w:t>
      </w:r>
      <w:r w:rsidRPr="00785B91">
        <w:rPr>
          <w:rFonts w:ascii="Arial Narrow" w:hAnsi="Arial Narrow" w:cs="Arial"/>
          <w:bCs/>
          <w:lang w:val="en-US"/>
        </w:rPr>
        <w:t xml:space="preserve">, Advanced materials – </w:t>
      </w:r>
      <w:r w:rsidR="0093312D">
        <w:rPr>
          <w:rFonts w:ascii="Arial Narrow" w:hAnsi="Arial Narrow" w:cs="Arial"/>
          <w:bCs/>
          <w:lang w:val="en-US"/>
        </w:rPr>
        <w:t>31</w:t>
      </w:r>
      <w:r w:rsidRPr="00785B91">
        <w:rPr>
          <w:rFonts w:ascii="Arial Narrow" w:hAnsi="Arial Narrow" w:cs="Arial"/>
          <w:bCs/>
          <w:lang w:val="en-US"/>
        </w:rPr>
        <w:t>, Other materials – 10.</w:t>
      </w:r>
    </w:p>
    <w:p w14:paraId="3423792A" w14:textId="39DF7813" w:rsidR="00B3589C" w:rsidRPr="00785B91" w:rsidRDefault="00B3589C" w:rsidP="00B3589C">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With</w:t>
      </w:r>
      <w:r w:rsidR="0093312D">
        <w:rPr>
          <w:rFonts w:ascii="Arial Narrow" w:hAnsi="Arial Narrow" w:cs="Arial"/>
          <w:bCs/>
          <w:lang w:val="en-US"/>
        </w:rPr>
        <w:t xml:space="preserve"> regard to the CMCs of a new XX</w:t>
      </w:r>
      <w:r w:rsidRPr="00785B91">
        <w:rPr>
          <w:rFonts w:ascii="Arial Narrow" w:hAnsi="Arial Narrow" w:cs="Arial"/>
          <w:bCs/>
          <w:lang w:val="en-US"/>
        </w:rPr>
        <w:t>V</w:t>
      </w:r>
      <w:r w:rsidR="0093312D">
        <w:rPr>
          <w:rFonts w:ascii="Arial Narrow" w:hAnsi="Arial Narrow" w:cs="Arial"/>
          <w:bCs/>
          <w:lang w:val="en-US"/>
        </w:rPr>
        <w:t>I</w:t>
      </w:r>
      <w:r w:rsidRPr="00785B91">
        <w:rPr>
          <w:rFonts w:ascii="Arial Narrow" w:hAnsi="Arial Narrow" w:cs="Arial"/>
          <w:bCs/>
          <w:lang w:val="en-US"/>
        </w:rPr>
        <w:t xml:space="preserve"> cycle, the situation is as follows:</w:t>
      </w:r>
    </w:p>
    <w:p w14:paraId="4FEC0A10" w14:textId="3742391D" w:rsidR="00B3589C" w:rsidRPr="00785B91" w:rsidRDefault="00B3589C" w:rsidP="00B3589C">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The intraregional review is completed</w:t>
      </w:r>
      <w:r w:rsidR="0093312D">
        <w:rPr>
          <w:rFonts w:ascii="Arial Narrow" w:hAnsi="Arial Narrow" w:cs="Arial"/>
          <w:bCs/>
          <w:lang w:val="en-US"/>
        </w:rPr>
        <w:t xml:space="preserve">. </w:t>
      </w:r>
      <w:r w:rsidRPr="00785B91">
        <w:rPr>
          <w:rFonts w:ascii="Arial Narrow" w:hAnsi="Arial Narrow" w:cs="Arial"/>
          <w:bCs/>
          <w:lang w:val="en-US"/>
        </w:rPr>
        <w:t xml:space="preserve">In the new cycle, the following CMCs </w:t>
      </w:r>
      <w:proofErr w:type="gramStart"/>
      <w:r w:rsidRPr="00785B91">
        <w:rPr>
          <w:rFonts w:ascii="Arial Narrow" w:hAnsi="Arial Narrow" w:cs="Arial"/>
          <w:bCs/>
          <w:lang w:val="en-US"/>
        </w:rPr>
        <w:t>were claimed</w:t>
      </w:r>
      <w:proofErr w:type="gramEnd"/>
      <w:r w:rsidRPr="00785B91">
        <w:rPr>
          <w:rFonts w:ascii="Arial Narrow" w:hAnsi="Arial Narrow" w:cs="Arial"/>
          <w:bCs/>
          <w:lang w:val="en-US"/>
        </w:rPr>
        <w:t>:</w:t>
      </w:r>
    </w:p>
    <w:p w14:paraId="2D4ADE6E" w14:textId="77777777" w:rsidR="00B3589C" w:rsidRPr="00785B91" w:rsidRDefault="00115D2F" w:rsidP="00176076">
      <w:pPr>
        <w:shd w:val="clear" w:color="auto" w:fill="FFFFFF"/>
        <w:tabs>
          <w:tab w:val="left" w:pos="851"/>
        </w:tabs>
        <w:autoSpaceDE w:val="0"/>
        <w:autoSpaceDN w:val="0"/>
        <w:adjustRightInd w:val="0"/>
        <w:spacing w:before="0" w:line="240" w:lineRule="auto"/>
        <w:ind w:firstLine="0"/>
        <w:jc w:val="both"/>
        <w:rPr>
          <w:rFonts w:ascii="Arial Narrow" w:hAnsi="Arial Narrow" w:cs="Arial"/>
          <w:bCs/>
          <w:lang w:val="en-US"/>
        </w:rPr>
      </w:pPr>
      <w:r w:rsidRPr="00785B91">
        <w:rPr>
          <w:rFonts w:ascii="Arial Narrow" w:hAnsi="Arial Narrow" w:cs="Arial"/>
          <w:b/>
          <w:bCs/>
          <w:lang w:val="en-US"/>
        </w:rPr>
        <w:t>VNIIM:</w:t>
      </w:r>
    </w:p>
    <w:p w14:paraId="2C43FAE7" w14:textId="4C5FAA62" w:rsidR="00115D2F" w:rsidRPr="00785B91" w:rsidRDefault="00115D2F" w:rsidP="00115D2F">
      <w:pPr>
        <w:pStyle w:val="a3"/>
        <w:numPr>
          <w:ilvl w:val="0"/>
          <w:numId w:val="8"/>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r w:rsidRPr="00785B91">
        <w:rPr>
          <w:rFonts w:ascii="Arial Narrow" w:hAnsi="Arial Narrow" w:cs="Arial"/>
          <w:bCs/>
          <w:lang w:val="en-US"/>
        </w:rPr>
        <w:t xml:space="preserve">Gas Analysis: </w:t>
      </w:r>
      <w:r w:rsidR="0093312D">
        <w:rPr>
          <w:rFonts w:ascii="Arial Narrow" w:hAnsi="Arial Narrow" w:cs="Arial"/>
          <w:bCs/>
          <w:lang w:val="en-US"/>
        </w:rPr>
        <w:t>4</w:t>
      </w:r>
      <w:r w:rsidRPr="00785B91">
        <w:rPr>
          <w:rFonts w:ascii="Arial Narrow" w:hAnsi="Arial Narrow" w:cs="Arial"/>
          <w:bCs/>
          <w:lang w:val="en-US"/>
        </w:rPr>
        <w:t xml:space="preserve"> new, 3</w:t>
      </w:r>
      <w:r w:rsidR="0093312D">
        <w:rPr>
          <w:rFonts w:ascii="Arial Narrow" w:hAnsi="Arial Narrow" w:cs="Arial"/>
          <w:bCs/>
          <w:lang w:val="en-US"/>
        </w:rPr>
        <w:t>65</w:t>
      </w:r>
      <w:r w:rsidRPr="00785B91">
        <w:rPr>
          <w:rFonts w:ascii="Arial Narrow" w:hAnsi="Arial Narrow" w:cs="Arial"/>
          <w:bCs/>
          <w:lang w:val="en-US"/>
        </w:rPr>
        <w:t xml:space="preserve"> reviewed</w:t>
      </w:r>
      <w:r w:rsidR="0093312D">
        <w:rPr>
          <w:rFonts w:ascii="Arial Narrow" w:hAnsi="Arial Narrow" w:cs="Arial"/>
          <w:bCs/>
          <w:lang w:val="en-US"/>
        </w:rPr>
        <w:t>,</w:t>
      </w:r>
    </w:p>
    <w:p w14:paraId="46FD3AB2" w14:textId="0D18479F" w:rsidR="00115D2F" w:rsidRDefault="00115D2F" w:rsidP="00115D2F">
      <w:pPr>
        <w:pStyle w:val="a3"/>
        <w:numPr>
          <w:ilvl w:val="0"/>
          <w:numId w:val="8"/>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r w:rsidRPr="00785B91">
        <w:rPr>
          <w:rFonts w:ascii="Arial Narrow" w:hAnsi="Arial Narrow" w:cs="Arial"/>
          <w:bCs/>
          <w:lang w:val="en-US"/>
        </w:rPr>
        <w:t xml:space="preserve">Organic Analysis: </w:t>
      </w:r>
      <w:r w:rsidR="0093312D">
        <w:rPr>
          <w:rFonts w:ascii="Arial Narrow" w:hAnsi="Arial Narrow" w:cs="Arial"/>
          <w:bCs/>
          <w:lang w:val="en-US"/>
        </w:rPr>
        <w:t>10</w:t>
      </w:r>
      <w:r w:rsidRPr="00785B91">
        <w:rPr>
          <w:rFonts w:ascii="Arial Narrow" w:hAnsi="Arial Narrow" w:cs="Arial"/>
          <w:bCs/>
          <w:lang w:val="en-US"/>
        </w:rPr>
        <w:t xml:space="preserve"> new, </w:t>
      </w:r>
      <w:r w:rsidR="0093312D">
        <w:rPr>
          <w:rFonts w:ascii="Arial Narrow" w:hAnsi="Arial Narrow" w:cs="Arial"/>
          <w:bCs/>
          <w:lang w:val="en-US"/>
        </w:rPr>
        <w:t>6</w:t>
      </w:r>
      <w:r w:rsidRPr="00785B91">
        <w:rPr>
          <w:rFonts w:ascii="Arial Narrow" w:hAnsi="Arial Narrow" w:cs="Arial"/>
          <w:bCs/>
          <w:lang w:val="en-US"/>
        </w:rPr>
        <w:t xml:space="preserve"> reviewed</w:t>
      </w:r>
      <w:r w:rsidR="0093312D">
        <w:rPr>
          <w:rFonts w:ascii="Arial Narrow" w:hAnsi="Arial Narrow" w:cs="Arial"/>
          <w:bCs/>
          <w:lang w:val="en-US"/>
        </w:rPr>
        <w:t>,</w:t>
      </w:r>
    </w:p>
    <w:p w14:paraId="0295CC8E" w14:textId="77806651" w:rsidR="0093312D" w:rsidRPr="00785B91" w:rsidRDefault="0093312D" w:rsidP="00115D2F">
      <w:pPr>
        <w:pStyle w:val="a3"/>
        <w:numPr>
          <w:ilvl w:val="0"/>
          <w:numId w:val="8"/>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proofErr w:type="spellStart"/>
      <w:r>
        <w:rPr>
          <w:rFonts w:ascii="Arial Narrow" w:hAnsi="Arial Narrow" w:cs="Arial"/>
          <w:bCs/>
          <w:lang w:val="en-US"/>
        </w:rPr>
        <w:t>Bioanalysis</w:t>
      </w:r>
      <w:proofErr w:type="spellEnd"/>
      <w:r>
        <w:rPr>
          <w:rFonts w:ascii="Arial Narrow" w:hAnsi="Arial Narrow" w:cs="Arial"/>
          <w:bCs/>
          <w:lang w:val="en-US"/>
        </w:rPr>
        <w:t xml:space="preserve">: </w:t>
      </w:r>
      <w:proofErr w:type="gramStart"/>
      <w:r>
        <w:rPr>
          <w:rFonts w:ascii="Arial Narrow" w:hAnsi="Arial Narrow" w:cs="Arial"/>
          <w:bCs/>
          <w:lang w:val="en-US"/>
        </w:rPr>
        <w:t>4</w:t>
      </w:r>
      <w:proofErr w:type="gramEnd"/>
      <w:r>
        <w:rPr>
          <w:rFonts w:ascii="Arial Narrow" w:hAnsi="Arial Narrow" w:cs="Arial"/>
          <w:bCs/>
          <w:lang w:val="en-US"/>
        </w:rPr>
        <w:t xml:space="preserve"> new.</w:t>
      </w:r>
    </w:p>
    <w:p w14:paraId="7BC1A324" w14:textId="0901E423" w:rsidR="00115D2F" w:rsidRPr="00785B91" w:rsidRDefault="00115D2F" w:rsidP="00176076">
      <w:pPr>
        <w:shd w:val="clear" w:color="auto" w:fill="FFFFFF"/>
        <w:tabs>
          <w:tab w:val="left" w:pos="851"/>
        </w:tabs>
        <w:autoSpaceDE w:val="0"/>
        <w:autoSpaceDN w:val="0"/>
        <w:adjustRightInd w:val="0"/>
        <w:spacing w:before="0" w:line="240" w:lineRule="auto"/>
        <w:ind w:firstLine="0"/>
        <w:jc w:val="both"/>
        <w:rPr>
          <w:rFonts w:ascii="Arial Narrow" w:hAnsi="Arial Narrow" w:cs="Arial"/>
          <w:bCs/>
          <w:lang w:val="en-US"/>
        </w:rPr>
      </w:pPr>
      <w:r w:rsidRPr="00785B91">
        <w:rPr>
          <w:rFonts w:ascii="Arial Narrow" w:hAnsi="Arial Narrow" w:cs="Arial"/>
          <w:b/>
          <w:bCs/>
          <w:lang w:val="en-US"/>
        </w:rPr>
        <w:t>UNIIM</w:t>
      </w:r>
      <w:r w:rsidR="005F048A">
        <w:rPr>
          <w:rFonts w:ascii="Arial Narrow" w:hAnsi="Arial Narrow" w:cs="Arial"/>
          <w:b/>
          <w:bCs/>
          <w:lang w:val="en-US"/>
        </w:rPr>
        <w:t xml:space="preserve"> </w:t>
      </w:r>
      <w:r w:rsidR="005F048A" w:rsidRPr="005F048A">
        <w:rPr>
          <w:rFonts w:ascii="Arial Narrow" w:hAnsi="Arial Narrow" w:cs="Arial"/>
          <w:b/>
          <w:bCs/>
          <w:lang w:val="en-US"/>
        </w:rPr>
        <w:t>– branch of VNIIM</w:t>
      </w:r>
      <w:r w:rsidRPr="00785B91">
        <w:rPr>
          <w:rFonts w:ascii="Arial Narrow" w:hAnsi="Arial Narrow" w:cs="Arial"/>
          <w:b/>
          <w:bCs/>
          <w:lang w:val="en-US"/>
        </w:rPr>
        <w:t>:</w:t>
      </w:r>
    </w:p>
    <w:p w14:paraId="4E9C8C2C" w14:textId="498D4CB0" w:rsidR="00115D2F" w:rsidRDefault="00115D2F" w:rsidP="00115D2F">
      <w:pPr>
        <w:pStyle w:val="a3"/>
        <w:numPr>
          <w:ilvl w:val="0"/>
          <w:numId w:val="9"/>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r w:rsidRPr="00785B91">
        <w:rPr>
          <w:rFonts w:ascii="Arial Narrow" w:hAnsi="Arial Narrow" w:cs="Arial"/>
          <w:bCs/>
          <w:lang w:val="en-US"/>
        </w:rPr>
        <w:t>Inorganic Analysis</w:t>
      </w:r>
      <w:r w:rsidR="0093312D">
        <w:rPr>
          <w:rFonts w:ascii="Arial Narrow" w:hAnsi="Arial Narrow" w:cs="Arial"/>
          <w:bCs/>
          <w:lang w:val="en-US"/>
        </w:rPr>
        <w:t xml:space="preserve"> and</w:t>
      </w:r>
      <w:r w:rsidRPr="00785B91">
        <w:rPr>
          <w:rFonts w:ascii="Arial Narrow" w:hAnsi="Arial Narrow" w:cs="Arial"/>
          <w:bCs/>
          <w:lang w:val="en-US"/>
        </w:rPr>
        <w:t xml:space="preserve"> Electrochemistry: </w:t>
      </w:r>
      <w:r w:rsidR="0093312D">
        <w:rPr>
          <w:rFonts w:ascii="Arial Narrow" w:hAnsi="Arial Narrow" w:cs="Arial"/>
          <w:bCs/>
          <w:lang w:val="en-US"/>
        </w:rPr>
        <w:t>12</w:t>
      </w:r>
      <w:r w:rsidRPr="00785B91">
        <w:rPr>
          <w:rFonts w:ascii="Arial Narrow" w:hAnsi="Arial Narrow" w:cs="Arial"/>
          <w:bCs/>
          <w:lang w:val="en-US"/>
        </w:rPr>
        <w:t xml:space="preserve"> new</w:t>
      </w:r>
      <w:r w:rsidR="0093312D">
        <w:rPr>
          <w:rFonts w:ascii="Arial Narrow" w:hAnsi="Arial Narrow" w:cs="Arial"/>
          <w:bCs/>
          <w:lang w:val="en-US"/>
        </w:rPr>
        <w:t>.</w:t>
      </w:r>
    </w:p>
    <w:p w14:paraId="6A6DB7CA" w14:textId="70F9C918" w:rsidR="0093312D" w:rsidRPr="0093312D" w:rsidRDefault="0093312D" w:rsidP="00176076">
      <w:pPr>
        <w:shd w:val="clear" w:color="auto" w:fill="FFFFFF"/>
        <w:tabs>
          <w:tab w:val="left" w:pos="851"/>
        </w:tabs>
        <w:autoSpaceDE w:val="0"/>
        <w:autoSpaceDN w:val="0"/>
        <w:adjustRightInd w:val="0"/>
        <w:spacing w:before="0" w:line="240" w:lineRule="auto"/>
        <w:ind w:firstLine="0"/>
        <w:jc w:val="both"/>
        <w:rPr>
          <w:rFonts w:ascii="Arial Narrow" w:hAnsi="Arial Narrow" w:cs="Arial"/>
          <w:bCs/>
          <w:lang w:val="en-US"/>
        </w:rPr>
      </w:pPr>
      <w:r>
        <w:rPr>
          <w:rFonts w:ascii="Arial Narrow" w:hAnsi="Arial Narrow" w:cs="Arial"/>
          <w:b/>
          <w:bCs/>
          <w:lang w:val="en-US"/>
        </w:rPr>
        <w:t>VNIIFTRI</w:t>
      </w:r>
      <w:r w:rsidRPr="0093312D">
        <w:rPr>
          <w:rFonts w:ascii="Arial Narrow" w:hAnsi="Arial Narrow" w:cs="Arial"/>
          <w:b/>
          <w:bCs/>
          <w:lang w:val="en-US"/>
        </w:rPr>
        <w:t>:</w:t>
      </w:r>
    </w:p>
    <w:p w14:paraId="56D87856" w14:textId="7A32D6C2" w:rsidR="0093312D" w:rsidRDefault="0093312D" w:rsidP="0093312D">
      <w:pPr>
        <w:pStyle w:val="a3"/>
        <w:numPr>
          <w:ilvl w:val="0"/>
          <w:numId w:val="9"/>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r w:rsidRPr="0093312D">
        <w:rPr>
          <w:rFonts w:ascii="Arial Narrow" w:hAnsi="Arial Narrow" w:cs="Arial"/>
          <w:bCs/>
          <w:lang w:val="en-US"/>
        </w:rPr>
        <w:t xml:space="preserve">Inorganic </w:t>
      </w:r>
      <w:r>
        <w:rPr>
          <w:rFonts w:ascii="Arial Narrow" w:hAnsi="Arial Narrow" w:cs="Arial"/>
          <w:bCs/>
          <w:lang w:val="en-US"/>
        </w:rPr>
        <w:t>C</w:t>
      </w:r>
      <w:r w:rsidRPr="0093312D">
        <w:rPr>
          <w:rFonts w:ascii="Arial Narrow" w:hAnsi="Arial Narrow" w:cs="Arial"/>
          <w:bCs/>
          <w:lang w:val="en-US"/>
        </w:rPr>
        <w:t xml:space="preserve">hemistry: </w:t>
      </w:r>
      <w:r>
        <w:rPr>
          <w:rFonts w:ascii="Arial Narrow" w:hAnsi="Arial Narrow" w:cs="Arial"/>
          <w:bCs/>
          <w:lang w:val="en-US"/>
        </w:rPr>
        <w:t>5</w:t>
      </w:r>
      <w:r w:rsidRPr="0093312D">
        <w:rPr>
          <w:rFonts w:ascii="Arial Narrow" w:hAnsi="Arial Narrow" w:cs="Arial"/>
          <w:bCs/>
          <w:lang w:val="en-US"/>
        </w:rPr>
        <w:t xml:space="preserve"> new</w:t>
      </w:r>
      <w:r>
        <w:rPr>
          <w:rFonts w:ascii="Arial Narrow" w:hAnsi="Arial Narrow" w:cs="Arial"/>
          <w:bCs/>
          <w:lang w:val="en-US"/>
        </w:rPr>
        <w:t>,</w:t>
      </w:r>
    </w:p>
    <w:p w14:paraId="03E16D82" w14:textId="14F5DF0C" w:rsidR="0093312D" w:rsidRDefault="0093312D" w:rsidP="0093312D">
      <w:pPr>
        <w:pStyle w:val="a3"/>
        <w:numPr>
          <w:ilvl w:val="0"/>
          <w:numId w:val="9"/>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r w:rsidRPr="00785B91">
        <w:rPr>
          <w:rFonts w:ascii="Arial Narrow" w:hAnsi="Arial Narrow" w:cs="Arial"/>
          <w:bCs/>
          <w:lang w:val="en-US"/>
        </w:rPr>
        <w:t xml:space="preserve">Electrochemistry: </w:t>
      </w:r>
      <w:proofErr w:type="gramStart"/>
      <w:r>
        <w:rPr>
          <w:rFonts w:ascii="Arial Narrow" w:hAnsi="Arial Narrow" w:cs="Arial"/>
          <w:bCs/>
          <w:lang w:val="en-US"/>
        </w:rPr>
        <w:t>1</w:t>
      </w:r>
      <w:proofErr w:type="gramEnd"/>
      <w:r w:rsidRPr="00785B91">
        <w:rPr>
          <w:rFonts w:ascii="Arial Narrow" w:hAnsi="Arial Narrow" w:cs="Arial"/>
          <w:bCs/>
          <w:lang w:val="en-US"/>
        </w:rPr>
        <w:t xml:space="preserve"> new</w:t>
      </w:r>
      <w:r>
        <w:rPr>
          <w:rFonts w:ascii="Arial Narrow" w:hAnsi="Arial Narrow" w:cs="Arial"/>
          <w:bCs/>
          <w:lang w:val="en-US"/>
        </w:rPr>
        <w:t>.</w:t>
      </w:r>
    </w:p>
    <w:p w14:paraId="68111963" w14:textId="6E6EC9DA" w:rsidR="0093312D" w:rsidRPr="0093312D" w:rsidRDefault="0093312D" w:rsidP="00176076">
      <w:pPr>
        <w:shd w:val="clear" w:color="auto" w:fill="FFFFFF"/>
        <w:tabs>
          <w:tab w:val="left" w:pos="851"/>
        </w:tabs>
        <w:autoSpaceDE w:val="0"/>
        <w:autoSpaceDN w:val="0"/>
        <w:adjustRightInd w:val="0"/>
        <w:spacing w:before="0" w:line="240" w:lineRule="auto"/>
        <w:ind w:firstLine="0"/>
        <w:jc w:val="both"/>
        <w:rPr>
          <w:rFonts w:ascii="Arial Narrow" w:hAnsi="Arial Narrow" w:cs="Arial"/>
          <w:bCs/>
          <w:lang w:val="en-US"/>
        </w:rPr>
      </w:pPr>
      <w:r>
        <w:rPr>
          <w:rFonts w:ascii="Arial Narrow" w:hAnsi="Arial Narrow" w:cs="Arial"/>
          <w:b/>
          <w:bCs/>
          <w:lang w:val="en-US"/>
        </w:rPr>
        <w:t>BelGIM</w:t>
      </w:r>
      <w:r w:rsidRPr="0093312D">
        <w:rPr>
          <w:rFonts w:ascii="Arial Narrow" w:hAnsi="Arial Narrow" w:cs="Arial"/>
          <w:b/>
          <w:bCs/>
          <w:lang w:val="en-US"/>
        </w:rPr>
        <w:t>:</w:t>
      </w:r>
    </w:p>
    <w:p w14:paraId="0C71E05F" w14:textId="50BFCDCB" w:rsidR="0093312D" w:rsidRPr="0093312D" w:rsidRDefault="0093312D" w:rsidP="006E3D15">
      <w:pPr>
        <w:pStyle w:val="a3"/>
        <w:numPr>
          <w:ilvl w:val="0"/>
          <w:numId w:val="9"/>
        </w:numPr>
        <w:shd w:val="clear" w:color="auto" w:fill="FFFFFF"/>
        <w:tabs>
          <w:tab w:val="left" w:pos="851"/>
        </w:tabs>
        <w:autoSpaceDE w:val="0"/>
        <w:autoSpaceDN w:val="0"/>
        <w:adjustRightInd w:val="0"/>
        <w:spacing w:before="0" w:after="120" w:line="240" w:lineRule="auto"/>
        <w:jc w:val="both"/>
        <w:rPr>
          <w:rFonts w:ascii="Arial Narrow" w:hAnsi="Arial Narrow" w:cs="Arial"/>
          <w:bCs/>
          <w:lang w:val="en-US"/>
        </w:rPr>
      </w:pPr>
      <w:r w:rsidRPr="0093312D">
        <w:rPr>
          <w:rFonts w:ascii="Arial Narrow" w:hAnsi="Arial Narrow" w:cs="Arial"/>
          <w:bCs/>
          <w:lang w:val="en-US"/>
        </w:rPr>
        <w:t xml:space="preserve">Gas Analysis: </w:t>
      </w:r>
      <w:proofErr w:type="gramStart"/>
      <w:r w:rsidRPr="0093312D">
        <w:rPr>
          <w:rFonts w:ascii="Arial Narrow" w:hAnsi="Arial Narrow" w:cs="Arial"/>
          <w:bCs/>
          <w:lang w:val="en-US"/>
        </w:rPr>
        <w:t>1</w:t>
      </w:r>
      <w:proofErr w:type="gramEnd"/>
      <w:r w:rsidRPr="0093312D">
        <w:rPr>
          <w:rFonts w:ascii="Arial Narrow" w:hAnsi="Arial Narrow" w:cs="Arial"/>
          <w:bCs/>
          <w:lang w:val="en-US"/>
        </w:rPr>
        <w:t xml:space="preserve"> revised.</w:t>
      </w:r>
    </w:p>
    <w:p w14:paraId="66BA43A2" w14:textId="6E061881" w:rsidR="00115D2F" w:rsidRPr="00785B91" w:rsidRDefault="00115D2F" w:rsidP="00115D2F">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Experts: representa</w:t>
      </w:r>
      <w:r w:rsidR="0093312D">
        <w:rPr>
          <w:rFonts w:ascii="Arial Narrow" w:hAnsi="Arial Narrow" w:cs="Arial"/>
          <w:bCs/>
          <w:lang w:val="en-US"/>
        </w:rPr>
        <w:t>tives of VNIIFTRI, VNIIM, UNIIM</w:t>
      </w:r>
      <w:r w:rsidR="005F048A">
        <w:rPr>
          <w:rFonts w:ascii="Arial Narrow" w:hAnsi="Arial Narrow" w:cs="Arial"/>
          <w:bCs/>
          <w:lang w:val="en-US"/>
        </w:rPr>
        <w:t xml:space="preserve"> </w:t>
      </w:r>
      <w:r w:rsidR="005F048A" w:rsidRPr="00785B91">
        <w:rPr>
          <w:rFonts w:ascii="Arial Narrow" w:hAnsi="Arial Narrow" w:cs="Arial"/>
          <w:bCs/>
          <w:lang w:val="en-US"/>
        </w:rPr>
        <w:t>– branch of VNIIM</w:t>
      </w:r>
      <w:r w:rsidR="0093312D">
        <w:rPr>
          <w:rFonts w:ascii="Arial Narrow" w:hAnsi="Arial Narrow" w:cs="Arial"/>
          <w:bCs/>
          <w:lang w:val="en-US"/>
        </w:rPr>
        <w:t xml:space="preserve">, and BelGIM </w:t>
      </w:r>
      <w:r w:rsidRPr="00785B91">
        <w:rPr>
          <w:rFonts w:ascii="Arial Narrow" w:hAnsi="Arial Narrow" w:cs="Arial"/>
          <w:bCs/>
          <w:lang w:val="en-US"/>
        </w:rPr>
        <w:t>take part in the interregional review.</w:t>
      </w:r>
    </w:p>
    <w:p w14:paraId="12C17AEA" w14:textId="77777777" w:rsidR="00115D2F" w:rsidRPr="00785B91" w:rsidRDefault="00115D2F" w:rsidP="00115D2F">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
          <w:bCs/>
          <w:lang w:val="en-US"/>
        </w:rPr>
      </w:pPr>
      <w:r w:rsidRPr="00785B91">
        <w:rPr>
          <w:rFonts w:ascii="Arial Narrow" w:hAnsi="Arial Narrow" w:cs="Arial"/>
          <w:b/>
          <w:bCs/>
          <w:lang w:val="en-US"/>
        </w:rPr>
        <w:t>Participation of COOMET NMIs in the CCQM comparisons</w:t>
      </w:r>
    </w:p>
    <w:p w14:paraId="2CFBFD26" w14:textId="44AC4E32" w:rsidR="00B3589C" w:rsidRPr="00785B91" w:rsidRDefault="00115D2F"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Participation of COOMET active members in international pilot and key comparisons is organized.</w:t>
      </w:r>
      <w:r w:rsidR="00176076">
        <w:rPr>
          <w:rFonts w:ascii="Arial Narrow" w:hAnsi="Arial Narrow" w:cs="Arial"/>
          <w:bCs/>
          <w:lang w:val="en-US"/>
        </w:rPr>
        <w:t xml:space="preserve"> </w:t>
      </w:r>
      <w:r w:rsidRPr="00785B91">
        <w:rPr>
          <w:rFonts w:ascii="Arial Narrow" w:hAnsi="Arial Narrow" w:cs="Arial"/>
          <w:bCs/>
          <w:lang w:val="en-US"/>
        </w:rPr>
        <w:t>In 20</w:t>
      </w:r>
      <w:r w:rsidR="0093312D">
        <w:rPr>
          <w:rFonts w:ascii="Arial Narrow" w:hAnsi="Arial Narrow" w:cs="Arial"/>
          <w:bCs/>
          <w:lang w:val="en-US"/>
        </w:rPr>
        <w:t>24</w:t>
      </w:r>
      <w:r w:rsidRPr="00785B91">
        <w:rPr>
          <w:rFonts w:ascii="Arial Narrow" w:hAnsi="Arial Narrow" w:cs="Arial"/>
          <w:bCs/>
          <w:lang w:val="en-US"/>
        </w:rPr>
        <w:t>:</w:t>
      </w:r>
    </w:p>
    <w:p w14:paraId="5A2B52C6" w14:textId="5B670B76" w:rsidR="00115D2F" w:rsidRPr="00785B91" w:rsidRDefault="00115D2F"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VNIIM participated in </w:t>
      </w:r>
      <w:r w:rsidR="0093312D">
        <w:rPr>
          <w:rFonts w:ascii="Arial Narrow" w:hAnsi="Arial Narrow" w:cs="Arial"/>
          <w:bCs/>
          <w:lang w:val="en-US"/>
        </w:rPr>
        <w:t>4</w:t>
      </w:r>
      <w:r w:rsidRPr="00785B91">
        <w:rPr>
          <w:rFonts w:ascii="Arial Narrow" w:hAnsi="Arial Narrow" w:cs="Arial"/>
          <w:bCs/>
          <w:lang w:val="en-US"/>
        </w:rPr>
        <w:t xml:space="preserve"> CCQM comparisons in the field of gas analysis (did not take part in </w:t>
      </w:r>
      <w:r w:rsidR="0093312D">
        <w:rPr>
          <w:rFonts w:ascii="Arial Narrow" w:hAnsi="Arial Narrow" w:cs="Arial"/>
          <w:bCs/>
          <w:lang w:val="en-US"/>
        </w:rPr>
        <w:t>2</w:t>
      </w:r>
      <w:r w:rsidRPr="00785B91">
        <w:rPr>
          <w:rFonts w:ascii="Arial Narrow" w:hAnsi="Arial Narrow" w:cs="Arial"/>
          <w:bCs/>
          <w:lang w:val="en-US"/>
        </w:rPr>
        <w:t xml:space="preserve"> comparisons due to issues </w:t>
      </w:r>
      <w:r w:rsidR="0093312D">
        <w:rPr>
          <w:rFonts w:ascii="Arial Narrow" w:hAnsi="Arial Narrow" w:cs="Arial"/>
          <w:bCs/>
          <w:lang w:val="en-US"/>
        </w:rPr>
        <w:t>related to</w:t>
      </w:r>
      <w:r w:rsidRPr="00785B91">
        <w:rPr>
          <w:rFonts w:ascii="Arial Narrow" w:hAnsi="Arial Narrow" w:cs="Arial"/>
          <w:bCs/>
          <w:lang w:val="en-US"/>
        </w:rPr>
        <w:t xml:space="preserve"> transporting </w:t>
      </w:r>
      <w:r w:rsidR="00F9679C">
        <w:rPr>
          <w:rFonts w:ascii="Arial Narrow" w:hAnsi="Arial Narrow" w:cs="Arial"/>
          <w:bCs/>
          <w:lang w:val="en-US"/>
        </w:rPr>
        <w:t xml:space="preserve">the </w:t>
      </w:r>
      <w:r w:rsidRPr="00785B91">
        <w:rPr>
          <w:rFonts w:ascii="Arial Narrow" w:hAnsi="Arial Narrow" w:cs="Arial"/>
          <w:bCs/>
          <w:lang w:val="en-US"/>
        </w:rPr>
        <w:t>samples), 1 comparison in the field of isotope analysis,</w:t>
      </w:r>
      <w:r w:rsidR="0087412E" w:rsidRPr="00785B91">
        <w:rPr>
          <w:rFonts w:ascii="Arial Narrow" w:hAnsi="Arial Narrow" w:cs="Arial"/>
          <w:bCs/>
          <w:lang w:val="en-US"/>
        </w:rPr>
        <w:t xml:space="preserve"> </w:t>
      </w:r>
      <w:r w:rsidR="005F048A">
        <w:rPr>
          <w:rFonts w:ascii="Arial Narrow" w:hAnsi="Arial Narrow" w:cs="Arial"/>
          <w:bCs/>
          <w:lang w:val="en-US"/>
        </w:rPr>
        <w:t>5</w:t>
      </w:r>
      <w:r w:rsidR="0087412E" w:rsidRPr="00785B91">
        <w:rPr>
          <w:rFonts w:ascii="Arial Narrow" w:hAnsi="Arial Narrow" w:cs="Arial"/>
          <w:bCs/>
          <w:lang w:val="en-US"/>
        </w:rPr>
        <w:t xml:space="preserve"> comparisons in the field of </w:t>
      </w:r>
      <w:r w:rsidRPr="00785B91">
        <w:rPr>
          <w:rFonts w:ascii="Arial Narrow" w:hAnsi="Arial Narrow" w:cs="Arial"/>
          <w:bCs/>
          <w:lang w:val="en-US"/>
        </w:rPr>
        <w:t xml:space="preserve">organic analysis, </w:t>
      </w:r>
      <w:r w:rsidR="005F048A">
        <w:rPr>
          <w:rFonts w:ascii="Arial Narrow" w:hAnsi="Arial Narrow" w:cs="Arial"/>
          <w:bCs/>
          <w:lang w:val="en-US"/>
        </w:rPr>
        <w:t>8</w:t>
      </w:r>
      <w:r w:rsidR="0087412E" w:rsidRPr="00785B91">
        <w:rPr>
          <w:rFonts w:ascii="Arial Narrow" w:hAnsi="Arial Narrow" w:cs="Arial"/>
          <w:bCs/>
          <w:lang w:val="en-US"/>
        </w:rPr>
        <w:t xml:space="preserve"> comparisons of</w:t>
      </w:r>
      <w:r w:rsidRPr="00785B91">
        <w:rPr>
          <w:rFonts w:ascii="Arial Narrow" w:hAnsi="Arial Narrow" w:cs="Arial"/>
          <w:bCs/>
          <w:lang w:val="en-US"/>
        </w:rPr>
        <w:t xml:space="preserve"> CCQM-NAWG and CCQM-CAWG</w:t>
      </w:r>
      <w:r w:rsidR="0087412E" w:rsidRPr="00785B91">
        <w:rPr>
          <w:rFonts w:ascii="Arial Narrow" w:hAnsi="Arial Narrow" w:cs="Arial"/>
          <w:bCs/>
          <w:lang w:val="en-US"/>
        </w:rPr>
        <w:t>, and 1 comparison in the field of electrochemical analysis</w:t>
      </w:r>
      <w:r w:rsidRPr="00785B91">
        <w:rPr>
          <w:rFonts w:ascii="Arial Narrow" w:hAnsi="Arial Narrow" w:cs="Arial"/>
          <w:bCs/>
          <w:lang w:val="en-US"/>
        </w:rPr>
        <w:t>.</w:t>
      </w:r>
    </w:p>
    <w:p w14:paraId="4B136A11" w14:textId="65EFD765" w:rsidR="0087412E" w:rsidRPr="00785B91" w:rsidRDefault="00A726C7"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lang w:val="en-US"/>
        </w:rPr>
      </w:pPr>
      <w:r w:rsidRPr="00785B91">
        <w:rPr>
          <w:rFonts w:ascii="Arial Narrow" w:hAnsi="Arial Narrow" w:cs="Arial"/>
          <w:bCs/>
          <w:lang w:val="en-US"/>
        </w:rPr>
        <w:t xml:space="preserve">UNIIM – branch of VNIIM participated in </w:t>
      </w:r>
      <w:proofErr w:type="gramStart"/>
      <w:r w:rsidR="005F048A">
        <w:rPr>
          <w:rFonts w:ascii="Arial Narrow" w:hAnsi="Arial Narrow" w:cs="Arial"/>
          <w:bCs/>
          <w:lang w:val="en-US"/>
        </w:rPr>
        <w:t>3</w:t>
      </w:r>
      <w:proofErr w:type="gramEnd"/>
      <w:r w:rsidRPr="00785B91">
        <w:rPr>
          <w:rFonts w:ascii="Arial Narrow" w:hAnsi="Arial Narrow" w:cs="Arial"/>
          <w:bCs/>
          <w:lang w:val="en-US"/>
        </w:rPr>
        <w:t xml:space="preserve"> </w:t>
      </w:r>
      <w:r w:rsidR="00AC62A7" w:rsidRPr="00785B91">
        <w:rPr>
          <w:rFonts w:ascii="Arial Narrow" w:hAnsi="Arial Narrow"/>
          <w:lang w:val="en-US"/>
        </w:rPr>
        <w:t xml:space="preserve">CCQM-EAWG/IAWG </w:t>
      </w:r>
      <w:r w:rsidR="00AC62A7" w:rsidRPr="00785B91">
        <w:rPr>
          <w:rFonts w:ascii="Arial Narrow" w:hAnsi="Arial Narrow" w:cs="Arial"/>
          <w:bCs/>
          <w:lang w:val="en-US"/>
        </w:rPr>
        <w:t>comparisons</w:t>
      </w:r>
      <w:r w:rsidR="00AC62A7" w:rsidRPr="00785B91">
        <w:rPr>
          <w:rFonts w:ascii="Arial Narrow" w:hAnsi="Arial Narrow"/>
          <w:lang w:val="en-US"/>
        </w:rPr>
        <w:t>.</w:t>
      </w:r>
    </w:p>
    <w:p w14:paraId="42D8FCD8" w14:textId="31B0818F" w:rsidR="00AC62A7" w:rsidRDefault="00AC62A7"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r w:rsidRPr="00785B91">
        <w:rPr>
          <w:rFonts w:ascii="Arial Narrow" w:hAnsi="Arial Narrow" w:cs="Arial"/>
          <w:bCs/>
          <w:lang w:val="en-US"/>
        </w:rPr>
        <w:t xml:space="preserve">VNIIFTRI participated in </w:t>
      </w:r>
      <w:proofErr w:type="gramStart"/>
      <w:r w:rsidR="00F9679C">
        <w:rPr>
          <w:rFonts w:ascii="Arial Narrow" w:hAnsi="Arial Narrow" w:cs="Arial"/>
          <w:bCs/>
          <w:lang w:val="en-US"/>
        </w:rPr>
        <w:t>3</w:t>
      </w:r>
      <w:proofErr w:type="gramEnd"/>
      <w:r w:rsidRPr="00785B91">
        <w:rPr>
          <w:rFonts w:ascii="Arial Narrow" w:hAnsi="Arial Narrow" w:cs="Arial"/>
          <w:bCs/>
          <w:lang w:val="en-US"/>
        </w:rPr>
        <w:t xml:space="preserve"> comparisons in the field of electrochemistry and in 1 comparison in the field of inorganic analysis. VNIIFTRI did not take part in comparisons in the field of quantity and number concentration of particles, and in the field of inorganic </w:t>
      </w:r>
      <w:r w:rsidR="00F9679C" w:rsidRPr="00785B91">
        <w:rPr>
          <w:rFonts w:ascii="Arial Narrow" w:hAnsi="Arial Narrow" w:cs="Arial"/>
          <w:bCs/>
          <w:lang w:val="en-US"/>
        </w:rPr>
        <w:t>analysis due</w:t>
      </w:r>
      <w:r w:rsidRPr="00785B91">
        <w:rPr>
          <w:rFonts w:ascii="Arial Narrow" w:hAnsi="Arial Narrow" w:cs="Arial"/>
          <w:bCs/>
          <w:lang w:val="en-US"/>
        </w:rPr>
        <w:t xml:space="preserve"> to issues </w:t>
      </w:r>
      <w:r w:rsidR="00F9679C">
        <w:rPr>
          <w:rFonts w:ascii="Arial Narrow" w:hAnsi="Arial Narrow" w:cs="Arial"/>
          <w:bCs/>
          <w:lang w:val="en-US"/>
        </w:rPr>
        <w:t>related to</w:t>
      </w:r>
      <w:r w:rsidRPr="00785B91">
        <w:rPr>
          <w:rFonts w:ascii="Arial Narrow" w:hAnsi="Arial Narrow" w:cs="Arial"/>
          <w:bCs/>
          <w:lang w:val="en-US"/>
        </w:rPr>
        <w:t xml:space="preserve"> transporting </w:t>
      </w:r>
      <w:r w:rsidR="00F9679C">
        <w:rPr>
          <w:rFonts w:ascii="Arial Narrow" w:hAnsi="Arial Narrow" w:cs="Arial"/>
          <w:bCs/>
          <w:lang w:val="en-US"/>
        </w:rPr>
        <w:t xml:space="preserve">the </w:t>
      </w:r>
      <w:r w:rsidRPr="00785B91">
        <w:rPr>
          <w:rFonts w:ascii="Arial Narrow" w:hAnsi="Arial Narrow" w:cs="Arial"/>
          <w:bCs/>
          <w:lang w:val="en-US"/>
        </w:rPr>
        <w:t>samples.</w:t>
      </w:r>
    </w:p>
    <w:p w14:paraId="2CDF5D7E" w14:textId="77777777" w:rsidR="0093312D" w:rsidRDefault="0093312D"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59B2BD66" w14:textId="77777777" w:rsidR="00714510" w:rsidRDefault="00714510"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3918DB7B" w14:textId="77777777" w:rsidR="00714510" w:rsidRDefault="00714510"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09A8C6F8" w14:textId="77777777" w:rsidR="00714510" w:rsidRDefault="00714510"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2AE5BDEF" w14:textId="77777777" w:rsidR="00714510" w:rsidRDefault="00714510" w:rsidP="006F06F5">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64E0A99E" w14:textId="77777777" w:rsidR="00AC62A7" w:rsidRPr="00785B91" w:rsidRDefault="00856E4B" w:rsidP="00856E4B">
      <w:pPr>
        <w:shd w:val="clear" w:color="auto" w:fill="FFFFFF"/>
        <w:tabs>
          <w:tab w:val="left" w:pos="851"/>
        </w:tabs>
        <w:autoSpaceDE w:val="0"/>
        <w:autoSpaceDN w:val="0"/>
        <w:adjustRightInd w:val="0"/>
        <w:spacing w:before="0" w:after="120" w:line="240" w:lineRule="auto"/>
        <w:ind w:hanging="284"/>
        <w:jc w:val="both"/>
        <w:rPr>
          <w:rFonts w:ascii="Arial Narrow" w:hAnsi="Arial Narrow" w:cs="Arial"/>
          <w:b/>
          <w:bCs/>
          <w:lang w:val="en-US"/>
        </w:rPr>
      </w:pPr>
      <w:r w:rsidRPr="00785B91">
        <w:rPr>
          <w:rFonts w:ascii="Arial Narrow" w:hAnsi="Arial Narrow" w:cs="Arial"/>
          <w:b/>
          <w:lang w:val="en-US"/>
        </w:rPr>
        <w:t>6</w:t>
      </w:r>
      <w:r w:rsidRPr="00785B91">
        <w:rPr>
          <w:rFonts w:ascii="Arial Narrow" w:hAnsi="Arial Narrow" w:cs="Arial"/>
          <w:b/>
          <w:lang w:val="en-US"/>
        </w:rPr>
        <w:tab/>
      </w:r>
      <w:r w:rsidRPr="00785B91">
        <w:rPr>
          <w:rFonts w:ascii="Arial Narrow" w:hAnsi="Arial Narrow" w:cs="Arial"/>
          <w:b/>
          <w:bCs/>
          <w:lang w:val="en-US"/>
        </w:rPr>
        <w:t>MEETINGS AND EVENTS</w:t>
      </w:r>
    </w:p>
    <w:p w14:paraId="665B43E8" w14:textId="2427F844" w:rsidR="00785B91" w:rsidRDefault="00247A55"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Fonts w:ascii="Arial Narrow" w:hAnsi="Arial Narrow" w:cs="Arial"/>
          <w:bCs/>
          <w:lang w:val="en-US"/>
        </w:rPr>
      </w:pPr>
      <w:r>
        <w:rPr>
          <w:rFonts w:ascii="Arial Narrow" w:hAnsi="Arial Narrow" w:cs="Arial"/>
          <w:bCs/>
          <w:lang w:val="en-US"/>
        </w:rPr>
        <w:t>All-Russian Conference of the Metrology Educational Cluster of Rosstandart, dedicated to the 300</w:t>
      </w:r>
      <w:r w:rsidRPr="00247A55">
        <w:rPr>
          <w:rFonts w:ascii="Arial Narrow" w:hAnsi="Arial Narrow" w:cs="Arial"/>
          <w:bCs/>
          <w:vertAlign w:val="superscript"/>
          <w:lang w:val="en-US"/>
        </w:rPr>
        <w:t>th</w:t>
      </w:r>
      <w:r>
        <w:rPr>
          <w:rFonts w:ascii="Arial Narrow" w:hAnsi="Arial Narrow" w:cs="Arial"/>
          <w:bCs/>
          <w:lang w:val="en-US"/>
        </w:rPr>
        <w:t xml:space="preserve"> anniversary of the Russian Academy of Sciences and 190</w:t>
      </w:r>
      <w:r w:rsidRPr="00247A55">
        <w:rPr>
          <w:rFonts w:ascii="Arial Narrow" w:hAnsi="Arial Narrow" w:cs="Arial"/>
          <w:bCs/>
          <w:vertAlign w:val="superscript"/>
          <w:lang w:val="en-US"/>
        </w:rPr>
        <w:t>th</w:t>
      </w:r>
      <w:r>
        <w:rPr>
          <w:rFonts w:ascii="Arial Narrow" w:hAnsi="Arial Narrow" w:cs="Arial"/>
          <w:bCs/>
          <w:lang w:val="en-US"/>
        </w:rPr>
        <w:t xml:space="preserve"> anniversary of the birth of D.I. Mendeleyev, March 27 – 31, 2024, St. Petersburg</w:t>
      </w:r>
      <w:r w:rsidR="00785B91" w:rsidRPr="00785B91">
        <w:rPr>
          <w:rFonts w:ascii="Arial Narrow" w:hAnsi="Arial Narrow" w:cs="Arial"/>
          <w:bCs/>
          <w:lang w:val="en-US"/>
        </w:rPr>
        <w:t>.</w:t>
      </w:r>
    </w:p>
    <w:p w14:paraId="7C9B0321" w14:textId="77777777" w:rsidR="004369E5" w:rsidRPr="00176076" w:rsidRDefault="00247A55"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Style w:val="rynqvb"/>
          <w:rFonts w:ascii="Arial Narrow" w:hAnsi="Arial Narrow" w:cs="Arial"/>
          <w:bCs/>
          <w:lang w:val="en-US"/>
        </w:rPr>
      </w:pPr>
      <w:r>
        <w:rPr>
          <w:rFonts w:ascii="Arial Narrow" w:hAnsi="Arial Narrow" w:cs="Arial"/>
          <w:bCs/>
          <w:lang w:val="en-US"/>
        </w:rPr>
        <w:t>International Scientific and Practical Conference “Metrology 2024”</w:t>
      </w:r>
      <w:r w:rsidR="004369E5">
        <w:rPr>
          <w:rFonts w:ascii="Arial Narrow" w:hAnsi="Arial Narrow" w:cs="Arial"/>
          <w:bCs/>
          <w:lang w:val="en-US"/>
        </w:rPr>
        <w:t>, dedicated to the 100</w:t>
      </w:r>
      <w:r w:rsidR="004369E5" w:rsidRPr="004369E5">
        <w:rPr>
          <w:rFonts w:ascii="Arial Narrow" w:hAnsi="Arial Narrow" w:cs="Arial"/>
          <w:bCs/>
          <w:vertAlign w:val="superscript"/>
          <w:lang w:val="en-US"/>
        </w:rPr>
        <w:t>th</w:t>
      </w:r>
      <w:r w:rsidR="004369E5">
        <w:rPr>
          <w:rFonts w:ascii="Arial Narrow" w:hAnsi="Arial Narrow" w:cs="Arial"/>
          <w:bCs/>
          <w:lang w:val="en-US"/>
        </w:rPr>
        <w:t xml:space="preserve"> anniversary of the Belorussian </w:t>
      </w:r>
      <w:r w:rsidR="004369E5" w:rsidRPr="004369E5">
        <w:rPr>
          <w:rStyle w:val="rynqvb"/>
          <w:rFonts w:ascii="Arial Narrow" w:hAnsi="Arial Narrow"/>
          <w:lang w:val="en"/>
        </w:rPr>
        <w:t>Chamber of Weights and Measures</w:t>
      </w:r>
      <w:r w:rsidR="004369E5">
        <w:rPr>
          <w:rStyle w:val="rynqvb"/>
          <w:rFonts w:ascii="Arial Narrow" w:hAnsi="Arial Narrow"/>
          <w:lang w:val="en"/>
        </w:rPr>
        <w:t>, April 9 – 10, 2024, Minsk, Belarus.</w:t>
      </w:r>
    </w:p>
    <w:p w14:paraId="6CE339CE" w14:textId="27A1F378" w:rsidR="00176076" w:rsidRDefault="00176076"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Style w:val="rynqvb"/>
          <w:rFonts w:ascii="Arial Narrow" w:hAnsi="Arial Narrow" w:cs="Arial"/>
          <w:bCs/>
          <w:lang w:val="en-US"/>
        </w:rPr>
      </w:pPr>
      <w:proofErr w:type="gramStart"/>
      <w:r>
        <w:rPr>
          <w:rStyle w:val="rynqvb"/>
          <w:rFonts w:ascii="Arial Narrow" w:hAnsi="Arial Narrow" w:cs="Arial"/>
          <w:bCs/>
          <w:lang w:val="en-US"/>
        </w:rPr>
        <w:t>8</w:t>
      </w:r>
      <w:r w:rsidRPr="00176076">
        <w:rPr>
          <w:rStyle w:val="rynqvb"/>
          <w:rFonts w:ascii="Arial Narrow" w:hAnsi="Arial Narrow" w:cs="Arial"/>
          <w:bCs/>
          <w:vertAlign w:val="superscript"/>
          <w:lang w:val="en-US"/>
        </w:rPr>
        <w:t>th</w:t>
      </w:r>
      <w:proofErr w:type="gramEnd"/>
      <w:r>
        <w:rPr>
          <w:rStyle w:val="rynqvb"/>
          <w:rFonts w:ascii="Arial Narrow" w:hAnsi="Arial Narrow" w:cs="Arial"/>
          <w:bCs/>
          <w:lang w:val="en-US"/>
        </w:rPr>
        <w:t xml:space="preserve"> Russian-Chinese EXPO and seminar “Metrology in medicine and healthcare”, </w:t>
      </w:r>
      <w:r w:rsidR="00D107A6">
        <w:rPr>
          <w:rStyle w:val="rynqvb"/>
          <w:rFonts w:ascii="Arial Narrow" w:hAnsi="Arial Narrow" w:cs="Arial"/>
          <w:bCs/>
          <w:lang w:val="en-US"/>
        </w:rPr>
        <w:t>May 17 – 21, 2024, Harbin (China).</w:t>
      </w:r>
    </w:p>
    <w:p w14:paraId="019241A0" w14:textId="103EA242" w:rsidR="00D107A6" w:rsidRPr="00D107A6" w:rsidRDefault="00D107A6"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Style w:val="rynqvb"/>
          <w:rFonts w:ascii="Arial Narrow" w:hAnsi="Arial Narrow" w:cs="Arial"/>
          <w:bCs/>
          <w:lang w:val="en-US"/>
        </w:rPr>
      </w:pPr>
      <w:r w:rsidRPr="00D107A6">
        <w:rPr>
          <w:rStyle w:val="rynqvb"/>
          <w:rFonts w:ascii="Arial Narrow" w:hAnsi="Arial Narrow"/>
          <w:lang w:val="en"/>
        </w:rPr>
        <w:t>International scientific and practical conference under the auspices of World Metrology Day “We measure today for a sustainable tomorrow”, June 6, 2024, Tashkent (Uzbekistan).</w:t>
      </w:r>
    </w:p>
    <w:p w14:paraId="79BCAA07" w14:textId="217A0698" w:rsidR="00D107A6" w:rsidRPr="00D107A6" w:rsidRDefault="00D107A6"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Style w:val="rynqvb"/>
          <w:rFonts w:ascii="Arial Narrow" w:hAnsi="Arial Narrow" w:cs="Arial"/>
          <w:bCs/>
          <w:lang w:val="en-US"/>
        </w:rPr>
      </w:pPr>
      <w:proofErr w:type="gramStart"/>
      <w:r>
        <w:rPr>
          <w:rStyle w:val="rynqvb"/>
          <w:rFonts w:ascii="Arial Narrow" w:hAnsi="Arial Narrow" w:cs="Arial"/>
          <w:bCs/>
          <w:lang w:val="en-US"/>
        </w:rPr>
        <w:t>1</w:t>
      </w:r>
      <w:r w:rsidRPr="00D107A6">
        <w:rPr>
          <w:rStyle w:val="rynqvb"/>
          <w:rFonts w:ascii="Arial Narrow" w:hAnsi="Arial Narrow" w:cs="Arial"/>
          <w:bCs/>
          <w:vertAlign w:val="superscript"/>
          <w:lang w:val="en-US"/>
        </w:rPr>
        <w:t>st</w:t>
      </w:r>
      <w:proofErr w:type="gramEnd"/>
      <w:r>
        <w:rPr>
          <w:rStyle w:val="rynqvb"/>
          <w:rFonts w:ascii="Arial Narrow" w:hAnsi="Arial Narrow" w:cs="Arial"/>
          <w:bCs/>
          <w:lang w:val="en-US"/>
        </w:rPr>
        <w:t xml:space="preserve"> online meeting of the expert group between the NMIs of the Rosstandart and </w:t>
      </w:r>
      <w:r w:rsidRPr="00D107A6">
        <w:rPr>
          <w:rStyle w:val="rynqvb"/>
          <w:rFonts w:ascii="Arial Narrow" w:hAnsi="Arial Narrow"/>
          <w:lang w:val="en"/>
        </w:rPr>
        <w:t>the Iranian National Standardization Organization (INSO), August 6, 2024.</w:t>
      </w:r>
      <w:r>
        <w:rPr>
          <w:rStyle w:val="rynqvb"/>
          <w:rFonts w:ascii="Arial Narrow" w:hAnsi="Arial Narrow" w:cs="Arial"/>
          <w:bCs/>
          <w:lang w:val="en-US"/>
        </w:rPr>
        <w:t xml:space="preserve"> </w:t>
      </w:r>
    </w:p>
    <w:p w14:paraId="506EF0E3" w14:textId="7A03C6A4" w:rsidR="00D107A6" w:rsidRPr="00D7246F" w:rsidRDefault="00D107A6"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Style w:val="rynqvb"/>
          <w:rFonts w:ascii="Arial Narrow" w:hAnsi="Arial Narrow" w:cs="Arial"/>
          <w:bCs/>
          <w:lang w:val="en-US"/>
        </w:rPr>
      </w:pPr>
      <w:r>
        <w:rPr>
          <w:rFonts w:ascii="Arial Narrow" w:hAnsi="Arial Narrow" w:cs="Arial"/>
          <w:bCs/>
          <w:lang w:val="en-US"/>
        </w:rPr>
        <w:t>13</w:t>
      </w:r>
      <w:r w:rsidRPr="00D107A6">
        <w:rPr>
          <w:rFonts w:ascii="Arial Narrow" w:hAnsi="Arial Narrow" w:cs="Arial"/>
          <w:bCs/>
          <w:vertAlign w:val="superscript"/>
          <w:lang w:val="en-US"/>
        </w:rPr>
        <w:t>th</w:t>
      </w:r>
      <w:r>
        <w:rPr>
          <w:rFonts w:ascii="Arial Narrow" w:hAnsi="Arial Narrow" w:cs="Arial"/>
          <w:bCs/>
          <w:lang w:val="en-US"/>
        </w:rPr>
        <w:t xml:space="preserve"> online meeting of the Working Subgroup on cooperation in metrology of the Permanent </w:t>
      </w:r>
      <w:r w:rsidRPr="00D107A6">
        <w:rPr>
          <w:rStyle w:val="rynqvb"/>
          <w:rFonts w:ascii="Arial Narrow" w:hAnsi="Arial Narrow"/>
          <w:lang w:val="en"/>
        </w:rPr>
        <w:t>Russian-Chinese Working Group on Cooperation in</w:t>
      </w:r>
      <w:r>
        <w:rPr>
          <w:rStyle w:val="rynqvb"/>
          <w:rFonts w:ascii="Arial Narrow" w:hAnsi="Arial Narrow"/>
          <w:lang w:val="en"/>
        </w:rPr>
        <w:t xml:space="preserve"> </w:t>
      </w:r>
      <w:r w:rsidRPr="00D107A6">
        <w:rPr>
          <w:rStyle w:val="rynqvb"/>
          <w:rFonts w:ascii="Arial Narrow" w:hAnsi="Arial Narrow"/>
          <w:lang w:val="en"/>
        </w:rPr>
        <w:t>Standardization, Metrology, Conformity Assessment and Inspection Control, December 11-12, 2024.</w:t>
      </w:r>
    </w:p>
    <w:p w14:paraId="55F2C60A" w14:textId="29E46429" w:rsidR="00D7246F" w:rsidRPr="00D7246F" w:rsidRDefault="00D7246F" w:rsidP="00714510">
      <w:pPr>
        <w:pStyle w:val="a3"/>
        <w:numPr>
          <w:ilvl w:val="0"/>
          <w:numId w:val="10"/>
        </w:numPr>
        <w:shd w:val="clear" w:color="auto" w:fill="FFFFFF"/>
        <w:autoSpaceDE w:val="0"/>
        <w:autoSpaceDN w:val="0"/>
        <w:adjustRightInd w:val="0"/>
        <w:spacing w:before="0" w:after="120" w:line="240" w:lineRule="auto"/>
        <w:ind w:left="567" w:hanging="425"/>
        <w:contextualSpacing w:val="0"/>
        <w:jc w:val="both"/>
        <w:rPr>
          <w:rFonts w:ascii="Arial Narrow" w:hAnsi="Arial Narrow" w:cs="Arial"/>
          <w:bCs/>
          <w:lang w:val="en-US"/>
        </w:rPr>
      </w:pPr>
      <w:r>
        <w:rPr>
          <w:rStyle w:val="rynqvb"/>
          <w:rFonts w:ascii="Arial Narrow" w:hAnsi="Arial Narrow"/>
          <w:lang w:val="en"/>
        </w:rPr>
        <w:t>Meeting of TC 1.8 “</w:t>
      </w:r>
      <w:r w:rsidRPr="004369E5">
        <w:rPr>
          <w:rFonts w:ascii="Arial Narrow" w:hAnsi="Arial Narrow" w:cs="Arial"/>
          <w:lang w:val="en-US"/>
        </w:rPr>
        <w:t>Physical Chemistry</w:t>
      </w:r>
      <w:r>
        <w:rPr>
          <w:rFonts w:ascii="Arial Narrow" w:hAnsi="Arial Narrow" w:cs="Arial"/>
          <w:lang w:val="en-US"/>
        </w:rPr>
        <w:t xml:space="preserve">”, October 29 – 30, 2024, VNIIFTRI, </w:t>
      </w:r>
      <w:proofErr w:type="spellStart"/>
      <w:r w:rsidRPr="00785B91">
        <w:rPr>
          <w:rFonts w:ascii="Arial Narrow" w:hAnsi="Arial Narrow" w:cs="Arial"/>
          <w:bCs/>
          <w:lang w:val="en"/>
        </w:rPr>
        <w:t>Mendeleyevo</w:t>
      </w:r>
      <w:proofErr w:type="spellEnd"/>
      <w:r w:rsidRPr="00785B91">
        <w:rPr>
          <w:rFonts w:ascii="Arial Narrow" w:hAnsi="Arial Narrow" w:cs="Arial"/>
          <w:bCs/>
          <w:lang w:val="en"/>
        </w:rPr>
        <w:t>,</w:t>
      </w:r>
      <w:r>
        <w:rPr>
          <w:rFonts w:ascii="Arial Narrow" w:hAnsi="Arial Narrow" w:cs="Arial"/>
          <w:bCs/>
          <w:lang w:val="en"/>
        </w:rPr>
        <w:t xml:space="preserve"> </w:t>
      </w:r>
      <w:r>
        <w:rPr>
          <w:rFonts w:ascii="Arial Narrow" w:hAnsi="Arial Narrow" w:cs="Arial"/>
          <w:lang w:val="en-US"/>
        </w:rPr>
        <w:t>Moscow, in hybrid format.</w:t>
      </w:r>
    </w:p>
    <w:p w14:paraId="0DED368C" w14:textId="77777777" w:rsidR="0028777A" w:rsidRPr="00785B91" w:rsidRDefault="0028777A" w:rsidP="00856E4B">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US"/>
        </w:rPr>
      </w:pPr>
    </w:p>
    <w:p w14:paraId="605258B2" w14:textId="77777777" w:rsidR="0028777A" w:rsidRPr="00785B91" w:rsidRDefault="0028777A" w:rsidP="0028777A">
      <w:pPr>
        <w:shd w:val="clear" w:color="auto" w:fill="FFFFFF"/>
        <w:tabs>
          <w:tab w:val="left" w:pos="851"/>
        </w:tabs>
        <w:autoSpaceDE w:val="0"/>
        <w:autoSpaceDN w:val="0"/>
        <w:adjustRightInd w:val="0"/>
        <w:spacing w:before="0" w:after="120" w:line="240" w:lineRule="auto"/>
        <w:ind w:hanging="284"/>
        <w:jc w:val="both"/>
        <w:rPr>
          <w:rFonts w:ascii="Arial Narrow" w:hAnsi="Arial Narrow" w:cs="Arial"/>
          <w:b/>
          <w:bCs/>
          <w:lang w:val="en"/>
        </w:rPr>
      </w:pPr>
      <w:r w:rsidRPr="00785B91">
        <w:rPr>
          <w:rFonts w:ascii="Arial Narrow" w:hAnsi="Arial Narrow" w:cs="Arial"/>
          <w:b/>
          <w:bCs/>
          <w:lang w:val="en"/>
        </w:rPr>
        <w:t>7</w:t>
      </w:r>
      <w:r w:rsidRPr="00785B91">
        <w:rPr>
          <w:rFonts w:ascii="Arial Narrow" w:hAnsi="Arial Narrow" w:cs="Arial"/>
          <w:b/>
          <w:bCs/>
          <w:lang w:val="en"/>
        </w:rPr>
        <w:tab/>
        <w:t>INFORMATION ON THE EXPECTED VENUE AND DATE OF THE NEXT TC 1.8 MEETING</w:t>
      </w:r>
    </w:p>
    <w:p w14:paraId="52219B93" w14:textId="71767E86" w:rsidR="0028777A" w:rsidRPr="00785B91" w:rsidRDefault="0028777A" w:rsidP="0028777A">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
        </w:rPr>
      </w:pPr>
      <w:r w:rsidRPr="00785B91">
        <w:rPr>
          <w:rFonts w:ascii="Arial Narrow" w:hAnsi="Arial Narrow" w:cs="Arial"/>
          <w:bCs/>
          <w:lang w:val="en"/>
        </w:rPr>
        <w:t xml:space="preserve">The next meeting of TC 1.8 "Physical Chemistry" </w:t>
      </w:r>
      <w:proofErr w:type="gramStart"/>
      <w:r w:rsidRPr="00785B91">
        <w:rPr>
          <w:rFonts w:ascii="Arial Narrow" w:hAnsi="Arial Narrow" w:cs="Arial"/>
          <w:bCs/>
          <w:lang w:val="en"/>
        </w:rPr>
        <w:t>will be held</w:t>
      </w:r>
      <w:proofErr w:type="gramEnd"/>
      <w:r w:rsidRPr="00785B91">
        <w:rPr>
          <w:rFonts w:ascii="Arial Narrow" w:hAnsi="Arial Narrow" w:cs="Arial"/>
          <w:bCs/>
          <w:lang w:val="en"/>
        </w:rPr>
        <w:t xml:space="preserve"> in </w:t>
      </w:r>
      <w:r w:rsidR="004369E5">
        <w:rPr>
          <w:rFonts w:ascii="Arial Narrow" w:hAnsi="Arial Narrow" w:cs="Arial"/>
          <w:bCs/>
          <w:lang w:val="en"/>
        </w:rPr>
        <w:t>September</w:t>
      </w:r>
      <w:r w:rsidRPr="00785B91">
        <w:rPr>
          <w:rFonts w:ascii="Arial Narrow" w:hAnsi="Arial Narrow" w:cs="Arial"/>
          <w:bCs/>
          <w:lang w:val="en"/>
        </w:rPr>
        <w:t xml:space="preserve"> 202</w:t>
      </w:r>
      <w:r w:rsidR="004369E5">
        <w:rPr>
          <w:rFonts w:ascii="Arial Narrow" w:hAnsi="Arial Narrow" w:cs="Arial"/>
          <w:bCs/>
          <w:lang w:val="en"/>
        </w:rPr>
        <w:t>5</w:t>
      </w:r>
      <w:r w:rsidRPr="00785B91">
        <w:rPr>
          <w:rFonts w:ascii="Arial Narrow" w:hAnsi="Arial Narrow" w:cs="Arial"/>
          <w:bCs/>
          <w:lang w:val="en"/>
        </w:rPr>
        <w:t xml:space="preserve"> at </w:t>
      </w:r>
      <w:r w:rsidR="004369E5">
        <w:rPr>
          <w:rFonts w:ascii="Arial Narrow" w:hAnsi="Arial Narrow" w:cs="Arial"/>
          <w:bCs/>
          <w:lang w:val="en"/>
        </w:rPr>
        <w:t xml:space="preserve">VNIIM, St. Petersburg, in </w:t>
      </w:r>
      <w:r w:rsidRPr="00785B91">
        <w:rPr>
          <w:rFonts w:ascii="Arial Narrow" w:hAnsi="Arial Narrow" w:cs="Arial"/>
          <w:bCs/>
          <w:lang w:val="en"/>
        </w:rPr>
        <w:t>hybrid format. The dates will be determined as the work proceeds.</w:t>
      </w:r>
    </w:p>
    <w:p w14:paraId="6E5A3A5B" w14:textId="77777777" w:rsidR="0028777A" w:rsidRPr="00785B91" w:rsidRDefault="0028777A" w:rsidP="0028777A">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
        </w:rPr>
      </w:pPr>
      <w:bookmarkStart w:id="0" w:name="_GoBack"/>
      <w:bookmarkEnd w:id="0"/>
    </w:p>
    <w:p w14:paraId="167D9ABD" w14:textId="77777777" w:rsidR="0028777A" w:rsidRPr="00785B91" w:rsidRDefault="0028777A" w:rsidP="0028777A">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
        </w:rPr>
      </w:pPr>
    </w:p>
    <w:p w14:paraId="6BA60ADE" w14:textId="77777777" w:rsidR="0028777A" w:rsidRPr="00785B91" w:rsidRDefault="0028777A" w:rsidP="0028777A">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
        </w:rPr>
      </w:pPr>
    </w:p>
    <w:tbl>
      <w:tblPr>
        <w:tblW w:w="9639" w:type="dxa"/>
        <w:tblLook w:val="04A0" w:firstRow="1" w:lastRow="0" w:firstColumn="1" w:lastColumn="0" w:noHBand="0" w:noVBand="1"/>
      </w:tblPr>
      <w:tblGrid>
        <w:gridCol w:w="3969"/>
        <w:gridCol w:w="3261"/>
        <w:gridCol w:w="2409"/>
      </w:tblGrid>
      <w:tr w:rsidR="0028777A" w:rsidRPr="00785B91" w14:paraId="26E3B818" w14:textId="77777777" w:rsidTr="0028777A">
        <w:trPr>
          <w:trHeight w:val="845"/>
        </w:trPr>
        <w:tc>
          <w:tcPr>
            <w:tcW w:w="3969" w:type="dxa"/>
            <w:shd w:val="clear" w:color="auto" w:fill="auto"/>
            <w:vAlign w:val="bottom"/>
          </w:tcPr>
          <w:p w14:paraId="5BFBC80E" w14:textId="77777777" w:rsidR="0028777A" w:rsidRPr="00785B91" w:rsidRDefault="0028777A" w:rsidP="0028777A">
            <w:pPr>
              <w:autoSpaceDE w:val="0"/>
              <w:autoSpaceDN w:val="0"/>
              <w:adjustRightInd w:val="0"/>
              <w:spacing w:before="40" w:after="40" w:line="240" w:lineRule="auto"/>
              <w:ind w:left="-108" w:firstLine="0"/>
              <w:rPr>
                <w:rFonts w:ascii="Arial Narrow" w:hAnsi="Arial Narrow" w:cs="Times New Roman"/>
                <w:color w:val="000000"/>
                <w:lang w:val="en-US"/>
              </w:rPr>
            </w:pPr>
            <w:r w:rsidRPr="00785B91">
              <w:rPr>
                <w:rFonts w:ascii="Arial Narrow" w:hAnsi="Arial Narrow" w:cs="Times New Roman"/>
                <w:color w:val="000000"/>
                <w:lang w:val="en-US"/>
              </w:rPr>
              <w:t>Chair</w:t>
            </w:r>
          </w:p>
          <w:p w14:paraId="6536A005" w14:textId="77777777" w:rsidR="0028777A" w:rsidRPr="00785B91" w:rsidRDefault="0028777A" w:rsidP="0028777A">
            <w:pPr>
              <w:autoSpaceDE w:val="0"/>
              <w:autoSpaceDN w:val="0"/>
              <w:adjustRightInd w:val="0"/>
              <w:spacing w:before="40" w:after="40" w:line="240" w:lineRule="auto"/>
              <w:ind w:left="-108" w:firstLine="0"/>
              <w:rPr>
                <w:rFonts w:ascii="Arial Narrow" w:hAnsi="Arial Narrow" w:cs="Times New Roman"/>
                <w:color w:val="000000"/>
                <w:lang w:val="en-US"/>
              </w:rPr>
            </w:pPr>
            <w:r w:rsidRPr="00785B91">
              <w:rPr>
                <w:rFonts w:ascii="Arial Narrow" w:hAnsi="Arial Narrow" w:cs="Times New Roman"/>
                <w:color w:val="000000"/>
                <w:lang w:val="en-US"/>
              </w:rPr>
              <w:t>COOMET TC 1.8 “Physical Chemistry”</w:t>
            </w:r>
          </w:p>
        </w:tc>
        <w:tc>
          <w:tcPr>
            <w:tcW w:w="3261" w:type="dxa"/>
            <w:shd w:val="clear" w:color="auto" w:fill="auto"/>
          </w:tcPr>
          <w:p w14:paraId="7BA5BEF9" w14:textId="77777777" w:rsidR="0028777A" w:rsidRPr="00785B91" w:rsidRDefault="0028777A" w:rsidP="00AB1A9D">
            <w:pPr>
              <w:autoSpaceDE w:val="0"/>
              <w:autoSpaceDN w:val="0"/>
              <w:adjustRightInd w:val="0"/>
              <w:spacing w:before="40" w:after="40" w:line="240" w:lineRule="auto"/>
              <w:ind w:firstLine="0"/>
              <w:jc w:val="right"/>
              <w:rPr>
                <w:rFonts w:ascii="Arial Narrow" w:hAnsi="Arial Narrow" w:cs="Times New Roman"/>
                <w:noProof/>
                <w:color w:val="000000"/>
                <w:spacing w:val="-2"/>
                <w:lang w:val="en-US"/>
              </w:rPr>
            </w:pPr>
            <w:r w:rsidRPr="00785B91">
              <w:rPr>
                <w:rFonts w:ascii="Arial Narrow" w:hAnsi="Arial Narrow" w:cs="Times New Roman"/>
                <w:noProof/>
                <w:lang w:eastAsia="zh-CN"/>
              </w:rPr>
              <w:drawing>
                <wp:anchor distT="0" distB="0" distL="114300" distR="114300" simplePos="0" relativeHeight="251661312" behindDoc="0" locked="0" layoutInCell="1" allowOverlap="1" wp14:anchorId="262DA2C1" wp14:editId="3FC98846">
                  <wp:simplePos x="0" y="0"/>
                  <wp:positionH relativeFrom="column">
                    <wp:posOffset>519873</wp:posOffset>
                  </wp:positionH>
                  <wp:positionV relativeFrom="paragraph">
                    <wp:posOffset>-238730</wp:posOffset>
                  </wp:positionV>
                  <wp:extent cx="1468116" cy="135112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116" cy="135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09" w:type="dxa"/>
            <w:shd w:val="clear" w:color="auto" w:fill="auto"/>
            <w:vAlign w:val="bottom"/>
          </w:tcPr>
          <w:p w14:paraId="209C4A86" w14:textId="77777777" w:rsidR="0028777A" w:rsidRPr="00785B91" w:rsidRDefault="0028777A" w:rsidP="0028777A">
            <w:pPr>
              <w:shd w:val="clear" w:color="auto" w:fill="FFFFFF"/>
              <w:autoSpaceDE w:val="0"/>
              <w:autoSpaceDN w:val="0"/>
              <w:adjustRightInd w:val="0"/>
              <w:spacing w:before="40" w:after="40" w:line="240" w:lineRule="auto"/>
              <w:ind w:firstLine="0"/>
              <w:jc w:val="right"/>
              <w:rPr>
                <w:rFonts w:ascii="Arial Narrow" w:hAnsi="Arial Narrow" w:cs="Times New Roman"/>
                <w:color w:val="000000"/>
                <w:spacing w:val="-2"/>
                <w:lang w:val="en-US"/>
              </w:rPr>
            </w:pPr>
            <w:r w:rsidRPr="00785B91">
              <w:rPr>
                <w:rFonts w:ascii="Arial Narrow" w:hAnsi="Arial Narrow" w:cs="Times New Roman"/>
                <w:color w:val="000000"/>
                <w:spacing w:val="-2"/>
                <w:lang w:val="en-US"/>
              </w:rPr>
              <w:t>Yuri A. Kustikov</w:t>
            </w:r>
          </w:p>
        </w:tc>
      </w:tr>
    </w:tbl>
    <w:p w14:paraId="091A3A27" w14:textId="77777777" w:rsidR="0028777A" w:rsidRPr="00785B91" w:rsidRDefault="0028777A" w:rsidP="0028777A">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
        </w:rPr>
      </w:pPr>
    </w:p>
    <w:p w14:paraId="4E359DF1" w14:textId="39FB3FEC" w:rsidR="0028777A" w:rsidRPr="00785B91" w:rsidRDefault="004369E5" w:rsidP="0028777A">
      <w:pPr>
        <w:shd w:val="clear" w:color="auto" w:fill="FFFFFF"/>
        <w:tabs>
          <w:tab w:val="left" w:pos="851"/>
        </w:tabs>
        <w:autoSpaceDE w:val="0"/>
        <w:autoSpaceDN w:val="0"/>
        <w:adjustRightInd w:val="0"/>
        <w:spacing w:before="0" w:after="120" w:line="240" w:lineRule="auto"/>
        <w:ind w:firstLine="0"/>
        <w:jc w:val="both"/>
        <w:rPr>
          <w:rFonts w:ascii="Arial Narrow" w:hAnsi="Arial Narrow" w:cs="Arial"/>
          <w:bCs/>
          <w:lang w:val="en"/>
        </w:rPr>
      </w:pPr>
      <w:r>
        <w:rPr>
          <w:rFonts w:ascii="Arial Narrow" w:hAnsi="Arial Narrow" w:cs="Arial"/>
          <w:bCs/>
          <w:lang w:val="en"/>
        </w:rPr>
        <w:t>10</w:t>
      </w:r>
      <w:r w:rsidR="0028777A" w:rsidRPr="00785B91">
        <w:rPr>
          <w:rFonts w:ascii="Arial Narrow" w:hAnsi="Arial Narrow" w:cs="Arial"/>
          <w:bCs/>
          <w:lang w:val="en"/>
        </w:rPr>
        <w:t>/03/202</w:t>
      </w:r>
      <w:r>
        <w:rPr>
          <w:rFonts w:ascii="Arial Narrow" w:hAnsi="Arial Narrow" w:cs="Arial"/>
          <w:bCs/>
          <w:lang w:val="en"/>
        </w:rPr>
        <w:t>5</w:t>
      </w:r>
    </w:p>
    <w:p w14:paraId="79F91418" w14:textId="49F8D187" w:rsidR="00630943" w:rsidRPr="00785B91" w:rsidRDefault="00630943" w:rsidP="00493712">
      <w:pPr>
        <w:spacing w:before="0" w:line="240" w:lineRule="auto"/>
        <w:ind w:firstLine="0"/>
        <w:jc w:val="both"/>
        <w:rPr>
          <w:rFonts w:ascii="Arial Narrow" w:hAnsi="Arial Narrow"/>
          <w:lang w:val="en-US"/>
        </w:rPr>
      </w:pPr>
    </w:p>
    <w:p w14:paraId="7A2DCC05" w14:textId="411F4C2C" w:rsidR="00493712" w:rsidRPr="00785B91" w:rsidRDefault="00493712" w:rsidP="00785B91">
      <w:pPr>
        <w:widowControl/>
        <w:spacing w:before="0" w:after="160" w:line="259" w:lineRule="auto"/>
        <w:ind w:firstLine="0"/>
        <w:rPr>
          <w:rFonts w:ascii="Arial Narrow" w:hAnsi="Arial Narrow"/>
          <w:lang w:val="en-US"/>
        </w:rPr>
      </w:pPr>
    </w:p>
    <w:sectPr w:rsidR="00493712" w:rsidRPr="00785B91" w:rsidSect="00714510">
      <w:footerReference w:type="default" r:id="rId10"/>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819D7" w14:textId="77777777" w:rsidR="00697E7E" w:rsidRDefault="00697E7E" w:rsidP="00DE5F1B">
      <w:pPr>
        <w:spacing w:before="0" w:line="240" w:lineRule="auto"/>
      </w:pPr>
      <w:r>
        <w:separator/>
      </w:r>
    </w:p>
  </w:endnote>
  <w:endnote w:type="continuationSeparator" w:id="0">
    <w:p w14:paraId="0E35C393" w14:textId="77777777" w:rsidR="00697E7E" w:rsidRDefault="00697E7E" w:rsidP="00DE5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rPr>
      <w:id w:val="251554501"/>
      <w:docPartObj>
        <w:docPartGallery w:val="Page Numbers (Bottom of Page)"/>
        <w:docPartUnique/>
      </w:docPartObj>
    </w:sdtPr>
    <w:sdtEndPr/>
    <w:sdtContent>
      <w:p w14:paraId="4842E51A" w14:textId="68B8FFB2" w:rsidR="00DE5F1B" w:rsidRPr="00DE5F1B" w:rsidRDefault="00DE5F1B">
        <w:pPr>
          <w:pStyle w:val="a8"/>
          <w:jc w:val="right"/>
          <w:rPr>
            <w:rFonts w:ascii="Arial Narrow" w:hAnsi="Arial Narrow"/>
            <w:sz w:val="20"/>
          </w:rPr>
        </w:pPr>
        <w:r w:rsidRPr="00DE5F1B">
          <w:rPr>
            <w:rFonts w:ascii="Arial Narrow" w:hAnsi="Arial Narrow"/>
            <w:sz w:val="20"/>
          </w:rPr>
          <w:fldChar w:fldCharType="begin"/>
        </w:r>
        <w:r w:rsidRPr="00DE5F1B">
          <w:rPr>
            <w:rFonts w:ascii="Arial Narrow" w:hAnsi="Arial Narrow"/>
            <w:sz w:val="20"/>
          </w:rPr>
          <w:instrText>PAGE   \* MERGEFORMAT</w:instrText>
        </w:r>
        <w:r w:rsidRPr="00DE5F1B">
          <w:rPr>
            <w:rFonts w:ascii="Arial Narrow" w:hAnsi="Arial Narrow"/>
            <w:sz w:val="20"/>
          </w:rPr>
          <w:fldChar w:fldCharType="separate"/>
        </w:r>
        <w:r w:rsidR="00E95558">
          <w:rPr>
            <w:rFonts w:ascii="Arial Narrow" w:hAnsi="Arial Narrow"/>
            <w:noProof/>
            <w:sz w:val="20"/>
          </w:rPr>
          <w:t>6</w:t>
        </w:r>
        <w:r w:rsidRPr="00DE5F1B">
          <w:rPr>
            <w:rFonts w:ascii="Arial Narrow" w:hAnsi="Arial Narrow"/>
            <w:sz w:val="20"/>
          </w:rPr>
          <w:fldChar w:fldCharType="end"/>
        </w:r>
      </w:p>
    </w:sdtContent>
  </w:sdt>
  <w:p w14:paraId="2652E5A2" w14:textId="77777777" w:rsidR="00DE5F1B" w:rsidRDefault="00DE5F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E7B04" w14:textId="77777777" w:rsidR="00697E7E" w:rsidRDefault="00697E7E" w:rsidP="00DE5F1B">
      <w:pPr>
        <w:spacing w:before="0" w:line="240" w:lineRule="auto"/>
      </w:pPr>
      <w:r>
        <w:separator/>
      </w:r>
    </w:p>
  </w:footnote>
  <w:footnote w:type="continuationSeparator" w:id="0">
    <w:p w14:paraId="7A98A116" w14:textId="77777777" w:rsidR="00697E7E" w:rsidRDefault="00697E7E" w:rsidP="00DE5F1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133A"/>
    <w:multiLevelType w:val="hybridMultilevel"/>
    <w:tmpl w:val="8A403BBC"/>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4001E"/>
    <w:multiLevelType w:val="hybridMultilevel"/>
    <w:tmpl w:val="7494B89E"/>
    <w:lvl w:ilvl="0" w:tplc="F0685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A53FF4"/>
    <w:multiLevelType w:val="hybridMultilevel"/>
    <w:tmpl w:val="8C02BFB6"/>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D25A7"/>
    <w:multiLevelType w:val="hybridMultilevel"/>
    <w:tmpl w:val="525CFEA4"/>
    <w:lvl w:ilvl="0" w:tplc="518AB286">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4">
    <w:nsid w:val="1A902A4A"/>
    <w:multiLevelType w:val="hybridMultilevel"/>
    <w:tmpl w:val="2398ED76"/>
    <w:lvl w:ilvl="0" w:tplc="F0685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74EDA"/>
    <w:multiLevelType w:val="hybridMultilevel"/>
    <w:tmpl w:val="953A6194"/>
    <w:lvl w:ilvl="0" w:tplc="C0C60C02">
      <w:start w:val="1"/>
      <w:numFmt w:val="bullet"/>
      <w:lvlText w:val="–"/>
      <w:lvlJc w:val="center"/>
      <w:pPr>
        <w:ind w:left="749" w:hanging="360"/>
      </w:pPr>
      <w:rPr>
        <w:rFonts w:ascii="Arial" w:hAnsi="Aria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nsid w:val="26233F2E"/>
    <w:multiLevelType w:val="hybridMultilevel"/>
    <w:tmpl w:val="25E2CE66"/>
    <w:lvl w:ilvl="0" w:tplc="31A02BA4">
      <w:start w:val="1"/>
      <w:numFmt w:val="bullet"/>
      <w:lvlText w:val="•"/>
      <w:lvlJc w:val="left"/>
      <w:pPr>
        <w:ind w:left="749" w:hanging="360"/>
      </w:pPr>
      <w:rPr>
        <w:rFonts w:ascii="Times New Roman" w:hAnsi="Times New Roman" w:cs="Times New Roman"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7">
    <w:nsid w:val="30D81C2E"/>
    <w:multiLevelType w:val="hybridMultilevel"/>
    <w:tmpl w:val="BBB6E2DA"/>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D7153"/>
    <w:multiLevelType w:val="hybridMultilevel"/>
    <w:tmpl w:val="88F24C3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EC24674"/>
    <w:multiLevelType w:val="hybridMultilevel"/>
    <w:tmpl w:val="1514FD1E"/>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6A1529"/>
    <w:multiLevelType w:val="hybridMultilevel"/>
    <w:tmpl w:val="8D36E542"/>
    <w:lvl w:ilvl="0" w:tplc="518AB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F10F4E"/>
    <w:multiLevelType w:val="hybridMultilevel"/>
    <w:tmpl w:val="91DE8B60"/>
    <w:lvl w:ilvl="0" w:tplc="C0C60C02">
      <w:start w:val="1"/>
      <w:numFmt w:val="bullet"/>
      <w:lvlText w:val="–"/>
      <w:lvlJc w:val="center"/>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9306F7"/>
    <w:multiLevelType w:val="hybridMultilevel"/>
    <w:tmpl w:val="C902C4FC"/>
    <w:lvl w:ilvl="0" w:tplc="31A02BA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9F25D03"/>
    <w:multiLevelType w:val="hybridMultilevel"/>
    <w:tmpl w:val="195E91C4"/>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A424D7"/>
    <w:multiLevelType w:val="hybridMultilevel"/>
    <w:tmpl w:val="00A2BB8C"/>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D86721"/>
    <w:multiLevelType w:val="hybridMultilevel"/>
    <w:tmpl w:val="43EE50C8"/>
    <w:lvl w:ilvl="0" w:tplc="0B18E0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5"/>
  </w:num>
  <w:num w:numId="5">
    <w:abstractNumId w:val="4"/>
  </w:num>
  <w:num w:numId="6">
    <w:abstractNumId w:val="6"/>
  </w:num>
  <w:num w:numId="7">
    <w:abstractNumId w:val="14"/>
  </w:num>
  <w:num w:numId="8">
    <w:abstractNumId w:val="9"/>
  </w:num>
  <w:num w:numId="9">
    <w:abstractNumId w:val="13"/>
  </w:num>
  <w:num w:numId="10">
    <w:abstractNumId w:val="10"/>
  </w:num>
  <w:num w:numId="11">
    <w:abstractNumId w:val="8"/>
  </w:num>
  <w:num w:numId="12">
    <w:abstractNumId w:val="5"/>
  </w:num>
  <w:num w:numId="13">
    <w:abstractNumId w:val="11"/>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12"/>
    <w:rsid w:val="00007B06"/>
    <w:rsid w:val="00010C8B"/>
    <w:rsid w:val="000A401A"/>
    <w:rsid w:val="000B5612"/>
    <w:rsid w:val="000C52ED"/>
    <w:rsid w:val="00115D2F"/>
    <w:rsid w:val="00175304"/>
    <w:rsid w:val="00176076"/>
    <w:rsid w:val="00186F1A"/>
    <w:rsid w:val="001A1186"/>
    <w:rsid w:val="001E5F01"/>
    <w:rsid w:val="001F761B"/>
    <w:rsid w:val="00202D81"/>
    <w:rsid w:val="00232F24"/>
    <w:rsid w:val="00247A55"/>
    <w:rsid w:val="002747BA"/>
    <w:rsid w:val="0028777A"/>
    <w:rsid w:val="00371F42"/>
    <w:rsid w:val="003C52FD"/>
    <w:rsid w:val="0040176E"/>
    <w:rsid w:val="00404425"/>
    <w:rsid w:val="00417835"/>
    <w:rsid w:val="004302BE"/>
    <w:rsid w:val="004369E5"/>
    <w:rsid w:val="0045271D"/>
    <w:rsid w:val="004553CA"/>
    <w:rsid w:val="004910A4"/>
    <w:rsid w:val="00493712"/>
    <w:rsid w:val="004946AA"/>
    <w:rsid w:val="004D1767"/>
    <w:rsid w:val="004E23CA"/>
    <w:rsid w:val="005660A3"/>
    <w:rsid w:val="00577C0A"/>
    <w:rsid w:val="005F048A"/>
    <w:rsid w:val="00630943"/>
    <w:rsid w:val="00697E7E"/>
    <w:rsid w:val="006C21FC"/>
    <w:rsid w:val="006F06F5"/>
    <w:rsid w:val="0070165F"/>
    <w:rsid w:val="00714510"/>
    <w:rsid w:val="00726878"/>
    <w:rsid w:val="00733323"/>
    <w:rsid w:val="00783E8B"/>
    <w:rsid w:val="00785B91"/>
    <w:rsid w:val="00795503"/>
    <w:rsid w:val="00796379"/>
    <w:rsid w:val="007A7E63"/>
    <w:rsid w:val="007F232C"/>
    <w:rsid w:val="00805A78"/>
    <w:rsid w:val="0084325E"/>
    <w:rsid w:val="00856E4B"/>
    <w:rsid w:val="00866DCC"/>
    <w:rsid w:val="0087412E"/>
    <w:rsid w:val="008A1441"/>
    <w:rsid w:val="0093312D"/>
    <w:rsid w:val="00937B39"/>
    <w:rsid w:val="00961749"/>
    <w:rsid w:val="009D5211"/>
    <w:rsid w:val="009D6961"/>
    <w:rsid w:val="00A409A8"/>
    <w:rsid w:val="00A726C7"/>
    <w:rsid w:val="00AC138A"/>
    <w:rsid w:val="00AC40AD"/>
    <w:rsid w:val="00AC62A7"/>
    <w:rsid w:val="00AC7A42"/>
    <w:rsid w:val="00B04E0D"/>
    <w:rsid w:val="00B0763D"/>
    <w:rsid w:val="00B3589C"/>
    <w:rsid w:val="00B40613"/>
    <w:rsid w:val="00B4081D"/>
    <w:rsid w:val="00B5101E"/>
    <w:rsid w:val="00B825C0"/>
    <w:rsid w:val="00BD79A0"/>
    <w:rsid w:val="00C317FF"/>
    <w:rsid w:val="00C32CBF"/>
    <w:rsid w:val="00C85FB0"/>
    <w:rsid w:val="00C97732"/>
    <w:rsid w:val="00CA4BD2"/>
    <w:rsid w:val="00CD67D6"/>
    <w:rsid w:val="00D107A6"/>
    <w:rsid w:val="00D7246F"/>
    <w:rsid w:val="00D755DF"/>
    <w:rsid w:val="00D8684D"/>
    <w:rsid w:val="00D874FF"/>
    <w:rsid w:val="00DA680C"/>
    <w:rsid w:val="00DB12BB"/>
    <w:rsid w:val="00DB286B"/>
    <w:rsid w:val="00DE5F1B"/>
    <w:rsid w:val="00E150D4"/>
    <w:rsid w:val="00E95558"/>
    <w:rsid w:val="00EF5745"/>
    <w:rsid w:val="00F072F8"/>
    <w:rsid w:val="00F16B12"/>
    <w:rsid w:val="00F21257"/>
    <w:rsid w:val="00F871FB"/>
    <w:rsid w:val="00F9679C"/>
    <w:rsid w:val="00FB36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9201"/>
  <w15:chartTrackingRefBased/>
  <w15:docId w15:val="{1E9539C0-4A69-4295-AD3B-84B8A31B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12"/>
    <w:pPr>
      <w:widowControl w:val="0"/>
      <w:spacing w:before="280" w:after="0" w:line="360" w:lineRule="auto"/>
      <w:ind w:firstLine="700"/>
    </w:pPr>
    <w:rPr>
      <w:rFonts w:ascii="Courier New" w:eastAsia="Times New Roman" w:hAnsi="Courier New" w:cs="Courier New"/>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4iawc">
    <w:name w:val="q4iawc"/>
    <w:basedOn w:val="a0"/>
    <w:rsid w:val="00493712"/>
  </w:style>
  <w:style w:type="paragraph" w:styleId="a3">
    <w:name w:val="List Paragraph"/>
    <w:basedOn w:val="a"/>
    <w:uiPriority w:val="34"/>
    <w:qFormat/>
    <w:rsid w:val="001E5F01"/>
    <w:pPr>
      <w:ind w:left="720"/>
      <w:contextualSpacing/>
    </w:pPr>
  </w:style>
  <w:style w:type="character" w:customStyle="1" w:styleId="hwtze">
    <w:name w:val="hwtze"/>
    <w:basedOn w:val="a0"/>
    <w:rsid w:val="001F761B"/>
  </w:style>
  <w:style w:type="character" w:customStyle="1" w:styleId="rynqvb">
    <w:name w:val="rynqvb"/>
    <w:basedOn w:val="a0"/>
    <w:rsid w:val="001F761B"/>
  </w:style>
  <w:style w:type="character" w:styleId="a4">
    <w:name w:val="Hyperlink"/>
    <w:basedOn w:val="a0"/>
    <w:uiPriority w:val="99"/>
    <w:semiHidden/>
    <w:unhideWhenUsed/>
    <w:rsid w:val="001A1186"/>
    <w:rPr>
      <w:color w:val="0000FF"/>
      <w:u w:val="single"/>
    </w:rPr>
  </w:style>
  <w:style w:type="character" w:customStyle="1" w:styleId="markedcontent">
    <w:name w:val="markedcontent"/>
    <w:basedOn w:val="a0"/>
    <w:rsid w:val="00F871FB"/>
  </w:style>
  <w:style w:type="table" w:styleId="a5">
    <w:name w:val="Table Grid"/>
    <w:basedOn w:val="a1"/>
    <w:uiPriority w:val="39"/>
    <w:rsid w:val="0017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E5F1B"/>
    <w:pPr>
      <w:tabs>
        <w:tab w:val="center" w:pos="4677"/>
        <w:tab w:val="right" w:pos="9355"/>
      </w:tabs>
      <w:spacing w:before="0" w:line="240" w:lineRule="auto"/>
    </w:pPr>
  </w:style>
  <w:style w:type="character" w:customStyle="1" w:styleId="a7">
    <w:name w:val="Верхний колонтитул Знак"/>
    <w:basedOn w:val="a0"/>
    <w:link w:val="a6"/>
    <w:uiPriority w:val="99"/>
    <w:rsid w:val="00DE5F1B"/>
    <w:rPr>
      <w:rFonts w:ascii="Courier New" w:eastAsia="Times New Roman" w:hAnsi="Courier New" w:cs="Courier New"/>
      <w:sz w:val="24"/>
      <w:szCs w:val="24"/>
      <w:lang w:eastAsia="ru-RU"/>
    </w:rPr>
  </w:style>
  <w:style w:type="paragraph" w:styleId="a8">
    <w:name w:val="footer"/>
    <w:basedOn w:val="a"/>
    <w:link w:val="a9"/>
    <w:uiPriority w:val="99"/>
    <w:unhideWhenUsed/>
    <w:rsid w:val="00DE5F1B"/>
    <w:pPr>
      <w:tabs>
        <w:tab w:val="center" w:pos="4677"/>
        <w:tab w:val="right" w:pos="9355"/>
      </w:tabs>
      <w:spacing w:before="0" w:line="240" w:lineRule="auto"/>
    </w:pPr>
  </w:style>
  <w:style w:type="character" w:customStyle="1" w:styleId="a9">
    <w:name w:val="Нижний колонтитул Знак"/>
    <w:basedOn w:val="a0"/>
    <w:link w:val="a8"/>
    <w:uiPriority w:val="99"/>
    <w:rsid w:val="00DE5F1B"/>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7090-FD40-4D61-ABB5-A9F62E75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2291</Words>
  <Characters>13061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ВНИИМ</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luneva</dc:creator>
  <cp:keywords/>
  <dc:description/>
  <cp:lastModifiedBy>luneva</cp:lastModifiedBy>
  <cp:revision>20</cp:revision>
  <dcterms:created xsi:type="dcterms:W3CDTF">2025-03-06T09:50:00Z</dcterms:created>
  <dcterms:modified xsi:type="dcterms:W3CDTF">2025-03-26T12:55:00Z</dcterms:modified>
</cp:coreProperties>
</file>