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1C" w:rsidRDefault="002E6F75" w:rsidP="002E6F75">
      <w:pPr>
        <w:jc w:val="center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2E6F75">
        <w:rPr>
          <w:sz w:val="28"/>
          <w:szCs w:val="28"/>
          <w:lang w:val="en-GB"/>
        </w:rPr>
        <w:t xml:space="preserve">Report </w:t>
      </w:r>
      <w:r w:rsidR="00EE1F06">
        <w:rPr>
          <w:sz w:val="28"/>
          <w:szCs w:val="28"/>
          <w:lang w:val="en-GB"/>
        </w:rPr>
        <w:t>about</w:t>
      </w:r>
      <w:r w:rsidRPr="002E6F75">
        <w:rPr>
          <w:sz w:val="28"/>
          <w:szCs w:val="28"/>
          <w:lang w:val="en-GB"/>
        </w:rPr>
        <w:t xml:space="preserve"> acoustic laboratory </w:t>
      </w:r>
      <w:r w:rsidR="00EE1F06">
        <w:rPr>
          <w:rFonts w:ascii="Arial" w:eastAsia="Times New Roman" w:hAnsi="Arial" w:cs="Arial"/>
          <w:color w:val="222222"/>
          <w:sz w:val="28"/>
          <w:szCs w:val="28"/>
          <w:lang w:val="en-US"/>
        </w:rPr>
        <w:t>DP NDI</w:t>
      </w:r>
      <w:r w:rsidRPr="002E6F75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“</w:t>
      </w:r>
      <w:r w:rsidR="00EE1F06">
        <w:rPr>
          <w:rFonts w:ascii="Arial" w:eastAsia="Times New Roman" w:hAnsi="Arial" w:cs="Arial"/>
          <w:color w:val="222222"/>
          <w:sz w:val="28"/>
          <w:szCs w:val="28"/>
          <w:lang w:val="en-US"/>
        </w:rPr>
        <w:t>SYSTEMA</w:t>
      </w:r>
      <w:r w:rsidRPr="002E6F75">
        <w:rPr>
          <w:rFonts w:ascii="Arial" w:eastAsia="Times New Roman" w:hAnsi="Arial" w:cs="Arial"/>
          <w:color w:val="222222"/>
          <w:sz w:val="28"/>
          <w:szCs w:val="28"/>
          <w:lang w:val="en-US"/>
        </w:rPr>
        <w:t>”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r w:rsidR="00EE1F06">
        <w:rPr>
          <w:rFonts w:ascii="Arial" w:eastAsia="Times New Roman" w:hAnsi="Arial" w:cs="Arial"/>
          <w:color w:val="222222"/>
          <w:sz w:val="28"/>
          <w:szCs w:val="28"/>
          <w:lang w:val="en-US"/>
        </w:rPr>
        <w:t>Lviv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, Ukraine</w:t>
      </w:r>
    </w:p>
    <w:p w:rsidR="002E6F75" w:rsidRDefault="002E6F75" w:rsidP="002E6F75">
      <w:pPr>
        <w:jc w:val="center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E6F75" w:rsidRPr="002E6F75" w:rsidRDefault="00EE1F06" w:rsidP="002E6F75">
      <w:pPr>
        <w:shd w:val="clear" w:color="auto" w:fill="FFFFFF"/>
        <w:jc w:val="center"/>
        <w:rPr>
          <w:rFonts w:eastAsia="Times New Roman"/>
          <w:lang w:val="en-GB"/>
        </w:rPr>
      </w:pPr>
      <w:r>
        <w:rPr>
          <w:rFonts w:ascii="Arial" w:eastAsia="Times New Roman" w:hAnsi="Arial" w:cs="Arial"/>
          <w:color w:val="000000"/>
          <w:lang w:val="en-US"/>
        </w:rPr>
        <w:t>Alexander</w:t>
      </w:r>
      <w:r w:rsidR="002E6F75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Kosterov</w:t>
      </w:r>
    </w:p>
    <w:p w:rsidR="002E6F75" w:rsidRDefault="002E6F75" w:rsidP="002E6F75">
      <w:pPr>
        <w:jc w:val="both"/>
        <w:rPr>
          <w:sz w:val="28"/>
          <w:szCs w:val="28"/>
          <w:lang w:val="en-GB"/>
        </w:rPr>
      </w:pPr>
      <w:bookmarkStart w:id="0" w:name="_GoBack"/>
    </w:p>
    <w:bookmarkEnd w:id="0"/>
    <w:p w:rsidR="002E6F75" w:rsidRPr="002E6F75" w:rsidRDefault="00EE1F06" w:rsidP="002E6F75">
      <w:pPr>
        <w:shd w:val="clear" w:color="auto" w:fill="FFFFFF"/>
        <w:jc w:val="both"/>
        <w:rPr>
          <w:rFonts w:eastAsia="Times New Roman"/>
          <w:lang w:val="en-GB"/>
        </w:rPr>
      </w:pPr>
      <w:r w:rsidRPr="00EE1F06">
        <w:rPr>
          <w:rFonts w:ascii="Arial" w:eastAsia="Times New Roman" w:hAnsi="Arial" w:cs="Arial"/>
          <w:color w:val="000000"/>
          <w:lang w:val="en-US"/>
        </w:rPr>
        <w:t>DP NDI “SYSTEMA”</w:t>
      </w:r>
      <w:r w:rsidR="002E6F75">
        <w:rPr>
          <w:rFonts w:ascii="Arial" w:eastAsia="Times New Roman" w:hAnsi="Arial" w:cs="Arial"/>
          <w:color w:val="000000"/>
          <w:lang w:val="en-US"/>
        </w:rPr>
        <w:t xml:space="preserve"> is one of four National Metrology Institutes of Ukraine</w:t>
      </w:r>
      <w:r>
        <w:rPr>
          <w:rFonts w:ascii="Arial" w:eastAsia="Times New Roman" w:hAnsi="Arial" w:cs="Arial"/>
          <w:color w:val="000000"/>
          <w:lang w:val="en-US"/>
        </w:rPr>
        <w:t xml:space="preserve"> and it is </w:t>
      </w:r>
      <w:r w:rsidRPr="00EE1F06">
        <w:rPr>
          <w:rFonts w:ascii="Arial" w:eastAsia="Times New Roman" w:hAnsi="Arial" w:cs="Arial"/>
          <w:color w:val="000000"/>
          <w:lang w:val="en-US"/>
        </w:rPr>
        <w:t>designated Institute of Ukraine in the field of acoustic</w:t>
      </w:r>
      <w:r>
        <w:rPr>
          <w:rFonts w:ascii="Arial" w:eastAsia="Times New Roman" w:hAnsi="Arial" w:cs="Arial"/>
          <w:color w:val="000000"/>
          <w:lang w:val="en-US"/>
        </w:rPr>
        <w:t>,</w:t>
      </w:r>
      <w:r w:rsidRPr="00EE1F06">
        <w:rPr>
          <w:rFonts w:ascii="Arial" w:eastAsia="Times New Roman" w:hAnsi="Arial" w:cs="Arial"/>
          <w:color w:val="000000"/>
          <w:lang w:val="en-US"/>
        </w:rPr>
        <w:t xml:space="preserve"> ultrasound</w:t>
      </w:r>
      <w:r>
        <w:rPr>
          <w:rFonts w:ascii="Arial" w:eastAsia="Times New Roman" w:hAnsi="Arial" w:cs="Arial"/>
          <w:color w:val="000000"/>
          <w:lang w:val="en-US"/>
        </w:rPr>
        <w:t xml:space="preserve"> and vibration (sound in air and sound in water)</w:t>
      </w:r>
      <w:r w:rsidR="002E6F75">
        <w:rPr>
          <w:rFonts w:ascii="Arial" w:eastAsia="Times New Roman" w:hAnsi="Arial" w:cs="Arial"/>
          <w:color w:val="000000"/>
          <w:lang w:val="en-US"/>
        </w:rPr>
        <w:t xml:space="preserve">. Our </w:t>
      </w:r>
      <w:r>
        <w:rPr>
          <w:rFonts w:ascii="Arial" w:eastAsia="Times New Roman" w:hAnsi="Arial" w:cs="Arial"/>
          <w:color w:val="000000"/>
          <w:lang w:val="en-US"/>
        </w:rPr>
        <w:t>institute</w:t>
      </w:r>
      <w:r w:rsidR="002E6F75">
        <w:rPr>
          <w:rFonts w:eastAsia="Times New Roman"/>
          <w:color w:val="000000"/>
          <w:lang w:val="en-US"/>
        </w:rPr>
        <w:t> </w:t>
      </w:r>
      <w:r w:rsidRPr="00EE1F06">
        <w:rPr>
          <w:rFonts w:ascii="Arial" w:eastAsia="Times New Roman" w:hAnsi="Arial" w:cs="Arial"/>
          <w:color w:val="000000"/>
          <w:lang w:val="en-US"/>
        </w:rPr>
        <w:t>maintains</w:t>
      </w:r>
      <w:r w:rsidR="002E6F75">
        <w:rPr>
          <w:rFonts w:eastAsia="Times New Roman"/>
          <w:color w:val="000000"/>
          <w:lang w:val="en-US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three</w:t>
      </w:r>
      <w:r w:rsidR="002E6F75">
        <w:rPr>
          <w:rFonts w:ascii="Arial" w:eastAsia="Times New Roman" w:hAnsi="Arial" w:cs="Arial"/>
          <w:color w:val="000000"/>
          <w:lang w:val="en-US"/>
        </w:rPr>
        <w:t xml:space="preserve"> state primary standard</w:t>
      </w:r>
      <w:r>
        <w:rPr>
          <w:rFonts w:ascii="Arial" w:eastAsia="Times New Roman" w:hAnsi="Arial" w:cs="Arial"/>
          <w:color w:val="000000"/>
          <w:lang w:val="en-US"/>
        </w:rPr>
        <w:t>s</w:t>
      </w:r>
      <w:r w:rsidR="002E6F75">
        <w:rPr>
          <w:rFonts w:ascii="Arial" w:eastAsia="Times New Roman" w:hAnsi="Arial" w:cs="Arial"/>
          <w:color w:val="000000"/>
          <w:lang w:val="en-US"/>
        </w:rPr>
        <w:t xml:space="preserve"> of Ukraine in the field of </w:t>
      </w:r>
      <w:r>
        <w:rPr>
          <w:rFonts w:ascii="Arial" w:eastAsia="Times New Roman" w:hAnsi="Arial" w:cs="Arial"/>
          <w:color w:val="000000"/>
          <w:lang w:val="en-US"/>
        </w:rPr>
        <w:t>acoustic which were approved as state reference standards by</w:t>
      </w:r>
      <w:r w:rsidR="002E6F75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t</w:t>
      </w:r>
      <w:r w:rsidR="002E6F75">
        <w:rPr>
          <w:rFonts w:ascii="Arial" w:eastAsia="Times New Roman" w:hAnsi="Arial" w:cs="Arial"/>
          <w:color w:val="000000"/>
          <w:lang w:val="en-US"/>
        </w:rPr>
        <w:t>he Ministry of Economic Development and Trade of Ukraine.</w:t>
      </w:r>
    </w:p>
    <w:p w:rsidR="00EE1F06" w:rsidRDefault="00EE1F06" w:rsidP="002E6F75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Our</w:t>
      </w:r>
      <w:r w:rsidR="002E6F75">
        <w:rPr>
          <w:rFonts w:ascii="Arial" w:eastAsia="Times New Roman" w:hAnsi="Arial" w:cs="Arial"/>
          <w:color w:val="000000"/>
          <w:lang w:val="en-US"/>
        </w:rPr>
        <w:t xml:space="preserve"> calibration laboratory employs </w:t>
      </w:r>
      <w:r>
        <w:rPr>
          <w:rFonts w:ascii="Arial" w:eastAsia="Times New Roman" w:hAnsi="Arial" w:cs="Arial"/>
          <w:color w:val="000000"/>
          <w:lang w:val="en-US"/>
        </w:rPr>
        <w:t>8 people</w:t>
      </w:r>
      <w:r w:rsidR="002E6F75">
        <w:rPr>
          <w:rFonts w:ascii="Arial" w:eastAsia="Times New Roman" w:hAnsi="Arial" w:cs="Arial"/>
          <w:color w:val="000000"/>
          <w:lang w:val="en-US"/>
        </w:rPr>
        <w:t>.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2E6F75" w:rsidRPr="002E6F75" w:rsidRDefault="002E6F75" w:rsidP="002E6F75">
      <w:pPr>
        <w:shd w:val="clear" w:color="auto" w:fill="FFFFFF"/>
        <w:jc w:val="both"/>
        <w:rPr>
          <w:rFonts w:eastAsia="Times New Roman"/>
          <w:lang w:val="en-GB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Every year we calibrate about </w:t>
      </w:r>
      <w:r w:rsidR="00E608D1">
        <w:rPr>
          <w:rFonts w:ascii="Arial" w:eastAsia="Times New Roman" w:hAnsi="Arial" w:cs="Arial"/>
          <w:color w:val="000000"/>
          <w:lang w:val="en-US"/>
        </w:rPr>
        <w:t>50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E608D1">
        <w:rPr>
          <w:rFonts w:ascii="Arial" w:eastAsia="Times New Roman" w:hAnsi="Arial" w:cs="Arial"/>
          <w:color w:val="000000"/>
          <w:lang w:val="en-US"/>
        </w:rPr>
        <w:t>microphones</w:t>
      </w:r>
      <w:r>
        <w:rPr>
          <w:rFonts w:ascii="Arial" w:eastAsia="Times New Roman" w:hAnsi="Arial" w:cs="Arial"/>
          <w:color w:val="000000"/>
          <w:lang w:val="en-US"/>
        </w:rPr>
        <w:t xml:space="preserve">, </w:t>
      </w:r>
      <w:r w:rsidR="00E608D1">
        <w:rPr>
          <w:rFonts w:ascii="Arial" w:eastAsia="Times New Roman" w:hAnsi="Arial" w:cs="Arial"/>
          <w:color w:val="000000"/>
          <w:lang w:val="en-US"/>
        </w:rPr>
        <w:t>2</w:t>
      </w:r>
      <w:r>
        <w:rPr>
          <w:rFonts w:ascii="Arial" w:eastAsia="Times New Roman" w:hAnsi="Arial" w:cs="Arial"/>
          <w:color w:val="000000"/>
          <w:lang w:val="en-US"/>
        </w:rPr>
        <w:t>0 sound</w:t>
      </w:r>
      <w:r w:rsidR="00E608D1">
        <w:rPr>
          <w:rFonts w:ascii="Arial" w:eastAsia="Times New Roman" w:hAnsi="Arial" w:cs="Arial"/>
          <w:color w:val="000000"/>
          <w:lang w:val="en-US"/>
        </w:rPr>
        <w:t xml:space="preserve"> calibrators</w:t>
      </w:r>
      <w:r>
        <w:rPr>
          <w:rFonts w:ascii="Arial" w:eastAsia="Times New Roman" w:hAnsi="Arial" w:cs="Arial"/>
          <w:color w:val="000000"/>
          <w:lang w:val="en-US"/>
        </w:rPr>
        <w:t xml:space="preserve">, </w:t>
      </w:r>
      <w:r w:rsidR="00E608D1">
        <w:rPr>
          <w:rFonts w:ascii="Arial" w:eastAsia="Times New Roman" w:hAnsi="Arial" w:cs="Arial"/>
          <w:color w:val="000000"/>
          <w:lang w:val="en-US"/>
        </w:rPr>
        <w:t>2</w:t>
      </w:r>
      <w:r>
        <w:rPr>
          <w:rFonts w:ascii="Arial" w:eastAsia="Times New Roman" w:hAnsi="Arial" w:cs="Arial"/>
          <w:color w:val="000000"/>
          <w:lang w:val="en-US"/>
        </w:rPr>
        <w:t xml:space="preserve">0 </w:t>
      </w:r>
      <w:r w:rsidR="00E608D1">
        <w:rPr>
          <w:rFonts w:ascii="Arial" w:eastAsia="Times New Roman" w:hAnsi="Arial" w:cs="Arial"/>
          <w:color w:val="000000"/>
          <w:lang w:val="en-US"/>
        </w:rPr>
        <w:t>sound level meters</w:t>
      </w:r>
      <w:r>
        <w:rPr>
          <w:rFonts w:ascii="Arial" w:eastAsia="Times New Roman" w:hAnsi="Arial" w:cs="Arial"/>
          <w:color w:val="000000"/>
          <w:lang w:val="en-US"/>
        </w:rPr>
        <w:t>, 10</w:t>
      </w:r>
      <w:r w:rsidR="00E608D1">
        <w:rPr>
          <w:rFonts w:ascii="Arial" w:eastAsia="Times New Roman" w:hAnsi="Arial" w:cs="Arial"/>
          <w:color w:val="000000"/>
          <w:lang w:val="en-US"/>
        </w:rPr>
        <w:t xml:space="preserve"> hydrophones</w:t>
      </w:r>
      <w:r>
        <w:rPr>
          <w:rFonts w:ascii="Arial" w:eastAsia="Times New Roman" w:hAnsi="Arial" w:cs="Arial"/>
          <w:color w:val="000000"/>
          <w:lang w:val="en-US"/>
        </w:rPr>
        <w:t xml:space="preserve">, </w:t>
      </w:r>
      <w:r w:rsidR="00E608D1">
        <w:rPr>
          <w:rFonts w:ascii="Arial" w:eastAsia="Times New Roman" w:hAnsi="Arial" w:cs="Arial"/>
          <w:color w:val="000000"/>
          <w:lang w:val="en-US"/>
        </w:rPr>
        <w:t>1</w:t>
      </w:r>
      <w:r>
        <w:rPr>
          <w:rFonts w:ascii="Arial" w:eastAsia="Times New Roman" w:hAnsi="Arial" w:cs="Arial"/>
          <w:color w:val="000000"/>
          <w:lang w:val="en-US"/>
        </w:rPr>
        <w:t>0 ultraso</w:t>
      </w:r>
      <w:r w:rsidR="00E608D1">
        <w:rPr>
          <w:rFonts w:ascii="Arial" w:eastAsia="Times New Roman" w:hAnsi="Arial" w:cs="Arial"/>
          <w:color w:val="000000"/>
          <w:lang w:val="en-US"/>
        </w:rPr>
        <w:t>und power meters</w:t>
      </w:r>
      <w:r>
        <w:rPr>
          <w:rFonts w:ascii="Arial" w:eastAsia="Times New Roman" w:hAnsi="Arial" w:cs="Arial"/>
          <w:color w:val="000000"/>
          <w:lang w:val="en-US"/>
        </w:rPr>
        <w:t xml:space="preserve">, </w:t>
      </w:r>
      <w:r w:rsidR="00E608D1">
        <w:rPr>
          <w:rFonts w:ascii="Arial" w:eastAsia="Times New Roman" w:hAnsi="Arial" w:cs="Arial"/>
          <w:color w:val="000000"/>
          <w:lang w:val="en-US"/>
        </w:rPr>
        <w:t>1</w:t>
      </w:r>
      <w:r>
        <w:rPr>
          <w:rFonts w:ascii="Arial" w:eastAsia="Times New Roman" w:hAnsi="Arial" w:cs="Arial"/>
          <w:color w:val="000000"/>
          <w:lang w:val="en-US"/>
        </w:rPr>
        <w:t xml:space="preserve">0 </w:t>
      </w:r>
      <w:r w:rsidR="00E608D1">
        <w:rPr>
          <w:rFonts w:ascii="Arial" w:eastAsia="Times New Roman" w:hAnsi="Arial" w:cs="Arial"/>
          <w:color w:val="000000"/>
          <w:lang w:val="en-US"/>
        </w:rPr>
        <w:t>ultrasound transducers</w:t>
      </w:r>
      <w:r>
        <w:rPr>
          <w:rFonts w:ascii="Arial" w:eastAsia="Times New Roman" w:hAnsi="Arial" w:cs="Arial"/>
          <w:color w:val="000000"/>
          <w:lang w:val="en-US"/>
        </w:rPr>
        <w:t>.</w:t>
      </w:r>
    </w:p>
    <w:p w:rsidR="002E6F75" w:rsidRPr="002E6F75" w:rsidRDefault="002E6F75" w:rsidP="002E6F75">
      <w:pPr>
        <w:shd w:val="clear" w:color="auto" w:fill="FFFFFF"/>
        <w:jc w:val="both"/>
        <w:rPr>
          <w:rFonts w:eastAsia="Times New Roman"/>
          <w:lang w:val="en-GB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Our laboratory </w:t>
      </w:r>
      <w:r w:rsidR="00BD1663">
        <w:rPr>
          <w:rFonts w:ascii="Arial" w:eastAsia="Times New Roman" w:hAnsi="Arial" w:cs="Arial"/>
          <w:color w:val="000000"/>
          <w:lang w:val="en-US"/>
        </w:rPr>
        <w:t>took part</w:t>
      </w:r>
      <w:r>
        <w:rPr>
          <w:rFonts w:ascii="Arial" w:eastAsia="Times New Roman" w:hAnsi="Arial" w:cs="Arial"/>
          <w:color w:val="000000"/>
          <w:lang w:val="en-US"/>
        </w:rPr>
        <w:t xml:space="preserve"> in </w:t>
      </w:r>
      <w:r w:rsidR="007213EB">
        <w:rPr>
          <w:rFonts w:ascii="Arial" w:eastAsia="Times New Roman" w:hAnsi="Arial" w:cs="Arial"/>
          <w:color w:val="000000"/>
          <w:lang w:val="en-US"/>
        </w:rPr>
        <w:t>four</w:t>
      </w:r>
      <w:r w:rsidR="00EE1F06">
        <w:rPr>
          <w:rFonts w:ascii="Arial" w:eastAsia="Times New Roman" w:hAnsi="Arial" w:cs="Arial"/>
          <w:color w:val="000000"/>
          <w:lang w:val="en-US"/>
        </w:rPr>
        <w:t xml:space="preserve"> regional key</w:t>
      </w:r>
      <w:r>
        <w:rPr>
          <w:rFonts w:ascii="Arial" w:eastAsia="Times New Roman" w:hAnsi="Arial" w:cs="Arial"/>
          <w:color w:val="000000"/>
          <w:lang w:val="en-US"/>
        </w:rPr>
        <w:t xml:space="preserve"> comparison</w:t>
      </w:r>
      <w:r w:rsidR="00EE1F06">
        <w:rPr>
          <w:rFonts w:ascii="Arial" w:eastAsia="Times New Roman" w:hAnsi="Arial" w:cs="Arial"/>
          <w:color w:val="000000"/>
          <w:lang w:val="en-US"/>
        </w:rPr>
        <w:t>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BD1663">
        <w:rPr>
          <w:rFonts w:ascii="Arial" w:eastAsia="Times New Roman" w:hAnsi="Arial" w:cs="Arial"/>
          <w:color w:val="000000"/>
          <w:lang w:val="en-US"/>
        </w:rPr>
        <w:t xml:space="preserve">and two supplementary ones </w:t>
      </w:r>
      <w:r>
        <w:rPr>
          <w:rFonts w:ascii="Arial" w:eastAsia="Times New Roman" w:hAnsi="Arial" w:cs="Arial"/>
          <w:color w:val="000000"/>
          <w:lang w:val="en-US"/>
        </w:rPr>
        <w:t xml:space="preserve">in the field of </w:t>
      </w:r>
      <w:r w:rsidR="00BD1663">
        <w:rPr>
          <w:rFonts w:ascii="Arial" w:eastAsia="Times New Roman" w:hAnsi="Arial" w:cs="Arial"/>
          <w:color w:val="000000"/>
          <w:lang w:val="en-US"/>
        </w:rPr>
        <w:t>acoustic in the air</w:t>
      </w:r>
      <w:r>
        <w:rPr>
          <w:rFonts w:ascii="Arial" w:eastAsia="Times New Roman" w:hAnsi="Arial" w:cs="Arial"/>
          <w:color w:val="000000"/>
          <w:lang w:val="en-US"/>
        </w:rPr>
        <w:t xml:space="preserve">. </w:t>
      </w:r>
      <w:r w:rsidR="00BD1663">
        <w:rPr>
          <w:rFonts w:ascii="Arial" w:eastAsia="Times New Roman" w:hAnsi="Arial" w:cs="Arial"/>
          <w:color w:val="000000"/>
          <w:lang w:val="en-US"/>
        </w:rPr>
        <w:t>Now</w:t>
      </w:r>
      <w:r>
        <w:rPr>
          <w:rFonts w:ascii="Arial" w:eastAsia="Times New Roman" w:hAnsi="Arial" w:cs="Arial"/>
          <w:color w:val="000000"/>
          <w:lang w:val="en-US"/>
        </w:rPr>
        <w:t xml:space="preserve"> we are participating in </w:t>
      </w:r>
      <w:r w:rsidR="00BD1663">
        <w:rPr>
          <w:rFonts w:ascii="Arial" w:eastAsia="Times New Roman" w:hAnsi="Arial" w:cs="Arial"/>
          <w:color w:val="000000"/>
          <w:lang w:val="en-US"/>
        </w:rPr>
        <w:t>COOMET.AUV.A-S3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BD1663">
        <w:rPr>
          <w:rFonts w:ascii="Arial" w:eastAsia="Times New Roman" w:hAnsi="Arial" w:cs="Arial"/>
          <w:color w:val="000000"/>
          <w:lang w:val="en-US"/>
        </w:rPr>
        <w:t xml:space="preserve">supplementary </w:t>
      </w:r>
      <w:r>
        <w:rPr>
          <w:rFonts w:ascii="Arial" w:eastAsia="Times New Roman" w:hAnsi="Arial" w:cs="Arial"/>
          <w:color w:val="000000"/>
          <w:lang w:val="en-US"/>
        </w:rPr>
        <w:t>comparison.</w:t>
      </w:r>
    </w:p>
    <w:p w:rsidR="002E6F75" w:rsidRPr="00E23DBE" w:rsidRDefault="002E6F75" w:rsidP="00E23DBE">
      <w:pPr>
        <w:shd w:val="clear" w:color="auto" w:fill="FFFFFF"/>
        <w:jc w:val="both"/>
        <w:rPr>
          <w:rFonts w:eastAsia="Times New Roman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Our laboratory was accredited to meet the requirements of ISO 17025 and our quality management system was approved by COOMET peer review.</w:t>
      </w:r>
    </w:p>
    <w:sectPr w:rsidR="002E6F75" w:rsidRPr="00E23DBE" w:rsidSect="00625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BB" w:rsidRDefault="00300BBB" w:rsidP="00632675">
      <w:pPr>
        <w:spacing w:after="0" w:line="240" w:lineRule="auto"/>
      </w:pPr>
      <w:r>
        <w:separator/>
      </w:r>
    </w:p>
  </w:endnote>
  <w:endnote w:type="continuationSeparator" w:id="0">
    <w:p w:rsidR="00300BBB" w:rsidRDefault="00300BBB" w:rsidP="0063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BB" w:rsidRDefault="00300BBB" w:rsidP="00632675">
      <w:pPr>
        <w:spacing w:after="0" w:line="240" w:lineRule="auto"/>
      </w:pPr>
      <w:r>
        <w:separator/>
      </w:r>
    </w:p>
  </w:footnote>
  <w:footnote w:type="continuationSeparator" w:id="0">
    <w:p w:rsidR="00300BBB" w:rsidRDefault="00300BBB" w:rsidP="0063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75" w:rsidRDefault="00632675">
    <w:pPr>
      <w:pStyle w:val="a3"/>
    </w:pPr>
    <w:r>
      <w:tab/>
    </w:r>
    <w:r>
      <w:tab/>
      <w:t>CCAUV/19-22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F75"/>
    <w:rsid w:val="002E6F75"/>
    <w:rsid w:val="00300BBB"/>
    <w:rsid w:val="003B6A1C"/>
    <w:rsid w:val="004E6BDC"/>
    <w:rsid w:val="00625DA8"/>
    <w:rsid w:val="00632675"/>
    <w:rsid w:val="007213EB"/>
    <w:rsid w:val="00807D3C"/>
    <w:rsid w:val="00BD1663"/>
    <w:rsid w:val="00E23DBE"/>
    <w:rsid w:val="00E608D1"/>
    <w:rsid w:val="00EE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675"/>
  </w:style>
  <w:style w:type="paragraph" w:styleId="a5">
    <w:name w:val="footer"/>
    <w:basedOn w:val="a"/>
    <w:link w:val="a6"/>
    <w:uiPriority w:val="99"/>
    <w:unhideWhenUsed/>
    <w:rsid w:val="0063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PANFILO</dc:creator>
  <cp:keywords/>
  <dc:description/>
  <cp:lastModifiedBy>Пользователь</cp:lastModifiedBy>
  <cp:revision>5</cp:revision>
  <dcterms:created xsi:type="dcterms:W3CDTF">2019-05-16T13:10:00Z</dcterms:created>
  <dcterms:modified xsi:type="dcterms:W3CDTF">2019-09-19T13:02:00Z</dcterms:modified>
</cp:coreProperties>
</file>