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8EC11D" w14:textId="7A536859" w:rsidR="009D1429" w:rsidRPr="00CB65D2" w:rsidRDefault="009D1429" w:rsidP="00A12BB0">
      <w:pPr>
        <w:jc w:val="center"/>
        <w:rPr>
          <w:rFonts w:eastAsia="Times New Roman" w:cstheme="minorHAnsi"/>
          <w:b/>
          <w:bCs/>
          <w:color w:val="000000" w:themeColor="text1"/>
          <w:sz w:val="20"/>
          <w:szCs w:val="20"/>
          <w:lang w:val="en-GB" w:eastAsia="fr-FR"/>
        </w:rPr>
      </w:pPr>
      <w:proofErr w:type="spellStart"/>
      <w:r w:rsidRPr="00CB65D2">
        <w:rPr>
          <w:rFonts w:eastAsia="Times New Roman" w:cstheme="minorHAnsi"/>
          <w:b/>
          <w:bCs/>
          <w:color w:val="000000" w:themeColor="text1"/>
          <w:sz w:val="20"/>
          <w:szCs w:val="20"/>
          <w:lang w:val="en-GB" w:eastAsia="fr-FR"/>
        </w:rPr>
        <w:t>Comité</w:t>
      </w:r>
      <w:proofErr w:type="spellEnd"/>
      <w:r w:rsidRPr="00CB65D2">
        <w:rPr>
          <w:rFonts w:eastAsia="Times New Roman" w:cstheme="minorHAnsi"/>
          <w:b/>
          <w:bCs/>
          <w:color w:val="000000" w:themeColor="text1"/>
          <w:sz w:val="20"/>
          <w:szCs w:val="20"/>
          <w:lang w:val="en-GB" w:eastAsia="fr-FR"/>
        </w:rPr>
        <w:t xml:space="preserve"> </w:t>
      </w:r>
      <w:proofErr w:type="spellStart"/>
      <w:r w:rsidRPr="00CB65D2">
        <w:rPr>
          <w:rFonts w:eastAsia="Times New Roman" w:cstheme="minorHAnsi"/>
          <w:b/>
          <w:bCs/>
          <w:color w:val="000000" w:themeColor="text1"/>
          <w:sz w:val="20"/>
          <w:szCs w:val="20"/>
          <w:lang w:val="en-GB" w:eastAsia="fr-FR"/>
        </w:rPr>
        <w:t>Consultatif</w:t>
      </w:r>
      <w:proofErr w:type="spellEnd"/>
      <w:r w:rsidRPr="00CB65D2">
        <w:rPr>
          <w:rFonts w:eastAsia="Times New Roman" w:cstheme="minorHAnsi"/>
          <w:b/>
          <w:bCs/>
          <w:color w:val="000000" w:themeColor="text1"/>
          <w:sz w:val="20"/>
          <w:szCs w:val="20"/>
          <w:lang w:val="en-GB" w:eastAsia="fr-FR"/>
        </w:rPr>
        <w:t xml:space="preserve"> de </w:t>
      </w:r>
      <w:proofErr w:type="spellStart"/>
      <w:r w:rsidRPr="00CB65D2">
        <w:rPr>
          <w:rFonts w:eastAsia="Times New Roman" w:cstheme="minorHAnsi"/>
          <w:b/>
          <w:bCs/>
          <w:color w:val="000000" w:themeColor="text1"/>
          <w:sz w:val="20"/>
          <w:szCs w:val="20"/>
          <w:lang w:val="en-GB" w:eastAsia="fr-FR"/>
        </w:rPr>
        <w:t>Photométrie</w:t>
      </w:r>
      <w:proofErr w:type="spellEnd"/>
      <w:r w:rsidRPr="00CB65D2">
        <w:rPr>
          <w:rFonts w:eastAsia="Times New Roman" w:cstheme="minorHAnsi"/>
          <w:b/>
          <w:bCs/>
          <w:color w:val="000000" w:themeColor="text1"/>
          <w:sz w:val="20"/>
          <w:szCs w:val="20"/>
          <w:lang w:val="en-GB" w:eastAsia="fr-FR"/>
        </w:rPr>
        <w:t xml:space="preserve"> et </w:t>
      </w:r>
      <w:proofErr w:type="spellStart"/>
      <w:r w:rsidRPr="00CB65D2">
        <w:rPr>
          <w:rFonts w:eastAsia="Times New Roman" w:cstheme="minorHAnsi"/>
          <w:b/>
          <w:bCs/>
          <w:color w:val="000000" w:themeColor="text1"/>
          <w:sz w:val="20"/>
          <w:szCs w:val="20"/>
          <w:lang w:val="en-GB" w:eastAsia="fr-FR"/>
        </w:rPr>
        <w:t>Radiométrie</w:t>
      </w:r>
      <w:proofErr w:type="spellEnd"/>
      <w:r w:rsidRPr="00CB65D2">
        <w:rPr>
          <w:rFonts w:eastAsia="Times New Roman" w:cstheme="minorHAnsi"/>
          <w:b/>
          <w:bCs/>
          <w:color w:val="000000" w:themeColor="text1"/>
          <w:sz w:val="20"/>
          <w:szCs w:val="20"/>
          <w:lang w:val="en-GB" w:eastAsia="fr-FR"/>
        </w:rPr>
        <w:t xml:space="preserve"> (CCPR)</w:t>
      </w:r>
    </w:p>
    <w:p w14:paraId="2ACB2994" w14:textId="5D0CC658" w:rsidR="009D1429" w:rsidRPr="00CB65D2" w:rsidRDefault="00156B75" w:rsidP="00A12BB0">
      <w:pPr>
        <w:jc w:val="center"/>
        <w:rPr>
          <w:rFonts w:eastAsia="Times New Roman" w:cstheme="minorHAnsi"/>
          <w:b/>
          <w:bCs/>
          <w:color w:val="000000" w:themeColor="text1"/>
          <w:sz w:val="20"/>
          <w:szCs w:val="20"/>
          <w:lang w:val="en-GB" w:eastAsia="fr-FR"/>
        </w:rPr>
      </w:pPr>
      <w:r w:rsidRPr="00CB65D2">
        <w:rPr>
          <w:rFonts w:eastAsia="Times New Roman" w:cstheme="minorHAnsi"/>
          <w:b/>
          <w:bCs/>
          <w:color w:val="000000" w:themeColor="text1"/>
          <w:sz w:val="20"/>
          <w:szCs w:val="20"/>
          <w:lang w:val="en-GB" w:eastAsia="fr-FR"/>
        </w:rPr>
        <w:t xml:space="preserve">Minutes of </w:t>
      </w:r>
      <w:r w:rsidR="008C29B3" w:rsidRPr="00CB65D2">
        <w:rPr>
          <w:rFonts w:eastAsia="Times New Roman" w:cstheme="minorHAnsi"/>
          <w:b/>
          <w:bCs/>
          <w:color w:val="000000" w:themeColor="text1"/>
          <w:sz w:val="20"/>
          <w:szCs w:val="20"/>
          <w:lang w:val="en-GB" w:eastAsia="fr-FR"/>
        </w:rPr>
        <w:t>the 14</w:t>
      </w:r>
      <w:r w:rsidR="008C29B3" w:rsidRPr="00CB65D2">
        <w:rPr>
          <w:rFonts w:eastAsia="Times New Roman" w:cstheme="minorHAnsi"/>
          <w:b/>
          <w:bCs/>
          <w:color w:val="000000" w:themeColor="text1"/>
          <w:sz w:val="20"/>
          <w:szCs w:val="20"/>
          <w:vertAlign w:val="superscript"/>
          <w:lang w:val="en-GB" w:eastAsia="fr-FR"/>
        </w:rPr>
        <w:t>th</w:t>
      </w:r>
      <w:r w:rsidR="008C29B3" w:rsidRPr="00CB65D2">
        <w:rPr>
          <w:rFonts w:eastAsia="Times New Roman" w:cstheme="minorHAnsi"/>
          <w:b/>
          <w:bCs/>
          <w:color w:val="000000" w:themeColor="text1"/>
          <w:sz w:val="20"/>
          <w:szCs w:val="20"/>
          <w:lang w:val="en-GB" w:eastAsia="fr-FR"/>
        </w:rPr>
        <w:t xml:space="preserve"> meeting of </w:t>
      </w:r>
      <w:r w:rsidR="009D1429" w:rsidRPr="00CB65D2">
        <w:rPr>
          <w:rFonts w:eastAsia="Times New Roman" w:cstheme="minorHAnsi"/>
          <w:b/>
          <w:bCs/>
          <w:color w:val="000000" w:themeColor="text1"/>
          <w:sz w:val="20"/>
          <w:szCs w:val="20"/>
          <w:lang w:val="en-GB" w:eastAsia="fr-FR"/>
        </w:rPr>
        <w:t>Working Group on Strategic Planning (WG-SP)</w:t>
      </w:r>
    </w:p>
    <w:p w14:paraId="79845E50" w14:textId="3840EE78" w:rsidR="009D1429" w:rsidRPr="00CB65D2" w:rsidRDefault="009D1429" w:rsidP="00A12BB0">
      <w:pPr>
        <w:jc w:val="center"/>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held online because of the global pandemic</w:t>
      </w:r>
    </w:p>
    <w:p w14:paraId="2A971E41" w14:textId="77777777" w:rsidR="008B6A75" w:rsidRPr="00CB65D2" w:rsidRDefault="009D1429" w:rsidP="00A12BB0">
      <w:pPr>
        <w:jc w:val="center"/>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Thursday, 3 December 2020</w:t>
      </w:r>
    </w:p>
    <w:p w14:paraId="14D5C758" w14:textId="4E2202E6" w:rsidR="002F6400" w:rsidRPr="00CB65D2" w:rsidRDefault="008B6A75" w:rsidP="00A12BB0">
      <w:pPr>
        <w:jc w:val="center"/>
        <w:rPr>
          <w:rFonts w:cstheme="minorHAnsi"/>
          <w:color w:val="000000" w:themeColor="text1"/>
          <w:sz w:val="20"/>
          <w:szCs w:val="20"/>
          <w:lang w:val="en-GB"/>
        </w:rPr>
      </w:pPr>
      <w:r w:rsidRPr="00CB65D2">
        <w:rPr>
          <w:rFonts w:eastAsia="Times New Roman" w:cstheme="minorHAnsi"/>
          <w:color w:val="000000" w:themeColor="text1"/>
          <w:sz w:val="20"/>
          <w:szCs w:val="20"/>
          <w:lang w:val="en-GB" w:eastAsia="fr-FR"/>
        </w:rPr>
        <w:t>(</w:t>
      </w:r>
      <w:r w:rsidR="009D1429" w:rsidRPr="00CB65D2">
        <w:rPr>
          <w:rFonts w:eastAsia="Times New Roman" w:cstheme="minorHAnsi"/>
          <w:color w:val="000000" w:themeColor="text1"/>
          <w:sz w:val="20"/>
          <w:szCs w:val="20"/>
          <w:lang w:val="en-GB" w:eastAsia="fr-FR"/>
        </w:rPr>
        <w:t>12</w:t>
      </w:r>
      <w:r w:rsidR="008C29B3" w:rsidRPr="00CB65D2">
        <w:rPr>
          <w:rFonts w:eastAsia="Times New Roman" w:cstheme="minorHAnsi"/>
          <w:color w:val="000000" w:themeColor="text1"/>
          <w:sz w:val="20"/>
          <w:szCs w:val="20"/>
          <w:lang w:val="en-GB" w:eastAsia="fr-FR"/>
        </w:rPr>
        <w:t>am</w:t>
      </w:r>
      <w:r w:rsidR="009D1429" w:rsidRPr="00CB65D2">
        <w:rPr>
          <w:rFonts w:eastAsia="Times New Roman" w:cstheme="minorHAnsi"/>
          <w:color w:val="000000" w:themeColor="text1"/>
          <w:sz w:val="20"/>
          <w:szCs w:val="20"/>
          <w:lang w:val="en-GB" w:eastAsia="fr-FR"/>
        </w:rPr>
        <w:t xml:space="preserve"> Paris, </w:t>
      </w:r>
      <w:r w:rsidR="008C29B3" w:rsidRPr="00CB65D2">
        <w:rPr>
          <w:rFonts w:eastAsia="Times New Roman" w:cstheme="minorHAnsi"/>
          <w:color w:val="000000" w:themeColor="text1"/>
          <w:sz w:val="20"/>
          <w:szCs w:val="20"/>
          <w:lang w:val="en-GB" w:eastAsia="fr-FR"/>
        </w:rPr>
        <w:t xml:space="preserve">2pm </w:t>
      </w:r>
      <w:r w:rsidR="009D1429" w:rsidRPr="00CB65D2">
        <w:rPr>
          <w:rFonts w:eastAsia="Times New Roman" w:cstheme="minorHAnsi"/>
          <w:color w:val="000000" w:themeColor="text1"/>
          <w:sz w:val="20"/>
          <w:szCs w:val="20"/>
          <w:lang w:val="en-GB" w:eastAsia="fr-FR"/>
        </w:rPr>
        <w:t>Mosco</w:t>
      </w:r>
      <w:r w:rsidR="008C29B3" w:rsidRPr="00CB65D2">
        <w:rPr>
          <w:rFonts w:eastAsia="Times New Roman" w:cstheme="minorHAnsi"/>
          <w:color w:val="000000" w:themeColor="text1"/>
          <w:sz w:val="20"/>
          <w:szCs w:val="20"/>
          <w:lang w:val="en-GB" w:eastAsia="fr-FR"/>
        </w:rPr>
        <w:t>w</w:t>
      </w:r>
      <w:r w:rsidR="009D1429" w:rsidRPr="00CB65D2">
        <w:rPr>
          <w:rFonts w:eastAsia="Times New Roman" w:cstheme="minorHAnsi"/>
          <w:color w:val="000000" w:themeColor="text1"/>
          <w:sz w:val="20"/>
          <w:szCs w:val="20"/>
          <w:lang w:val="en-GB" w:eastAsia="fr-FR"/>
        </w:rPr>
        <w:t xml:space="preserve">, </w:t>
      </w:r>
      <w:r w:rsidR="008C29B3" w:rsidRPr="00CB65D2">
        <w:rPr>
          <w:rFonts w:eastAsia="Times New Roman" w:cstheme="minorHAnsi"/>
          <w:color w:val="000000" w:themeColor="text1"/>
          <w:sz w:val="20"/>
          <w:szCs w:val="20"/>
          <w:lang w:val="en-GB" w:eastAsia="fr-FR"/>
        </w:rPr>
        <w:t>8pm Daejeon, 12pm Lower Hutt</w:t>
      </w:r>
      <w:r w:rsidR="009D1429" w:rsidRPr="00CB65D2">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 xml:space="preserve">4am </w:t>
      </w:r>
      <w:r w:rsidR="009D1429" w:rsidRPr="00CB65D2">
        <w:rPr>
          <w:rFonts w:cstheme="minorHAnsi"/>
          <w:color w:val="000000" w:themeColor="text1"/>
          <w:sz w:val="20"/>
          <w:szCs w:val="20"/>
          <w:lang w:val="en-GB"/>
        </w:rPr>
        <w:t xml:space="preserve">Boulder, </w:t>
      </w:r>
      <w:r w:rsidRPr="00CB65D2">
        <w:rPr>
          <w:rFonts w:cstheme="minorHAnsi"/>
          <w:color w:val="000000" w:themeColor="text1"/>
          <w:sz w:val="20"/>
          <w:szCs w:val="20"/>
          <w:lang w:val="en-GB"/>
        </w:rPr>
        <w:t xml:space="preserve">6am </w:t>
      </w:r>
      <w:r w:rsidR="009D1429" w:rsidRPr="00CB65D2">
        <w:rPr>
          <w:rFonts w:cstheme="minorHAnsi"/>
          <w:color w:val="000000" w:themeColor="text1"/>
          <w:sz w:val="20"/>
          <w:szCs w:val="20"/>
          <w:lang w:val="en-GB"/>
        </w:rPr>
        <w:t>Gaithersburg</w:t>
      </w:r>
      <w:r w:rsidRPr="00CB65D2">
        <w:rPr>
          <w:rFonts w:cstheme="minorHAnsi"/>
          <w:color w:val="000000" w:themeColor="text1"/>
          <w:sz w:val="20"/>
          <w:szCs w:val="20"/>
          <w:lang w:val="en-GB"/>
        </w:rPr>
        <w:t>)</w:t>
      </w:r>
    </w:p>
    <w:p w14:paraId="736AA36F" w14:textId="77777777" w:rsidR="008B6A75" w:rsidRPr="00CB65D2" w:rsidRDefault="008B6A75" w:rsidP="00A12BB0">
      <w:pPr>
        <w:jc w:val="both"/>
        <w:rPr>
          <w:rFonts w:cstheme="minorHAnsi"/>
          <w:color w:val="000000" w:themeColor="text1"/>
          <w:sz w:val="20"/>
          <w:szCs w:val="20"/>
          <w:lang w:val="en-GB"/>
        </w:rPr>
      </w:pPr>
    </w:p>
    <w:p w14:paraId="71A878A2" w14:textId="7F04BA43" w:rsidR="005C5624" w:rsidRPr="00CB65D2" w:rsidRDefault="005C5624" w:rsidP="00A12BB0">
      <w:pPr>
        <w:jc w:val="both"/>
        <w:rPr>
          <w:rFonts w:cstheme="minorHAnsi"/>
          <w:color w:val="000000" w:themeColor="text1"/>
          <w:sz w:val="20"/>
          <w:szCs w:val="20"/>
          <w:lang w:val="en-GB"/>
        </w:rPr>
      </w:pPr>
      <w:r w:rsidRPr="00CB65D2">
        <w:rPr>
          <w:rFonts w:cstheme="minorHAnsi"/>
          <w:color w:val="000000" w:themeColor="text1"/>
          <w:sz w:val="20"/>
          <w:szCs w:val="20"/>
          <w:lang w:val="en-GB"/>
        </w:rPr>
        <w:t>Draft minutes v 0</w:t>
      </w:r>
    </w:p>
    <w:p w14:paraId="7950BD0E" w14:textId="39EB589E" w:rsidR="005C5624" w:rsidRPr="00CB65D2" w:rsidRDefault="005C5624" w:rsidP="00A12BB0">
      <w:pPr>
        <w:jc w:val="both"/>
        <w:rPr>
          <w:rFonts w:cstheme="minorHAnsi"/>
          <w:color w:val="000000" w:themeColor="text1"/>
          <w:sz w:val="20"/>
          <w:szCs w:val="20"/>
          <w:lang w:val="en-GB"/>
        </w:rPr>
      </w:pPr>
    </w:p>
    <w:p w14:paraId="14B370DB" w14:textId="4BEC9DA8" w:rsidR="005C5624" w:rsidRPr="00CB65D2" w:rsidRDefault="005C5624" w:rsidP="00A12BB0">
      <w:pPr>
        <w:jc w:val="both"/>
        <w:rPr>
          <w:rFonts w:cstheme="minorHAnsi"/>
          <w:b/>
          <w:bCs/>
          <w:color w:val="000000" w:themeColor="text1"/>
          <w:sz w:val="20"/>
          <w:szCs w:val="20"/>
          <w:lang w:val="en-GB"/>
        </w:rPr>
      </w:pPr>
      <w:r w:rsidRPr="00CB65D2">
        <w:rPr>
          <w:rFonts w:cstheme="minorHAnsi"/>
          <w:b/>
          <w:bCs/>
          <w:color w:val="000000" w:themeColor="text1"/>
          <w:sz w:val="20"/>
          <w:szCs w:val="20"/>
          <w:lang w:val="en-GB"/>
        </w:rPr>
        <w:t>Attende</w:t>
      </w:r>
      <w:r w:rsidR="008B6A75" w:rsidRPr="00CB65D2">
        <w:rPr>
          <w:rFonts w:cstheme="minorHAnsi"/>
          <w:b/>
          <w:bCs/>
          <w:color w:val="000000" w:themeColor="text1"/>
          <w:sz w:val="20"/>
          <w:szCs w:val="20"/>
          <w:lang w:val="en-GB"/>
        </w:rPr>
        <w:t xml:space="preserve">es: </w:t>
      </w:r>
    </w:p>
    <w:p w14:paraId="125342B5" w14:textId="66CCDBAB" w:rsidR="008B6A75" w:rsidRPr="00CB65D2" w:rsidRDefault="008B6A75" w:rsidP="00A12BB0">
      <w:pPr>
        <w:pStyle w:val="NormalWeb"/>
        <w:spacing w:before="0" w:beforeAutospacing="0" w:after="0" w:afterAutospacing="0"/>
        <w:ind w:left="284"/>
        <w:jc w:val="both"/>
        <w:rPr>
          <w:rFonts w:asciiTheme="minorHAnsi" w:hAnsiTheme="minorHAnsi" w:cstheme="minorHAnsi"/>
          <w:color w:val="000000" w:themeColor="text1"/>
          <w:sz w:val="20"/>
          <w:szCs w:val="20"/>
          <w:u w:val="single"/>
          <w:lang w:val="en-GB"/>
        </w:rPr>
      </w:pPr>
      <w:r w:rsidRPr="00CB65D2">
        <w:rPr>
          <w:rFonts w:asciiTheme="minorHAnsi" w:hAnsiTheme="minorHAnsi" w:cstheme="minorHAnsi"/>
          <w:color w:val="000000" w:themeColor="text1"/>
          <w:sz w:val="20"/>
          <w:szCs w:val="20"/>
          <w:u w:val="single"/>
          <w:lang w:val="en-GB"/>
        </w:rPr>
        <w:t>CCPR Officials</w:t>
      </w:r>
    </w:p>
    <w:p w14:paraId="662F5E56" w14:textId="360AAC95" w:rsidR="005C5624" w:rsidRPr="00CB65D2" w:rsidRDefault="005C5624"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r w:rsidRPr="00CB65D2">
        <w:rPr>
          <w:rFonts w:asciiTheme="minorHAnsi" w:hAnsiTheme="minorHAnsi" w:cstheme="minorHAnsi"/>
          <w:color w:val="000000" w:themeColor="text1"/>
          <w:sz w:val="20"/>
          <w:szCs w:val="20"/>
          <w:lang w:val="en-GB"/>
        </w:rPr>
        <w:t>Maria Nadal, WG-SP Chair</w:t>
      </w:r>
    </w:p>
    <w:p w14:paraId="58B99267" w14:textId="77777777" w:rsidR="005C5624" w:rsidRPr="00CB65D2" w:rsidRDefault="005C5624"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proofErr w:type="spellStart"/>
      <w:r w:rsidRPr="00CB65D2">
        <w:rPr>
          <w:rFonts w:asciiTheme="minorHAnsi" w:hAnsiTheme="minorHAnsi" w:cstheme="minorHAnsi"/>
          <w:color w:val="000000" w:themeColor="text1"/>
          <w:sz w:val="20"/>
          <w:szCs w:val="20"/>
          <w:lang w:val="en-GB"/>
        </w:rPr>
        <w:t>Joële</w:t>
      </w:r>
      <w:proofErr w:type="spellEnd"/>
      <w:r w:rsidRPr="00CB65D2">
        <w:rPr>
          <w:rFonts w:asciiTheme="minorHAnsi" w:hAnsiTheme="minorHAnsi" w:cstheme="minorHAnsi"/>
          <w:color w:val="000000" w:themeColor="text1"/>
          <w:sz w:val="20"/>
          <w:szCs w:val="20"/>
          <w:lang w:val="en-GB"/>
        </w:rPr>
        <w:t xml:space="preserve"> Viallon, BIPM, CCPR Executive Secretary </w:t>
      </w:r>
    </w:p>
    <w:p w14:paraId="1627F056" w14:textId="5D879923" w:rsidR="005C5624" w:rsidRPr="00BA7BE1" w:rsidRDefault="005C5624"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s-PR"/>
        </w:rPr>
      </w:pPr>
      <w:r w:rsidRPr="00BA7BE1">
        <w:rPr>
          <w:rFonts w:asciiTheme="minorHAnsi" w:hAnsiTheme="minorHAnsi" w:cstheme="minorHAnsi"/>
          <w:color w:val="000000" w:themeColor="text1"/>
          <w:sz w:val="20"/>
          <w:szCs w:val="20"/>
          <w:lang w:val="es-PR"/>
        </w:rPr>
        <w:t xml:space="preserve">Maria Luisa Rastello, CIPM, CCPR </w:t>
      </w:r>
      <w:proofErr w:type="spellStart"/>
      <w:r w:rsidRPr="00BA7BE1">
        <w:rPr>
          <w:rFonts w:asciiTheme="minorHAnsi" w:hAnsiTheme="minorHAnsi" w:cstheme="minorHAnsi"/>
          <w:color w:val="000000" w:themeColor="text1"/>
          <w:sz w:val="20"/>
          <w:szCs w:val="20"/>
          <w:lang w:val="es-PR"/>
        </w:rPr>
        <w:t>President</w:t>
      </w:r>
      <w:proofErr w:type="spellEnd"/>
      <w:r w:rsidRPr="00BA7BE1">
        <w:rPr>
          <w:rFonts w:asciiTheme="minorHAnsi" w:hAnsiTheme="minorHAnsi" w:cstheme="minorHAnsi"/>
          <w:color w:val="000000" w:themeColor="text1"/>
          <w:sz w:val="20"/>
          <w:szCs w:val="20"/>
          <w:lang w:val="es-PR"/>
        </w:rPr>
        <w:t xml:space="preserve"> </w:t>
      </w:r>
    </w:p>
    <w:p w14:paraId="4154DD00" w14:textId="0C24095B" w:rsidR="008B6A75" w:rsidRPr="00CB65D2" w:rsidRDefault="000C4C86"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r w:rsidRPr="00CB65D2">
        <w:rPr>
          <w:rFonts w:asciiTheme="minorHAnsi" w:hAnsiTheme="minorHAnsi" w:cstheme="minorHAnsi"/>
          <w:color w:val="000000" w:themeColor="text1"/>
          <w:sz w:val="20"/>
          <w:szCs w:val="20"/>
          <w:lang w:val="en-GB"/>
        </w:rPr>
        <w:t>Dong-Hoon Lee, WG-KC Chair</w:t>
      </w:r>
    </w:p>
    <w:p w14:paraId="7165A3B6" w14:textId="0DF50741" w:rsidR="000C4C86" w:rsidRPr="00CB65D2" w:rsidRDefault="000C4C86"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r w:rsidRPr="00CB65D2">
        <w:rPr>
          <w:rFonts w:asciiTheme="minorHAnsi" w:hAnsiTheme="minorHAnsi" w:cstheme="minorHAnsi"/>
          <w:color w:val="000000" w:themeColor="text1"/>
          <w:sz w:val="20"/>
          <w:szCs w:val="20"/>
          <w:lang w:val="en-GB"/>
        </w:rPr>
        <w:t xml:space="preserve">Marek </w:t>
      </w:r>
      <w:proofErr w:type="spellStart"/>
      <w:r w:rsidRPr="00CB65D2">
        <w:rPr>
          <w:rFonts w:asciiTheme="minorHAnsi" w:hAnsiTheme="minorHAnsi" w:cstheme="minorHAnsi"/>
          <w:color w:val="000000" w:themeColor="text1"/>
          <w:sz w:val="20"/>
          <w:szCs w:val="20"/>
          <w:lang w:val="en-GB"/>
        </w:rPr>
        <w:t>Smíd</w:t>
      </w:r>
      <w:proofErr w:type="spellEnd"/>
      <w:r w:rsidRPr="00CB65D2">
        <w:rPr>
          <w:rFonts w:asciiTheme="minorHAnsi" w:hAnsiTheme="minorHAnsi" w:cstheme="minorHAnsi"/>
          <w:color w:val="000000" w:themeColor="text1"/>
          <w:sz w:val="20"/>
          <w:szCs w:val="20"/>
          <w:lang w:val="en-GB"/>
        </w:rPr>
        <w:t>, CCPR-WG-CMC chair</w:t>
      </w:r>
    </w:p>
    <w:p w14:paraId="11E7FC51" w14:textId="2E1ACD21" w:rsidR="008B6A75" w:rsidRPr="00CB65D2" w:rsidRDefault="008B6A75" w:rsidP="00A12BB0">
      <w:pPr>
        <w:pStyle w:val="NormalWeb"/>
        <w:spacing w:before="120" w:beforeAutospacing="0" w:after="0" w:afterAutospacing="0"/>
        <w:ind w:left="284"/>
        <w:jc w:val="both"/>
        <w:rPr>
          <w:rFonts w:asciiTheme="minorHAnsi" w:hAnsiTheme="minorHAnsi" w:cstheme="minorHAnsi"/>
          <w:color w:val="000000" w:themeColor="text1"/>
          <w:sz w:val="20"/>
          <w:szCs w:val="20"/>
          <w:u w:val="single"/>
          <w:lang w:val="en-GB"/>
        </w:rPr>
      </w:pPr>
      <w:r w:rsidRPr="00CB65D2">
        <w:rPr>
          <w:rFonts w:asciiTheme="minorHAnsi" w:hAnsiTheme="minorHAnsi" w:cstheme="minorHAnsi"/>
          <w:color w:val="000000" w:themeColor="text1"/>
          <w:sz w:val="20"/>
          <w:szCs w:val="20"/>
          <w:u w:val="single"/>
          <w:lang w:val="en-GB"/>
        </w:rPr>
        <w:t>CCPR-WG-SP members</w:t>
      </w:r>
    </w:p>
    <w:p w14:paraId="6C7A5AE7" w14:textId="77777777" w:rsidR="00A12BB0" w:rsidRDefault="00754930"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r w:rsidRPr="00CB65D2">
        <w:rPr>
          <w:rFonts w:asciiTheme="minorHAnsi" w:hAnsiTheme="minorHAnsi" w:cstheme="minorHAnsi"/>
          <w:color w:val="000000" w:themeColor="text1"/>
          <w:sz w:val="20"/>
          <w:szCs w:val="20"/>
          <w:lang w:val="en-GB"/>
        </w:rPr>
        <w:t>Steven van den Berg, VSL</w:t>
      </w:r>
    </w:p>
    <w:p w14:paraId="2975BD96" w14:textId="1348D75A" w:rsidR="008B6A75" w:rsidRPr="00BA7BE1" w:rsidRDefault="008B6A75"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s-PR"/>
        </w:rPr>
      </w:pPr>
      <w:r w:rsidRPr="00BA7BE1">
        <w:rPr>
          <w:rFonts w:asciiTheme="minorHAnsi" w:hAnsiTheme="minorHAnsi" w:cstheme="minorHAnsi"/>
          <w:color w:val="000000" w:themeColor="text1"/>
          <w:sz w:val="20"/>
          <w:szCs w:val="20"/>
          <w:lang w:val="es-PR"/>
        </w:rPr>
        <w:t>Peter Blattner, METAS</w:t>
      </w:r>
    </w:p>
    <w:p w14:paraId="443C5E2A" w14:textId="4D49024E" w:rsidR="008B6A75" w:rsidRPr="00BA7BE1" w:rsidRDefault="008B6A75"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s-PR"/>
        </w:rPr>
      </w:pPr>
      <w:r w:rsidRPr="00BA7BE1">
        <w:rPr>
          <w:rFonts w:asciiTheme="minorHAnsi" w:hAnsiTheme="minorHAnsi" w:cstheme="minorHAnsi"/>
          <w:color w:val="000000" w:themeColor="text1"/>
          <w:sz w:val="20"/>
          <w:szCs w:val="20"/>
          <w:lang w:val="es-PR"/>
        </w:rPr>
        <w:t>Liesl Burger, NMISA</w:t>
      </w:r>
    </w:p>
    <w:p w14:paraId="664332AE" w14:textId="6C9B0305" w:rsidR="008B6A75" w:rsidRPr="00BA7BE1" w:rsidRDefault="008B6A75"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s-PR"/>
        </w:rPr>
      </w:pPr>
      <w:r w:rsidRPr="00BA7BE1">
        <w:rPr>
          <w:rFonts w:asciiTheme="minorHAnsi" w:hAnsiTheme="minorHAnsi" w:cstheme="minorHAnsi"/>
          <w:color w:val="000000" w:themeColor="text1"/>
          <w:sz w:val="20"/>
          <w:szCs w:val="20"/>
          <w:lang w:val="es-PR"/>
        </w:rPr>
        <w:t>Joaquin Campos Acosta, CSIC</w:t>
      </w:r>
    </w:p>
    <w:p w14:paraId="3AFC249D" w14:textId="05273225" w:rsidR="008B6A75" w:rsidRPr="00CB65D2" w:rsidRDefault="008B6A75"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r w:rsidRPr="00CB65D2">
        <w:rPr>
          <w:rFonts w:asciiTheme="minorHAnsi" w:hAnsiTheme="minorHAnsi" w:cstheme="minorHAnsi"/>
          <w:color w:val="000000" w:themeColor="text1"/>
          <w:sz w:val="20"/>
          <w:szCs w:val="20"/>
          <w:lang w:val="en-GB"/>
        </w:rPr>
        <w:t>Catherine Cooksey, NIST</w:t>
      </w:r>
    </w:p>
    <w:p w14:paraId="761567FC" w14:textId="5CA5C7DC" w:rsidR="008B6A75" w:rsidRPr="00CB65D2" w:rsidRDefault="008B6A75"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r w:rsidRPr="00CB65D2">
        <w:rPr>
          <w:rFonts w:asciiTheme="minorHAnsi" w:hAnsiTheme="minorHAnsi" w:cstheme="minorHAnsi"/>
          <w:color w:val="000000" w:themeColor="text1"/>
          <w:sz w:val="20"/>
          <w:szCs w:val="20"/>
          <w:lang w:val="en-GB"/>
        </w:rPr>
        <w:t>Jimmy Dubard, LNE</w:t>
      </w:r>
    </w:p>
    <w:p w14:paraId="2E431D4B" w14:textId="4F691809" w:rsidR="008B6A75" w:rsidRDefault="008B6A75"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r w:rsidRPr="00CB65D2">
        <w:rPr>
          <w:rFonts w:asciiTheme="minorHAnsi" w:hAnsiTheme="minorHAnsi" w:cstheme="minorHAnsi"/>
          <w:color w:val="000000" w:themeColor="text1"/>
          <w:sz w:val="20"/>
          <w:szCs w:val="20"/>
          <w:lang w:val="en-GB"/>
        </w:rPr>
        <w:t>Nigel Fox, NPL</w:t>
      </w:r>
    </w:p>
    <w:p w14:paraId="0DCC0197" w14:textId="3AE2E6EC" w:rsidR="00A965DB" w:rsidRPr="00A965DB" w:rsidRDefault="00A965DB"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s-PR"/>
        </w:rPr>
      </w:pPr>
      <w:r w:rsidRPr="00A965DB">
        <w:rPr>
          <w:rFonts w:asciiTheme="minorHAnsi" w:hAnsiTheme="minorHAnsi" w:cstheme="minorHAnsi"/>
          <w:color w:val="000000" w:themeColor="text1"/>
          <w:sz w:val="20"/>
          <w:szCs w:val="20"/>
          <w:lang w:val="es-PR"/>
        </w:rPr>
        <w:t>Angela Gamo</w:t>
      </w:r>
      <w:r>
        <w:rPr>
          <w:rFonts w:asciiTheme="minorHAnsi" w:hAnsiTheme="minorHAnsi" w:cstheme="minorHAnsi"/>
          <w:color w:val="000000" w:themeColor="text1"/>
          <w:sz w:val="20"/>
          <w:szCs w:val="20"/>
          <w:lang w:val="es-PR"/>
        </w:rPr>
        <w:t>uras, NRC</w:t>
      </w:r>
    </w:p>
    <w:p w14:paraId="600B776E" w14:textId="77777777" w:rsidR="00754930" w:rsidRPr="00A965DB" w:rsidRDefault="008B6A75"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s-PR"/>
        </w:rPr>
      </w:pPr>
      <w:r w:rsidRPr="00A965DB">
        <w:rPr>
          <w:rFonts w:asciiTheme="minorHAnsi" w:hAnsiTheme="minorHAnsi" w:cstheme="minorHAnsi"/>
          <w:color w:val="000000" w:themeColor="text1"/>
          <w:sz w:val="20"/>
          <w:szCs w:val="20"/>
          <w:lang w:val="es-PR"/>
        </w:rPr>
        <w:t>Teresa Goodman, NPL</w:t>
      </w:r>
    </w:p>
    <w:p w14:paraId="1DBF049F" w14:textId="77777777" w:rsidR="00754930" w:rsidRPr="00CB65D2" w:rsidRDefault="008B6A75"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r w:rsidRPr="00CB65D2">
        <w:rPr>
          <w:rFonts w:asciiTheme="minorHAnsi" w:hAnsiTheme="minorHAnsi" w:cstheme="minorHAnsi"/>
          <w:color w:val="000000" w:themeColor="text1"/>
          <w:sz w:val="20"/>
          <w:szCs w:val="20"/>
          <w:lang w:val="en-GB"/>
        </w:rPr>
        <w:t>Annette Koo, MSL</w:t>
      </w:r>
    </w:p>
    <w:p w14:paraId="3928DE0B" w14:textId="77777777" w:rsidR="00A12BB0" w:rsidRDefault="008B6A75"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r w:rsidRPr="00CB65D2">
        <w:rPr>
          <w:rFonts w:asciiTheme="minorHAnsi" w:hAnsiTheme="minorHAnsi" w:cstheme="minorHAnsi"/>
          <w:color w:val="000000" w:themeColor="text1"/>
          <w:sz w:val="20"/>
          <w:szCs w:val="20"/>
          <w:lang w:val="en-GB"/>
        </w:rPr>
        <w:t xml:space="preserve">Stefan </w:t>
      </w:r>
      <w:proofErr w:type="spellStart"/>
      <w:r w:rsidRPr="00CB65D2">
        <w:rPr>
          <w:rFonts w:asciiTheme="minorHAnsi" w:hAnsiTheme="minorHAnsi" w:cstheme="minorHAnsi"/>
          <w:color w:val="000000" w:themeColor="text1"/>
          <w:sz w:val="20"/>
          <w:szCs w:val="20"/>
          <w:lang w:val="en-GB"/>
        </w:rPr>
        <w:t>Kück</w:t>
      </w:r>
      <w:proofErr w:type="spellEnd"/>
      <w:r w:rsidRPr="00CB65D2">
        <w:rPr>
          <w:rFonts w:asciiTheme="minorHAnsi" w:hAnsiTheme="minorHAnsi" w:cstheme="minorHAnsi"/>
          <w:color w:val="000000" w:themeColor="text1"/>
          <w:sz w:val="20"/>
          <w:szCs w:val="20"/>
          <w:lang w:val="en-GB"/>
        </w:rPr>
        <w:t>, PTB, EURAMET TC-PR Chair</w:t>
      </w:r>
    </w:p>
    <w:p w14:paraId="4F88E5E5" w14:textId="32EFEB76" w:rsidR="00754930" w:rsidRPr="00CB65D2" w:rsidRDefault="00754930"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r w:rsidRPr="00CB65D2">
        <w:rPr>
          <w:rFonts w:asciiTheme="minorHAnsi" w:hAnsiTheme="minorHAnsi" w:cstheme="minorHAnsi"/>
          <w:color w:val="000000" w:themeColor="text1"/>
          <w:sz w:val="20"/>
          <w:szCs w:val="20"/>
          <w:lang w:val="en-GB"/>
        </w:rPr>
        <w:t>Dong-Hoon Lee, KRISS</w:t>
      </w:r>
    </w:p>
    <w:p w14:paraId="0FFB2991" w14:textId="77777777" w:rsidR="00754930" w:rsidRPr="00CB65D2" w:rsidRDefault="008B6A75"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r w:rsidRPr="00CB65D2">
        <w:rPr>
          <w:rFonts w:asciiTheme="minorHAnsi" w:hAnsiTheme="minorHAnsi" w:cstheme="minorHAnsi"/>
          <w:color w:val="000000" w:themeColor="text1"/>
          <w:sz w:val="20"/>
          <w:szCs w:val="20"/>
          <w:lang w:val="en-GB"/>
        </w:rPr>
        <w:t>John Lehman, NIST</w:t>
      </w:r>
    </w:p>
    <w:p w14:paraId="26E7BC3D" w14:textId="56F5F703" w:rsidR="008B6A75" w:rsidRPr="00CB65D2" w:rsidRDefault="008B6A75"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r w:rsidRPr="00CB65D2">
        <w:rPr>
          <w:rFonts w:asciiTheme="minorHAnsi" w:hAnsiTheme="minorHAnsi" w:cstheme="minorHAnsi"/>
          <w:color w:val="000000" w:themeColor="text1"/>
          <w:sz w:val="20"/>
          <w:szCs w:val="20"/>
          <w:lang w:val="en-GB"/>
        </w:rPr>
        <w:t>Alan Migdall, NIST</w:t>
      </w:r>
    </w:p>
    <w:p w14:paraId="12A959D6" w14:textId="77777777" w:rsidR="00754930" w:rsidRPr="00CB65D2" w:rsidRDefault="008B6A75"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r w:rsidRPr="00CB65D2">
        <w:rPr>
          <w:rFonts w:asciiTheme="minorHAnsi" w:hAnsiTheme="minorHAnsi" w:cstheme="minorHAnsi"/>
          <w:color w:val="000000" w:themeColor="text1"/>
          <w:sz w:val="20"/>
          <w:szCs w:val="20"/>
          <w:lang w:val="en-GB"/>
        </w:rPr>
        <w:t>Gael Obein, LNE</w:t>
      </w:r>
    </w:p>
    <w:p w14:paraId="20193329" w14:textId="37B52050" w:rsidR="00754930" w:rsidRPr="00BA7BE1" w:rsidRDefault="00754930"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s-PR"/>
        </w:rPr>
      </w:pPr>
      <w:r w:rsidRPr="00BA7BE1">
        <w:rPr>
          <w:rFonts w:asciiTheme="minorHAnsi" w:hAnsiTheme="minorHAnsi" w:cstheme="minorHAnsi"/>
          <w:color w:val="000000" w:themeColor="text1"/>
          <w:sz w:val="20"/>
          <w:szCs w:val="20"/>
          <w:lang w:val="es-PR"/>
        </w:rPr>
        <w:t>Maria Nadal, NIST</w:t>
      </w:r>
    </w:p>
    <w:p w14:paraId="6B4084B2" w14:textId="77777777" w:rsidR="00754930" w:rsidRPr="00BA7BE1" w:rsidRDefault="008B6A75"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s-PR"/>
        </w:rPr>
      </w:pPr>
      <w:proofErr w:type="spellStart"/>
      <w:r w:rsidRPr="00BA7BE1">
        <w:rPr>
          <w:rFonts w:asciiTheme="minorHAnsi" w:hAnsiTheme="minorHAnsi" w:cstheme="minorHAnsi"/>
          <w:color w:val="000000" w:themeColor="text1"/>
          <w:sz w:val="20"/>
          <w:szCs w:val="20"/>
          <w:lang w:val="es-PR"/>
        </w:rPr>
        <w:t>Yoshihoro</w:t>
      </w:r>
      <w:proofErr w:type="spellEnd"/>
      <w:r w:rsidRPr="00BA7BE1">
        <w:rPr>
          <w:rFonts w:asciiTheme="minorHAnsi" w:hAnsiTheme="minorHAnsi" w:cstheme="minorHAnsi"/>
          <w:color w:val="000000" w:themeColor="text1"/>
          <w:sz w:val="20"/>
          <w:szCs w:val="20"/>
          <w:lang w:val="es-PR"/>
        </w:rPr>
        <w:t xml:space="preserve"> Ohno, NIST</w:t>
      </w:r>
    </w:p>
    <w:p w14:paraId="232D37A5" w14:textId="6C8506D7" w:rsidR="008B6A75" w:rsidRPr="00CB65D2" w:rsidRDefault="008B6A75"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r w:rsidRPr="00CB65D2">
        <w:rPr>
          <w:rFonts w:asciiTheme="minorHAnsi" w:hAnsiTheme="minorHAnsi" w:cstheme="minorHAnsi"/>
          <w:color w:val="000000" w:themeColor="text1"/>
          <w:sz w:val="20"/>
          <w:szCs w:val="20"/>
          <w:lang w:val="en-GB"/>
        </w:rPr>
        <w:t>Hiroshi Shitomi, NMIJ/AIST</w:t>
      </w:r>
    </w:p>
    <w:p w14:paraId="75093DB3" w14:textId="77777777" w:rsidR="00754930" w:rsidRPr="00CB65D2" w:rsidRDefault="008B6A75"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r w:rsidRPr="00CB65D2">
        <w:rPr>
          <w:rFonts w:asciiTheme="minorHAnsi" w:hAnsiTheme="minorHAnsi" w:cstheme="minorHAnsi"/>
          <w:color w:val="000000" w:themeColor="text1"/>
          <w:sz w:val="20"/>
          <w:szCs w:val="20"/>
          <w:lang w:val="en-GB"/>
        </w:rPr>
        <w:t>Armin Sperling, PTB</w:t>
      </w:r>
    </w:p>
    <w:p w14:paraId="18BC735C" w14:textId="7E90FBC7" w:rsidR="008B6A75" w:rsidRPr="00CB65D2" w:rsidRDefault="008B6A75"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r w:rsidRPr="00CB65D2">
        <w:rPr>
          <w:rFonts w:asciiTheme="minorHAnsi" w:hAnsiTheme="minorHAnsi" w:cstheme="minorHAnsi"/>
          <w:color w:val="000000" w:themeColor="text1"/>
          <w:sz w:val="20"/>
          <w:szCs w:val="20"/>
          <w:lang w:val="en-GB"/>
        </w:rPr>
        <w:t xml:space="preserve">Andreas Steiger, PTB </w:t>
      </w:r>
    </w:p>
    <w:p w14:paraId="10A24FAA" w14:textId="1B17F5F5" w:rsidR="008B6A75" w:rsidRPr="00CB65D2" w:rsidRDefault="008B6A75"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r w:rsidRPr="00CB65D2">
        <w:rPr>
          <w:rFonts w:asciiTheme="minorHAnsi" w:hAnsiTheme="minorHAnsi" w:cstheme="minorHAnsi"/>
          <w:color w:val="000000" w:themeColor="text1"/>
          <w:sz w:val="20"/>
          <w:szCs w:val="20"/>
          <w:lang w:val="en-GB"/>
        </w:rPr>
        <w:t>Lilin Tay, NRC</w:t>
      </w:r>
    </w:p>
    <w:p w14:paraId="0F4339BC" w14:textId="01438ACE" w:rsidR="008B6A75" w:rsidRPr="00CB65D2" w:rsidRDefault="008B6A75"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r w:rsidRPr="00CB65D2">
        <w:rPr>
          <w:rFonts w:asciiTheme="minorHAnsi" w:hAnsiTheme="minorHAnsi" w:cstheme="minorHAnsi"/>
          <w:color w:val="000000" w:themeColor="text1"/>
          <w:sz w:val="20"/>
          <w:szCs w:val="20"/>
          <w:lang w:val="en-GB"/>
        </w:rPr>
        <w:t>Andrew Todd, NRC</w:t>
      </w:r>
    </w:p>
    <w:p w14:paraId="553C388A" w14:textId="1730A94D" w:rsidR="008B6A75" w:rsidRPr="00CB65D2" w:rsidRDefault="008B6A75"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r w:rsidRPr="00CB65D2">
        <w:rPr>
          <w:rFonts w:asciiTheme="minorHAnsi" w:hAnsiTheme="minorHAnsi" w:cstheme="minorHAnsi"/>
          <w:color w:val="000000" w:themeColor="text1"/>
          <w:sz w:val="20"/>
          <w:szCs w:val="20"/>
          <w:lang w:val="en-GB"/>
        </w:rPr>
        <w:t>Lutz Werner, PTB</w:t>
      </w:r>
    </w:p>
    <w:p w14:paraId="0DEBE40E" w14:textId="350B23C9" w:rsidR="008B6A75" w:rsidRPr="00CB65D2" w:rsidRDefault="008B6A75" w:rsidP="00A12BB0">
      <w:pPr>
        <w:pStyle w:val="NormalWeb"/>
        <w:spacing w:before="120" w:beforeAutospacing="0" w:after="0" w:afterAutospacing="0"/>
        <w:ind w:left="284"/>
        <w:jc w:val="both"/>
        <w:rPr>
          <w:rFonts w:asciiTheme="minorHAnsi" w:hAnsiTheme="minorHAnsi" w:cstheme="minorHAnsi"/>
          <w:color w:val="000000" w:themeColor="text1"/>
          <w:sz w:val="20"/>
          <w:szCs w:val="20"/>
          <w:u w:val="single"/>
          <w:lang w:val="en-GB"/>
        </w:rPr>
      </w:pPr>
      <w:r w:rsidRPr="00CB65D2">
        <w:rPr>
          <w:rFonts w:asciiTheme="minorHAnsi" w:hAnsiTheme="minorHAnsi" w:cstheme="minorHAnsi"/>
          <w:color w:val="000000" w:themeColor="text1"/>
          <w:sz w:val="20"/>
          <w:szCs w:val="20"/>
          <w:u w:val="single"/>
          <w:lang w:val="en-GB"/>
        </w:rPr>
        <w:t>Observers</w:t>
      </w:r>
    </w:p>
    <w:p w14:paraId="53421DC7" w14:textId="140583AF" w:rsidR="005C5624" w:rsidRPr="00CB65D2" w:rsidRDefault="005C5624"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r w:rsidRPr="00CB65D2">
        <w:rPr>
          <w:rFonts w:asciiTheme="minorHAnsi" w:hAnsiTheme="minorHAnsi" w:cstheme="minorHAnsi"/>
          <w:color w:val="000000" w:themeColor="text1"/>
          <w:sz w:val="20"/>
          <w:szCs w:val="20"/>
          <w:lang w:val="en-GB"/>
        </w:rPr>
        <w:t xml:space="preserve">Mohammad </w:t>
      </w:r>
      <w:proofErr w:type="spellStart"/>
      <w:r w:rsidRPr="00CB65D2">
        <w:rPr>
          <w:rFonts w:asciiTheme="minorHAnsi" w:hAnsiTheme="minorHAnsi" w:cstheme="minorHAnsi"/>
          <w:color w:val="000000" w:themeColor="text1"/>
          <w:sz w:val="20"/>
          <w:szCs w:val="20"/>
          <w:lang w:val="en-GB"/>
        </w:rPr>
        <w:t>AlFohaid</w:t>
      </w:r>
      <w:proofErr w:type="spellEnd"/>
      <w:r w:rsidRPr="00CB65D2">
        <w:rPr>
          <w:rFonts w:asciiTheme="minorHAnsi" w:hAnsiTheme="minorHAnsi" w:cstheme="minorHAnsi"/>
          <w:color w:val="000000" w:themeColor="text1"/>
          <w:sz w:val="20"/>
          <w:szCs w:val="20"/>
          <w:lang w:val="en-GB"/>
        </w:rPr>
        <w:t>, SASO-NMCC, GULFMET TC-PR Chair</w:t>
      </w:r>
    </w:p>
    <w:p w14:paraId="3FDE7F9B" w14:textId="571E5108" w:rsidR="005C5624" w:rsidRPr="00BA7BE1" w:rsidRDefault="005C5624"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s-PR"/>
        </w:rPr>
      </w:pPr>
      <w:r w:rsidRPr="00BA7BE1">
        <w:rPr>
          <w:rFonts w:asciiTheme="minorHAnsi" w:hAnsiTheme="minorHAnsi" w:cstheme="minorHAnsi"/>
          <w:color w:val="000000" w:themeColor="text1"/>
          <w:sz w:val="20"/>
          <w:szCs w:val="20"/>
          <w:lang w:val="es-PR"/>
        </w:rPr>
        <w:t>Giorgio Brida, INRIM</w:t>
      </w:r>
    </w:p>
    <w:p w14:paraId="7E5D338D" w14:textId="2B0C81CA" w:rsidR="001B0BAC" w:rsidRPr="00BA7BE1" w:rsidRDefault="001B0BAC"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s-PR"/>
        </w:rPr>
      </w:pPr>
      <w:r w:rsidRPr="00BA7BE1">
        <w:rPr>
          <w:rFonts w:asciiTheme="minorHAnsi" w:hAnsiTheme="minorHAnsi" w:cstheme="minorHAnsi"/>
          <w:color w:val="000000" w:themeColor="text1"/>
          <w:sz w:val="20"/>
          <w:szCs w:val="20"/>
          <w:lang w:val="es-PR"/>
        </w:rPr>
        <w:t xml:space="preserve">Tony Bergen, CIE Div2 </w:t>
      </w:r>
      <w:proofErr w:type="gramStart"/>
      <w:r w:rsidRPr="00BA7BE1">
        <w:rPr>
          <w:rFonts w:asciiTheme="minorHAnsi" w:hAnsiTheme="minorHAnsi" w:cstheme="minorHAnsi"/>
          <w:color w:val="000000" w:themeColor="text1"/>
          <w:sz w:val="20"/>
          <w:szCs w:val="20"/>
          <w:lang w:val="es-PR"/>
        </w:rPr>
        <w:t>Director</w:t>
      </w:r>
      <w:proofErr w:type="gramEnd"/>
    </w:p>
    <w:p w14:paraId="6B6C6BBB" w14:textId="7B8D6450" w:rsidR="001B0BAC" w:rsidRPr="00BA7BE1" w:rsidRDefault="001B0BAC"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s-PR"/>
        </w:rPr>
      </w:pPr>
      <w:r w:rsidRPr="00BA7BE1">
        <w:rPr>
          <w:rFonts w:asciiTheme="minorHAnsi" w:hAnsiTheme="minorHAnsi" w:cstheme="minorHAnsi"/>
          <w:color w:val="000000" w:themeColor="text1"/>
          <w:sz w:val="20"/>
          <w:szCs w:val="20"/>
          <w:lang w:val="es-PR"/>
        </w:rPr>
        <w:t>Jarle Gran, JV</w:t>
      </w:r>
    </w:p>
    <w:p w14:paraId="35B9BFFB" w14:textId="77777777" w:rsidR="00A12BB0" w:rsidRPr="00BA7BE1" w:rsidRDefault="005C5624"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s-PR"/>
        </w:rPr>
      </w:pPr>
      <w:r w:rsidRPr="00BA7BE1">
        <w:rPr>
          <w:rFonts w:asciiTheme="minorHAnsi" w:hAnsiTheme="minorHAnsi" w:cstheme="minorHAnsi"/>
          <w:color w:val="000000" w:themeColor="text1"/>
          <w:sz w:val="20"/>
          <w:szCs w:val="20"/>
          <w:lang w:val="es-PR"/>
        </w:rPr>
        <w:t>Erkki Ikonen, MIKES</w:t>
      </w:r>
    </w:p>
    <w:p w14:paraId="6B4DA576" w14:textId="4192BF17" w:rsidR="001B0BAC" w:rsidRPr="00BA7BE1" w:rsidRDefault="001B0BAC"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s-PR"/>
        </w:rPr>
      </w:pPr>
      <w:r w:rsidRPr="00BA7BE1">
        <w:rPr>
          <w:rFonts w:asciiTheme="minorHAnsi" w:hAnsiTheme="minorHAnsi" w:cstheme="minorHAnsi"/>
          <w:color w:val="000000" w:themeColor="text1"/>
          <w:sz w:val="20"/>
          <w:szCs w:val="20"/>
          <w:lang w:val="es-PR"/>
        </w:rPr>
        <w:t>Carlos Matamoros, CENAM</w:t>
      </w:r>
    </w:p>
    <w:p w14:paraId="14A8E500" w14:textId="77777777" w:rsidR="00A12BB0" w:rsidRDefault="005C5624"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r w:rsidRPr="00CB65D2">
        <w:rPr>
          <w:rFonts w:asciiTheme="minorHAnsi" w:hAnsiTheme="minorHAnsi" w:cstheme="minorHAnsi"/>
          <w:color w:val="000000" w:themeColor="text1"/>
          <w:sz w:val="20"/>
          <w:szCs w:val="20"/>
          <w:lang w:val="en-GB"/>
        </w:rPr>
        <w:t xml:space="preserve">Alice </w:t>
      </w:r>
      <w:proofErr w:type="spellStart"/>
      <w:r w:rsidRPr="00CB65D2">
        <w:rPr>
          <w:rFonts w:asciiTheme="minorHAnsi" w:hAnsiTheme="minorHAnsi" w:cstheme="minorHAnsi"/>
          <w:color w:val="000000" w:themeColor="text1"/>
          <w:sz w:val="20"/>
          <w:szCs w:val="20"/>
          <w:lang w:val="en-GB"/>
        </w:rPr>
        <w:t>Meda</w:t>
      </w:r>
      <w:proofErr w:type="spellEnd"/>
      <w:r w:rsidRPr="00CB65D2">
        <w:rPr>
          <w:rFonts w:asciiTheme="minorHAnsi" w:hAnsiTheme="minorHAnsi" w:cstheme="minorHAnsi"/>
          <w:color w:val="000000" w:themeColor="text1"/>
          <w:sz w:val="20"/>
          <w:szCs w:val="20"/>
          <w:lang w:val="en-GB"/>
        </w:rPr>
        <w:t>, INRIM</w:t>
      </w:r>
    </w:p>
    <w:p w14:paraId="586FE6BA" w14:textId="77777777" w:rsidR="00A12BB0" w:rsidRDefault="005C5624"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r w:rsidRPr="00CB65D2">
        <w:rPr>
          <w:rFonts w:asciiTheme="minorHAnsi" w:hAnsiTheme="minorHAnsi" w:cstheme="minorHAnsi"/>
          <w:color w:val="000000" w:themeColor="text1"/>
          <w:sz w:val="20"/>
          <w:szCs w:val="20"/>
          <w:lang w:val="en-GB"/>
        </w:rPr>
        <w:t>Thiago Menegotto, INMETRO, SIM TC-PR Chair</w:t>
      </w:r>
    </w:p>
    <w:p w14:paraId="4B9E9C56" w14:textId="16626957" w:rsidR="00754930" w:rsidRPr="00CB65D2" w:rsidRDefault="00754930"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r w:rsidRPr="00CB65D2">
        <w:rPr>
          <w:rFonts w:asciiTheme="minorHAnsi" w:hAnsiTheme="minorHAnsi" w:cstheme="minorHAnsi"/>
          <w:color w:val="000000" w:themeColor="text1"/>
          <w:sz w:val="20"/>
          <w:szCs w:val="20"/>
          <w:lang w:val="en-GB"/>
        </w:rPr>
        <w:t xml:space="preserve">Marek </w:t>
      </w:r>
      <w:proofErr w:type="spellStart"/>
      <w:r w:rsidRPr="00CB65D2">
        <w:rPr>
          <w:rFonts w:asciiTheme="minorHAnsi" w:hAnsiTheme="minorHAnsi" w:cstheme="minorHAnsi"/>
          <w:color w:val="000000" w:themeColor="text1"/>
          <w:sz w:val="20"/>
          <w:szCs w:val="20"/>
          <w:lang w:val="en-GB"/>
        </w:rPr>
        <w:t>Smíd</w:t>
      </w:r>
      <w:proofErr w:type="spellEnd"/>
      <w:r w:rsidRPr="00CB65D2">
        <w:rPr>
          <w:rFonts w:asciiTheme="minorHAnsi" w:hAnsiTheme="minorHAnsi" w:cstheme="minorHAnsi"/>
          <w:color w:val="000000" w:themeColor="text1"/>
          <w:sz w:val="20"/>
          <w:szCs w:val="20"/>
          <w:lang w:val="en-GB"/>
        </w:rPr>
        <w:t>, CMI</w:t>
      </w:r>
    </w:p>
    <w:p w14:paraId="18C77A96" w14:textId="77777777" w:rsidR="00A12BB0" w:rsidRDefault="005C5624"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r w:rsidRPr="00CB65D2">
        <w:rPr>
          <w:rFonts w:asciiTheme="minorHAnsi" w:hAnsiTheme="minorHAnsi" w:cstheme="minorHAnsi"/>
          <w:color w:val="000000" w:themeColor="text1"/>
          <w:sz w:val="20"/>
          <w:szCs w:val="20"/>
          <w:lang w:val="en-GB"/>
        </w:rPr>
        <w:t xml:space="preserve">Cho Man </w:t>
      </w:r>
      <w:proofErr w:type="spellStart"/>
      <w:r w:rsidRPr="00CB65D2">
        <w:rPr>
          <w:rFonts w:asciiTheme="minorHAnsi" w:hAnsiTheme="minorHAnsi" w:cstheme="minorHAnsi"/>
          <w:color w:val="000000" w:themeColor="text1"/>
          <w:sz w:val="20"/>
          <w:szCs w:val="20"/>
          <w:lang w:val="en-GB"/>
        </w:rPr>
        <w:t>Tsui</w:t>
      </w:r>
      <w:proofErr w:type="spellEnd"/>
      <w:r w:rsidRPr="00CB65D2">
        <w:rPr>
          <w:rFonts w:asciiTheme="minorHAnsi" w:hAnsiTheme="minorHAnsi" w:cstheme="minorHAnsi"/>
          <w:color w:val="000000" w:themeColor="text1"/>
          <w:sz w:val="20"/>
          <w:szCs w:val="20"/>
          <w:lang w:val="en-GB"/>
        </w:rPr>
        <w:t>, SCL</w:t>
      </w:r>
    </w:p>
    <w:p w14:paraId="3660B5E0" w14:textId="77777777" w:rsidR="00A12BB0" w:rsidRDefault="005C5624" w:rsidP="00A12BB0">
      <w:pPr>
        <w:pStyle w:val="NormalWeb"/>
        <w:spacing w:before="0" w:beforeAutospacing="0" w:after="0" w:afterAutospacing="0"/>
        <w:ind w:left="708"/>
        <w:jc w:val="both"/>
        <w:rPr>
          <w:rFonts w:asciiTheme="minorHAnsi" w:hAnsiTheme="minorHAnsi" w:cstheme="minorHAnsi"/>
          <w:color w:val="000000" w:themeColor="text1"/>
          <w:sz w:val="20"/>
          <w:szCs w:val="20"/>
          <w:lang w:val="en-GB"/>
        </w:rPr>
      </w:pPr>
      <w:proofErr w:type="spellStart"/>
      <w:r w:rsidRPr="00CB65D2">
        <w:rPr>
          <w:rFonts w:asciiTheme="minorHAnsi" w:hAnsiTheme="minorHAnsi" w:cstheme="minorHAnsi"/>
          <w:color w:val="000000" w:themeColor="text1"/>
          <w:sz w:val="20"/>
          <w:szCs w:val="20"/>
          <w:lang w:val="en-GB"/>
        </w:rPr>
        <w:t>Kuei-Neng</w:t>
      </w:r>
      <w:proofErr w:type="spellEnd"/>
      <w:r w:rsidRPr="00CB65D2">
        <w:rPr>
          <w:rFonts w:asciiTheme="minorHAnsi" w:hAnsiTheme="minorHAnsi" w:cstheme="minorHAnsi"/>
          <w:color w:val="000000" w:themeColor="text1"/>
          <w:sz w:val="20"/>
          <w:szCs w:val="20"/>
          <w:lang w:val="en-GB"/>
        </w:rPr>
        <w:t xml:space="preserve"> Wu, CMS-ITRI</w:t>
      </w:r>
    </w:p>
    <w:p w14:paraId="76571C86" w14:textId="6F01E2A5" w:rsidR="001B0BAC" w:rsidRPr="00CB65D2" w:rsidRDefault="001B0BAC" w:rsidP="00A12BB0">
      <w:pPr>
        <w:pStyle w:val="NormalWeb"/>
        <w:spacing w:before="0" w:beforeAutospacing="0" w:after="0" w:afterAutospacing="0"/>
        <w:ind w:left="708"/>
        <w:jc w:val="both"/>
        <w:rPr>
          <w:rFonts w:cstheme="minorHAnsi"/>
          <w:color w:val="000000" w:themeColor="text1"/>
          <w:sz w:val="20"/>
          <w:szCs w:val="20"/>
          <w:lang w:val="en-GB"/>
        </w:rPr>
      </w:pPr>
      <w:r w:rsidRPr="00CB65D2">
        <w:rPr>
          <w:rFonts w:cstheme="minorHAnsi"/>
          <w:color w:val="000000" w:themeColor="text1"/>
          <w:sz w:val="20"/>
          <w:szCs w:val="20"/>
          <w:lang w:val="en-GB"/>
        </w:rPr>
        <w:br w:type="page"/>
      </w:r>
    </w:p>
    <w:p w14:paraId="43CAAA16" w14:textId="09F8DD10" w:rsidR="001B0BAC" w:rsidRPr="00CB65D2" w:rsidRDefault="001B0BAC" w:rsidP="00A12BB0">
      <w:pPr>
        <w:numPr>
          <w:ilvl w:val="0"/>
          <w:numId w:val="2"/>
        </w:numPr>
        <w:tabs>
          <w:tab w:val="clear" w:pos="720"/>
        </w:tabs>
        <w:ind w:left="284" w:hanging="284"/>
        <w:jc w:val="both"/>
        <w:rPr>
          <w:rFonts w:eastAsia="Times New Roman" w:cstheme="minorHAnsi"/>
          <w:b/>
          <w:bCs/>
          <w:color w:val="000000" w:themeColor="text1"/>
          <w:sz w:val="20"/>
          <w:szCs w:val="20"/>
          <w:lang w:val="en-GB" w:eastAsia="fr-FR"/>
        </w:rPr>
      </w:pPr>
      <w:r w:rsidRPr="00CB65D2">
        <w:rPr>
          <w:rFonts w:eastAsia="Times New Roman" w:cstheme="minorHAnsi"/>
          <w:b/>
          <w:bCs/>
          <w:color w:val="000000" w:themeColor="text1"/>
          <w:sz w:val="20"/>
          <w:szCs w:val="20"/>
          <w:lang w:val="en-GB" w:eastAsia="fr-FR"/>
        </w:rPr>
        <w:lastRenderedPageBreak/>
        <w:t xml:space="preserve">Opening of the meeting </w:t>
      </w:r>
    </w:p>
    <w:p w14:paraId="2B455960" w14:textId="33192884" w:rsidR="001B0BAC" w:rsidRPr="00CB65D2" w:rsidRDefault="001B0BAC" w:rsidP="00A12BB0">
      <w:pPr>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Maria Nadal opens the meeting, welcomes all </w:t>
      </w:r>
      <w:proofErr w:type="gramStart"/>
      <w:r w:rsidRPr="00CB65D2">
        <w:rPr>
          <w:rFonts w:eastAsia="Times New Roman" w:cstheme="minorHAnsi"/>
          <w:color w:val="000000" w:themeColor="text1"/>
          <w:sz w:val="20"/>
          <w:szCs w:val="20"/>
          <w:lang w:val="en-GB" w:eastAsia="fr-FR"/>
        </w:rPr>
        <w:t>participants</w:t>
      </w:r>
      <w:proofErr w:type="gramEnd"/>
      <w:r w:rsidRPr="00CB65D2">
        <w:rPr>
          <w:rFonts w:eastAsia="Times New Roman" w:cstheme="minorHAnsi"/>
          <w:color w:val="000000" w:themeColor="text1"/>
          <w:sz w:val="20"/>
          <w:szCs w:val="20"/>
          <w:lang w:val="en-GB" w:eastAsia="fr-FR"/>
        </w:rPr>
        <w:t xml:space="preserve"> and invite each to introduce themselves</w:t>
      </w:r>
    </w:p>
    <w:p w14:paraId="7250FA80" w14:textId="27A7032D" w:rsidR="000C4C86" w:rsidRPr="00CB65D2" w:rsidRDefault="000C4C86" w:rsidP="00A12BB0">
      <w:pPr>
        <w:ind w:left="426"/>
        <w:jc w:val="both"/>
        <w:rPr>
          <w:rFonts w:eastAsia="Times New Roman" w:cstheme="minorHAnsi"/>
          <w:color w:val="000000" w:themeColor="text1"/>
          <w:sz w:val="20"/>
          <w:szCs w:val="20"/>
          <w:lang w:val="en-GB" w:eastAsia="fr-FR"/>
        </w:rPr>
      </w:pPr>
    </w:p>
    <w:p w14:paraId="04D8A499" w14:textId="062F35D0" w:rsidR="000C4C86" w:rsidRPr="00CB65D2" w:rsidRDefault="000C4C86" w:rsidP="00A12BB0">
      <w:pPr>
        <w:numPr>
          <w:ilvl w:val="0"/>
          <w:numId w:val="2"/>
        </w:numPr>
        <w:tabs>
          <w:tab w:val="clear" w:pos="720"/>
        </w:tabs>
        <w:ind w:left="284" w:hanging="284"/>
        <w:jc w:val="both"/>
        <w:rPr>
          <w:rFonts w:eastAsia="Times New Roman" w:cstheme="minorHAnsi"/>
          <w:b/>
          <w:bCs/>
          <w:color w:val="000000" w:themeColor="text1"/>
          <w:sz w:val="20"/>
          <w:szCs w:val="20"/>
          <w:lang w:val="en-GB" w:eastAsia="fr-FR"/>
        </w:rPr>
      </w:pPr>
      <w:r w:rsidRPr="00CB65D2">
        <w:rPr>
          <w:rFonts w:eastAsia="Times New Roman" w:cstheme="minorHAnsi"/>
          <w:b/>
          <w:bCs/>
          <w:color w:val="000000" w:themeColor="text1"/>
          <w:sz w:val="20"/>
          <w:szCs w:val="20"/>
          <w:lang w:val="en-GB" w:eastAsia="fr-FR"/>
        </w:rPr>
        <w:t xml:space="preserve">Introduction </w:t>
      </w:r>
    </w:p>
    <w:p w14:paraId="188576E2" w14:textId="2913A941" w:rsidR="001B0BAC" w:rsidRPr="00CB65D2" w:rsidRDefault="000C4C86" w:rsidP="00A12BB0">
      <w:pPr>
        <w:ind w:left="426"/>
        <w:jc w:val="both"/>
        <w:rPr>
          <w:rFonts w:eastAsia="Times New Roman" w:cstheme="minorHAnsi"/>
          <w:color w:val="000000" w:themeColor="text1"/>
          <w:sz w:val="20"/>
          <w:szCs w:val="20"/>
          <w:u w:val="single"/>
          <w:lang w:val="en-GB" w:eastAsia="fr-FR"/>
        </w:rPr>
      </w:pPr>
      <w:r w:rsidRPr="00CB65D2">
        <w:rPr>
          <w:rFonts w:eastAsia="Times New Roman" w:cstheme="minorHAnsi"/>
          <w:color w:val="000000" w:themeColor="text1"/>
          <w:sz w:val="20"/>
          <w:szCs w:val="20"/>
          <w:u w:val="single"/>
          <w:lang w:val="en-GB" w:eastAsia="fr-FR"/>
        </w:rPr>
        <w:t>Members</w:t>
      </w:r>
    </w:p>
    <w:p w14:paraId="0CE4DADD" w14:textId="2E97EDE4" w:rsidR="000C4C86" w:rsidRPr="00CB65D2" w:rsidRDefault="000C4C86" w:rsidP="00A12BB0">
      <w:pPr>
        <w:ind w:left="851"/>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All members (INRIM, CSIC, KRISS, LNE, METAS, MSL, NIST, NMIJ; NMISA, NPL, NRC, PTB, VSL) have </w:t>
      </w:r>
      <w:r w:rsidR="00CB65D2" w:rsidRPr="00CB65D2">
        <w:rPr>
          <w:rFonts w:eastAsia="Times New Roman" w:cstheme="minorHAnsi"/>
          <w:color w:val="000000" w:themeColor="text1"/>
          <w:sz w:val="20"/>
          <w:szCs w:val="20"/>
          <w:lang w:val="en-GB" w:eastAsia="fr-FR"/>
        </w:rPr>
        <w:t>at least one</w:t>
      </w:r>
      <w:r w:rsidRPr="00CB65D2">
        <w:rPr>
          <w:rFonts w:eastAsia="Times New Roman" w:cstheme="minorHAnsi"/>
          <w:color w:val="000000" w:themeColor="text1"/>
          <w:sz w:val="20"/>
          <w:szCs w:val="20"/>
          <w:lang w:val="en-GB" w:eastAsia="fr-FR"/>
        </w:rPr>
        <w:t xml:space="preserve"> representative in the meeting</w:t>
      </w:r>
    </w:p>
    <w:p w14:paraId="6DA25438" w14:textId="633386F8" w:rsidR="000C4C86" w:rsidRPr="00CB65D2" w:rsidRDefault="000C4C86" w:rsidP="00A12BB0">
      <w:pPr>
        <w:spacing w:before="120"/>
        <w:ind w:firstLine="425"/>
        <w:jc w:val="both"/>
        <w:rPr>
          <w:rFonts w:eastAsia="Times New Roman" w:cstheme="minorHAnsi"/>
          <w:color w:val="000000" w:themeColor="text1"/>
          <w:sz w:val="20"/>
          <w:szCs w:val="20"/>
          <w:u w:val="single"/>
          <w:lang w:val="en-GB" w:eastAsia="fr-FR"/>
        </w:rPr>
      </w:pPr>
      <w:r w:rsidRPr="00CB65D2">
        <w:rPr>
          <w:rFonts w:eastAsia="Times New Roman" w:cstheme="minorHAnsi"/>
          <w:color w:val="000000" w:themeColor="text1"/>
          <w:sz w:val="20"/>
          <w:szCs w:val="20"/>
          <w:u w:val="single"/>
          <w:lang w:val="en-GB" w:eastAsia="fr-FR"/>
        </w:rPr>
        <w:t>CCPR officials</w:t>
      </w:r>
    </w:p>
    <w:p w14:paraId="4ACDBA2D" w14:textId="32BBA43D" w:rsidR="000C4C86" w:rsidRPr="00CB65D2" w:rsidRDefault="00CB65D2" w:rsidP="00A12BB0">
      <w:pPr>
        <w:ind w:left="851"/>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See list of CCPR officials present on page 1</w:t>
      </w:r>
    </w:p>
    <w:p w14:paraId="561C30F5" w14:textId="7571BD4D" w:rsidR="000C4C86" w:rsidRPr="00CB65D2" w:rsidRDefault="000C4C86" w:rsidP="00A12BB0">
      <w:pPr>
        <w:spacing w:before="120"/>
        <w:ind w:firstLine="425"/>
        <w:jc w:val="both"/>
        <w:rPr>
          <w:rFonts w:eastAsia="Times New Roman" w:cstheme="minorHAnsi"/>
          <w:color w:val="000000" w:themeColor="text1"/>
          <w:sz w:val="20"/>
          <w:szCs w:val="20"/>
          <w:u w:val="single"/>
          <w:lang w:val="en-GB" w:eastAsia="fr-FR"/>
        </w:rPr>
      </w:pPr>
      <w:r w:rsidRPr="00CB65D2">
        <w:rPr>
          <w:rFonts w:eastAsia="Times New Roman" w:cstheme="minorHAnsi"/>
          <w:color w:val="000000" w:themeColor="text1"/>
          <w:sz w:val="20"/>
          <w:szCs w:val="20"/>
          <w:u w:val="single"/>
          <w:lang w:val="en-GB" w:eastAsia="fr-FR"/>
        </w:rPr>
        <w:t>Observers</w:t>
      </w:r>
    </w:p>
    <w:p w14:paraId="6592749C" w14:textId="05D00263" w:rsidR="000C4C86" w:rsidRPr="00CB65D2" w:rsidRDefault="00CB65D2" w:rsidP="00A12BB0">
      <w:pPr>
        <w:ind w:left="851"/>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See list of Observers present on page 1</w:t>
      </w:r>
    </w:p>
    <w:p w14:paraId="17F832F6" w14:textId="77777777" w:rsidR="00CB65D2" w:rsidRPr="00CB65D2" w:rsidRDefault="00CB65D2" w:rsidP="00A12BB0">
      <w:pPr>
        <w:ind w:left="851"/>
        <w:jc w:val="both"/>
        <w:rPr>
          <w:rFonts w:eastAsia="Times New Roman" w:cstheme="minorHAnsi"/>
          <w:color w:val="000000" w:themeColor="text1"/>
          <w:sz w:val="20"/>
          <w:szCs w:val="20"/>
          <w:lang w:val="en-GB" w:eastAsia="fr-FR"/>
        </w:rPr>
      </w:pPr>
    </w:p>
    <w:p w14:paraId="0482EF8E" w14:textId="5C3010D4" w:rsidR="001B0BAC" w:rsidRPr="00CB65D2" w:rsidRDefault="001B0BAC" w:rsidP="00A12BB0">
      <w:pPr>
        <w:numPr>
          <w:ilvl w:val="0"/>
          <w:numId w:val="2"/>
        </w:numPr>
        <w:tabs>
          <w:tab w:val="clear" w:pos="720"/>
        </w:tabs>
        <w:ind w:left="284" w:hanging="284"/>
        <w:jc w:val="both"/>
        <w:rPr>
          <w:rFonts w:eastAsia="Times New Roman" w:cstheme="minorHAnsi"/>
          <w:b/>
          <w:bCs/>
          <w:color w:val="000000" w:themeColor="text1"/>
          <w:sz w:val="20"/>
          <w:szCs w:val="20"/>
          <w:lang w:val="en-GB" w:eastAsia="fr-FR"/>
        </w:rPr>
      </w:pPr>
      <w:r w:rsidRPr="00CB65D2">
        <w:rPr>
          <w:rFonts w:eastAsia="Times New Roman" w:cstheme="minorHAnsi"/>
          <w:b/>
          <w:bCs/>
          <w:color w:val="000000" w:themeColor="text1"/>
          <w:sz w:val="20"/>
          <w:szCs w:val="20"/>
          <w:lang w:val="en-GB" w:eastAsia="fr-FR"/>
        </w:rPr>
        <w:t xml:space="preserve">Appointment of the recording secretary </w:t>
      </w:r>
    </w:p>
    <w:p w14:paraId="1F5A77A6" w14:textId="2B880AF8" w:rsidR="000C4C86" w:rsidRPr="00CB65D2" w:rsidRDefault="000C4C86" w:rsidP="00A12BB0">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Maria thanks Stefan K</w:t>
      </w:r>
      <w:r w:rsidR="00CB65D2" w:rsidRPr="00CB65D2">
        <w:rPr>
          <w:rFonts w:eastAsia="Times New Roman" w:cstheme="minorHAnsi"/>
          <w:color w:val="000000" w:themeColor="text1"/>
          <w:sz w:val="20"/>
          <w:szCs w:val="20"/>
          <w:lang w:val="en-GB" w:eastAsia="fr-FR"/>
        </w:rPr>
        <w:t>ü</w:t>
      </w:r>
      <w:r w:rsidRPr="00CB65D2">
        <w:rPr>
          <w:rFonts w:eastAsia="Times New Roman" w:cstheme="minorHAnsi"/>
          <w:color w:val="000000" w:themeColor="text1"/>
          <w:sz w:val="20"/>
          <w:szCs w:val="20"/>
          <w:lang w:val="en-GB" w:eastAsia="fr-FR"/>
        </w:rPr>
        <w:t xml:space="preserve">ck </w:t>
      </w:r>
      <w:r w:rsidR="005F66C8" w:rsidRPr="00CB65D2">
        <w:rPr>
          <w:rFonts w:eastAsia="Times New Roman" w:cstheme="minorHAnsi"/>
          <w:color w:val="000000" w:themeColor="text1"/>
          <w:sz w:val="20"/>
          <w:szCs w:val="20"/>
          <w:lang w:val="en-GB" w:eastAsia="fr-FR"/>
        </w:rPr>
        <w:t xml:space="preserve">(PTB) </w:t>
      </w:r>
      <w:r w:rsidRPr="00CB65D2">
        <w:rPr>
          <w:rFonts w:eastAsia="Times New Roman" w:cstheme="minorHAnsi"/>
          <w:color w:val="000000" w:themeColor="text1"/>
          <w:sz w:val="20"/>
          <w:szCs w:val="20"/>
          <w:lang w:val="en-GB" w:eastAsia="fr-FR"/>
        </w:rPr>
        <w:t xml:space="preserve">for his job as </w:t>
      </w:r>
      <w:r w:rsidR="005F66C8" w:rsidRPr="00CB65D2">
        <w:rPr>
          <w:rFonts w:eastAsia="Times New Roman" w:cstheme="minorHAnsi"/>
          <w:color w:val="000000" w:themeColor="text1"/>
          <w:sz w:val="20"/>
          <w:szCs w:val="20"/>
          <w:lang w:val="en-GB" w:eastAsia="fr-FR"/>
        </w:rPr>
        <w:t>rapporteur</w:t>
      </w:r>
      <w:r w:rsidRPr="00CB65D2">
        <w:rPr>
          <w:rFonts w:eastAsia="Times New Roman" w:cstheme="minorHAnsi"/>
          <w:color w:val="000000" w:themeColor="text1"/>
          <w:sz w:val="20"/>
          <w:szCs w:val="20"/>
          <w:lang w:val="en-GB" w:eastAsia="fr-FR"/>
        </w:rPr>
        <w:t xml:space="preserve"> on the last CCPR-</w:t>
      </w:r>
      <w:r w:rsidR="00CB65D2" w:rsidRPr="00CB65D2">
        <w:rPr>
          <w:rFonts w:eastAsia="Times New Roman" w:cstheme="minorHAnsi"/>
          <w:color w:val="000000" w:themeColor="text1"/>
          <w:sz w:val="20"/>
          <w:szCs w:val="20"/>
          <w:lang w:val="en-GB" w:eastAsia="fr-FR"/>
        </w:rPr>
        <w:t>WG-</w:t>
      </w:r>
      <w:r w:rsidRPr="00CB65D2">
        <w:rPr>
          <w:rFonts w:eastAsia="Times New Roman" w:cstheme="minorHAnsi"/>
          <w:color w:val="000000" w:themeColor="text1"/>
          <w:sz w:val="20"/>
          <w:szCs w:val="20"/>
          <w:lang w:val="en-GB" w:eastAsia="fr-FR"/>
        </w:rPr>
        <w:t>SP meeting</w:t>
      </w:r>
    </w:p>
    <w:p w14:paraId="3B026B8F" w14:textId="3FD828B9" w:rsidR="000C4C86" w:rsidRPr="00CB65D2" w:rsidRDefault="000C4C86" w:rsidP="00A12BB0">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Maria appoints Gaël Obein </w:t>
      </w:r>
      <w:r w:rsidR="005F66C8" w:rsidRPr="00CB65D2">
        <w:rPr>
          <w:rFonts w:eastAsia="Times New Roman" w:cstheme="minorHAnsi"/>
          <w:color w:val="000000" w:themeColor="text1"/>
          <w:sz w:val="20"/>
          <w:szCs w:val="20"/>
          <w:lang w:val="en-GB" w:eastAsia="fr-FR"/>
        </w:rPr>
        <w:t>(LNE) has rapporteur for this meeting</w:t>
      </w:r>
    </w:p>
    <w:p w14:paraId="1F379BBD" w14:textId="77777777" w:rsidR="005F66C8" w:rsidRPr="00CB65D2" w:rsidRDefault="005F66C8" w:rsidP="00A12BB0">
      <w:pPr>
        <w:ind w:left="284"/>
        <w:jc w:val="both"/>
        <w:rPr>
          <w:rFonts w:eastAsia="Times New Roman" w:cstheme="minorHAnsi"/>
          <w:color w:val="000000" w:themeColor="text1"/>
          <w:sz w:val="20"/>
          <w:szCs w:val="20"/>
          <w:lang w:val="en-GB" w:eastAsia="fr-FR"/>
        </w:rPr>
      </w:pPr>
    </w:p>
    <w:p w14:paraId="2E2CD674" w14:textId="335E5357" w:rsidR="001B0BAC" w:rsidRPr="00CB65D2" w:rsidRDefault="001B0BAC" w:rsidP="00A12BB0">
      <w:pPr>
        <w:numPr>
          <w:ilvl w:val="0"/>
          <w:numId w:val="2"/>
        </w:numPr>
        <w:tabs>
          <w:tab w:val="clear" w:pos="720"/>
        </w:tabs>
        <w:ind w:left="284" w:hanging="284"/>
        <w:jc w:val="both"/>
        <w:rPr>
          <w:rFonts w:eastAsia="Times New Roman" w:cstheme="minorHAnsi"/>
          <w:b/>
          <w:bCs/>
          <w:color w:val="000000" w:themeColor="text1"/>
          <w:sz w:val="20"/>
          <w:szCs w:val="20"/>
          <w:lang w:val="en-GB" w:eastAsia="fr-FR"/>
        </w:rPr>
      </w:pPr>
      <w:r w:rsidRPr="00CB65D2">
        <w:rPr>
          <w:rFonts w:eastAsia="Times New Roman" w:cstheme="minorHAnsi"/>
          <w:b/>
          <w:bCs/>
          <w:color w:val="000000" w:themeColor="text1"/>
          <w:sz w:val="20"/>
          <w:szCs w:val="20"/>
          <w:lang w:val="en-GB" w:eastAsia="fr-FR"/>
        </w:rPr>
        <w:t xml:space="preserve">Documents presented to the meeting </w:t>
      </w:r>
    </w:p>
    <w:p w14:paraId="44AFF47E" w14:textId="1CD2FAB6" w:rsidR="005F66C8" w:rsidRPr="00CB65D2" w:rsidRDefault="005F66C8" w:rsidP="00A12BB0">
      <w:pPr>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Maria reminds that all documents are available on the BIPM </w:t>
      </w:r>
      <w:r w:rsidR="00CB65D2">
        <w:rPr>
          <w:rFonts w:eastAsia="Times New Roman" w:cstheme="minorHAnsi"/>
          <w:color w:val="000000" w:themeColor="text1"/>
          <w:sz w:val="20"/>
          <w:szCs w:val="20"/>
          <w:lang w:val="en-GB" w:eastAsia="fr-FR"/>
        </w:rPr>
        <w:t>share-point</w:t>
      </w:r>
      <w:r w:rsidRPr="00CB65D2">
        <w:rPr>
          <w:rFonts w:eastAsia="Times New Roman" w:cstheme="minorHAnsi"/>
          <w:color w:val="000000" w:themeColor="text1"/>
          <w:sz w:val="20"/>
          <w:szCs w:val="20"/>
          <w:lang w:val="en-GB" w:eastAsia="fr-FR"/>
        </w:rPr>
        <w:t xml:space="preserve"> at the following address:</w:t>
      </w:r>
    </w:p>
    <w:p w14:paraId="6853570C" w14:textId="1E698DA4" w:rsidR="005F66C8" w:rsidRPr="00CB65D2" w:rsidRDefault="00A965DB" w:rsidP="00A12BB0">
      <w:pPr>
        <w:ind w:firstLine="708"/>
        <w:jc w:val="both"/>
        <w:rPr>
          <w:rFonts w:eastAsia="Times New Roman" w:cstheme="minorHAnsi"/>
          <w:color w:val="000000" w:themeColor="text1"/>
          <w:sz w:val="20"/>
          <w:szCs w:val="20"/>
          <w:lang w:val="en-GB" w:eastAsia="fr-FR"/>
        </w:rPr>
      </w:pPr>
      <w:hyperlink r:id="rId5" w:history="1">
        <w:r w:rsidR="005F66C8" w:rsidRPr="00CB65D2">
          <w:rPr>
            <w:rStyle w:val="Hyperlink"/>
            <w:rFonts w:eastAsia="Times New Roman" w:cstheme="minorHAnsi"/>
            <w:color w:val="000000" w:themeColor="text1"/>
            <w:sz w:val="20"/>
            <w:szCs w:val="20"/>
            <w:lang w:val="en-GB" w:eastAsia="fr-FR"/>
          </w:rPr>
          <w:t>https://www.bipm.org/wg/CCPR/CCPR-WG-SP/Restricted/welcome.jsp</w:t>
        </w:r>
      </w:hyperlink>
      <w:r w:rsidR="005F66C8" w:rsidRPr="00CB65D2">
        <w:rPr>
          <w:rFonts w:eastAsia="Times New Roman" w:cstheme="minorHAnsi"/>
          <w:color w:val="000000" w:themeColor="text1"/>
          <w:sz w:val="20"/>
          <w:szCs w:val="20"/>
          <w:lang w:val="en-GB" w:eastAsia="fr-FR"/>
        </w:rPr>
        <w:t xml:space="preserve"> </w:t>
      </w:r>
    </w:p>
    <w:p w14:paraId="62F1D338" w14:textId="77777777" w:rsidR="005F66C8" w:rsidRPr="00CB65D2" w:rsidRDefault="005F66C8" w:rsidP="00A12BB0">
      <w:pPr>
        <w:ind w:firstLine="708"/>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username: CCPR-WG-SP </w:t>
      </w:r>
    </w:p>
    <w:p w14:paraId="2339B864" w14:textId="526B89B8" w:rsidR="005F66C8" w:rsidRPr="00CB65D2" w:rsidRDefault="005F66C8" w:rsidP="00A12BB0">
      <w:pPr>
        <w:ind w:firstLine="708"/>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password: strategy2014</w:t>
      </w:r>
    </w:p>
    <w:p w14:paraId="26E57997" w14:textId="77777777" w:rsidR="005F66C8" w:rsidRPr="00CB65D2" w:rsidRDefault="005F66C8" w:rsidP="00A12BB0">
      <w:pPr>
        <w:jc w:val="both"/>
        <w:rPr>
          <w:rFonts w:eastAsia="Times New Roman" w:cstheme="minorHAnsi"/>
          <w:color w:val="000000" w:themeColor="text1"/>
          <w:sz w:val="20"/>
          <w:szCs w:val="20"/>
          <w:lang w:val="en-GB" w:eastAsia="fr-FR"/>
        </w:rPr>
      </w:pPr>
    </w:p>
    <w:p w14:paraId="092BFF01" w14:textId="6CF8CFE4" w:rsidR="001B0BAC" w:rsidRPr="00CB65D2" w:rsidRDefault="001B0BAC" w:rsidP="00A12BB0">
      <w:pPr>
        <w:numPr>
          <w:ilvl w:val="0"/>
          <w:numId w:val="2"/>
        </w:numPr>
        <w:tabs>
          <w:tab w:val="clear" w:pos="720"/>
        </w:tabs>
        <w:ind w:left="284" w:hanging="284"/>
        <w:jc w:val="both"/>
        <w:rPr>
          <w:rFonts w:eastAsia="Times New Roman" w:cstheme="minorHAnsi"/>
          <w:b/>
          <w:bCs/>
          <w:color w:val="000000" w:themeColor="text1"/>
          <w:sz w:val="20"/>
          <w:szCs w:val="20"/>
          <w:lang w:val="en-GB" w:eastAsia="fr-FR"/>
        </w:rPr>
      </w:pPr>
      <w:r w:rsidRPr="00CB65D2">
        <w:rPr>
          <w:rFonts w:eastAsia="Times New Roman" w:cstheme="minorHAnsi"/>
          <w:b/>
          <w:bCs/>
          <w:color w:val="000000" w:themeColor="text1"/>
          <w:sz w:val="20"/>
          <w:szCs w:val="20"/>
          <w:lang w:val="en-GB" w:eastAsia="fr-FR"/>
        </w:rPr>
        <w:t xml:space="preserve">Approval of agenda </w:t>
      </w:r>
    </w:p>
    <w:p w14:paraId="55070F85" w14:textId="426AF8AE" w:rsidR="00CB65D2" w:rsidRDefault="00CB65D2" w:rsidP="00A12BB0">
      <w:pPr>
        <w:ind w:firstLine="708"/>
        <w:jc w:val="both"/>
        <w:rPr>
          <w:rFonts w:eastAsia="Times New Roman" w:cstheme="minorHAnsi"/>
          <w:color w:val="000000" w:themeColor="text1"/>
          <w:sz w:val="20"/>
          <w:szCs w:val="20"/>
          <w:lang w:val="en-GB" w:eastAsia="fr-FR"/>
        </w:rPr>
      </w:pPr>
      <w:r>
        <w:rPr>
          <w:rFonts w:eastAsia="Times New Roman" w:cstheme="minorHAnsi"/>
          <w:color w:val="000000" w:themeColor="text1"/>
          <w:sz w:val="20"/>
          <w:szCs w:val="20"/>
          <w:lang w:val="en-GB" w:eastAsia="fr-FR"/>
        </w:rPr>
        <w:t xml:space="preserve">Agenda have been uploaded on BIPM share-point </w:t>
      </w:r>
      <w:hyperlink r:id="rId6" w:history="1">
        <w:r w:rsidRPr="00CB65D2">
          <w:rPr>
            <w:rStyle w:val="Hyperlink"/>
            <w:rFonts w:eastAsia="Times New Roman" w:cstheme="minorHAnsi"/>
            <w:sz w:val="20"/>
            <w:szCs w:val="20"/>
            <w:lang w:val="en-GB" w:eastAsia="fr-FR"/>
          </w:rPr>
          <w:t>CCPR-WG-SP/20-02</w:t>
        </w:r>
      </w:hyperlink>
    </w:p>
    <w:p w14:paraId="4BB3C9C3" w14:textId="225FECAB" w:rsidR="005F66C8" w:rsidRPr="00CB65D2" w:rsidRDefault="005F66C8" w:rsidP="00A12BB0">
      <w:pPr>
        <w:ind w:firstLine="708"/>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Agenda is approved without comment</w:t>
      </w:r>
    </w:p>
    <w:p w14:paraId="2ED36512" w14:textId="77777777" w:rsidR="005F66C8" w:rsidRPr="00CB65D2" w:rsidRDefault="005F66C8" w:rsidP="00A12BB0">
      <w:pPr>
        <w:jc w:val="both"/>
        <w:rPr>
          <w:rFonts w:eastAsia="Times New Roman" w:cstheme="minorHAnsi"/>
          <w:color w:val="000000" w:themeColor="text1"/>
          <w:sz w:val="20"/>
          <w:szCs w:val="20"/>
          <w:lang w:val="en-GB" w:eastAsia="fr-FR"/>
        </w:rPr>
      </w:pPr>
    </w:p>
    <w:p w14:paraId="77E27B30" w14:textId="0382B378" w:rsidR="001B0BAC" w:rsidRPr="00CB65D2" w:rsidRDefault="001B0BAC" w:rsidP="00A12BB0">
      <w:pPr>
        <w:numPr>
          <w:ilvl w:val="0"/>
          <w:numId w:val="2"/>
        </w:numPr>
        <w:tabs>
          <w:tab w:val="clear" w:pos="720"/>
        </w:tabs>
        <w:ind w:left="284" w:hanging="284"/>
        <w:jc w:val="both"/>
        <w:rPr>
          <w:rFonts w:eastAsia="Times New Roman" w:cstheme="minorHAnsi"/>
          <w:b/>
          <w:bCs/>
          <w:color w:val="000000" w:themeColor="text1"/>
          <w:sz w:val="20"/>
          <w:szCs w:val="20"/>
          <w:lang w:val="en-GB" w:eastAsia="fr-FR"/>
        </w:rPr>
      </w:pPr>
      <w:r w:rsidRPr="00CB65D2">
        <w:rPr>
          <w:rFonts w:eastAsia="Times New Roman" w:cstheme="minorHAnsi"/>
          <w:b/>
          <w:bCs/>
          <w:color w:val="000000" w:themeColor="text1"/>
          <w:sz w:val="20"/>
          <w:szCs w:val="20"/>
          <w:lang w:val="en-GB" w:eastAsia="fr-FR"/>
        </w:rPr>
        <w:t>Approval of the minutes of the 13</w:t>
      </w:r>
      <w:r w:rsidRPr="00CB65D2">
        <w:rPr>
          <w:rFonts w:eastAsia="Times New Roman" w:cstheme="minorHAnsi"/>
          <w:b/>
          <w:bCs/>
          <w:color w:val="000000" w:themeColor="text1"/>
          <w:sz w:val="20"/>
          <w:szCs w:val="20"/>
          <w:vertAlign w:val="superscript"/>
          <w:lang w:val="en-GB" w:eastAsia="fr-FR"/>
        </w:rPr>
        <w:t>th</w:t>
      </w:r>
      <w:r w:rsidRPr="00CB65D2">
        <w:rPr>
          <w:rFonts w:eastAsia="Times New Roman" w:cstheme="minorHAnsi"/>
          <w:b/>
          <w:bCs/>
          <w:color w:val="000000" w:themeColor="text1"/>
          <w:sz w:val="20"/>
          <w:szCs w:val="20"/>
          <w:lang w:val="en-GB" w:eastAsia="fr-FR"/>
        </w:rPr>
        <w:t xml:space="preserve"> meeting </w:t>
      </w:r>
    </w:p>
    <w:p w14:paraId="1B8C3EC7" w14:textId="55D2D803" w:rsidR="00CB65D2" w:rsidRDefault="00CB65D2" w:rsidP="00A12BB0">
      <w:pPr>
        <w:ind w:left="708"/>
        <w:jc w:val="both"/>
        <w:rPr>
          <w:rFonts w:eastAsia="Times New Roman" w:cstheme="minorHAnsi"/>
          <w:color w:val="000000" w:themeColor="text1"/>
          <w:sz w:val="20"/>
          <w:szCs w:val="20"/>
          <w:lang w:val="en-GB" w:eastAsia="fr-FR"/>
        </w:rPr>
      </w:pPr>
      <w:r>
        <w:rPr>
          <w:rFonts w:eastAsia="Times New Roman" w:cstheme="minorHAnsi"/>
          <w:color w:val="000000" w:themeColor="text1"/>
          <w:sz w:val="20"/>
          <w:szCs w:val="20"/>
          <w:lang w:val="en-GB" w:eastAsia="fr-FR"/>
        </w:rPr>
        <w:t xml:space="preserve">Minutes have been uploaded on BIPM share-point </w:t>
      </w:r>
      <w:hyperlink r:id="rId7" w:history="1">
        <w:r w:rsidRPr="00CB65D2">
          <w:rPr>
            <w:rStyle w:val="Hyperlink"/>
            <w:rFonts w:eastAsia="Times New Roman" w:cstheme="minorHAnsi"/>
            <w:sz w:val="20"/>
            <w:szCs w:val="20"/>
            <w:lang w:val="en-GB" w:eastAsia="fr-FR"/>
          </w:rPr>
          <w:t>CCPR-WG-SP/20-01</w:t>
        </w:r>
      </w:hyperlink>
    </w:p>
    <w:p w14:paraId="6695C0D1" w14:textId="7F9BEAD1" w:rsidR="005F66C8" w:rsidRPr="00CB65D2" w:rsidRDefault="005F66C8" w:rsidP="00A12BB0">
      <w:pPr>
        <w:ind w:left="708"/>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Minutes are approved without comment</w:t>
      </w:r>
    </w:p>
    <w:p w14:paraId="5F3AFFC2" w14:textId="0825F8EF" w:rsidR="005F66C8" w:rsidRPr="00CB65D2" w:rsidRDefault="005F66C8" w:rsidP="00A12BB0">
      <w:pPr>
        <w:ind w:left="708"/>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Yoshi announces that the work of JTC2 “principle governing photometry” was published in </w:t>
      </w:r>
      <w:r w:rsidR="00CB65D2">
        <w:rPr>
          <w:rFonts w:eastAsia="Times New Roman" w:cstheme="minorHAnsi"/>
          <w:color w:val="000000" w:themeColor="text1"/>
          <w:sz w:val="20"/>
          <w:szCs w:val="20"/>
          <w:lang w:val="en-GB" w:eastAsia="fr-FR"/>
        </w:rPr>
        <w:t>M</w:t>
      </w:r>
      <w:r w:rsidRPr="00CB65D2">
        <w:rPr>
          <w:rFonts w:eastAsia="Times New Roman" w:cstheme="minorHAnsi"/>
          <w:color w:val="000000" w:themeColor="text1"/>
          <w:sz w:val="20"/>
          <w:szCs w:val="20"/>
          <w:lang w:val="en-GB" w:eastAsia="fr-FR"/>
        </w:rPr>
        <w:t>etrologia in</w:t>
      </w:r>
      <w:r w:rsidR="00CB65D2">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 xml:space="preserve">March 2020. </w:t>
      </w:r>
    </w:p>
    <w:p w14:paraId="3EDAEA43" w14:textId="77777777" w:rsidR="005F66C8" w:rsidRPr="00CB65D2" w:rsidRDefault="005F66C8" w:rsidP="00A12BB0">
      <w:pPr>
        <w:jc w:val="both"/>
        <w:rPr>
          <w:rFonts w:eastAsia="Times New Roman" w:cstheme="minorHAnsi"/>
          <w:color w:val="000000" w:themeColor="text1"/>
          <w:sz w:val="20"/>
          <w:szCs w:val="20"/>
          <w:lang w:val="en-GB" w:eastAsia="fr-FR"/>
        </w:rPr>
      </w:pPr>
    </w:p>
    <w:p w14:paraId="469CD89F" w14:textId="7AAD8BDB" w:rsidR="001B0BAC" w:rsidRPr="00CB65D2" w:rsidRDefault="001B0BAC" w:rsidP="00A12BB0">
      <w:pPr>
        <w:numPr>
          <w:ilvl w:val="0"/>
          <w:numId w:val="2"/>
        </w:numPr>
        <w:tabs>
          <w:tab w:val="clear" w:pos="720"/>
        </w:tabs>
        <w:ind w:left="284" w:hanging="284"/>
        <w:jc w:val="both"/>
        <w:rPr>
          <w:rFonts w:eastAsia="Times New Roman" w:cstheme="minorHAnsi"/>
          <w:b/>
          <w:bCs/>
          <w:color w:val="000000" w:themeColor="text1"/>
          <w:sz w:val="20"/>
          <w:szCs w:val="20"/>
          <w:lang w:val="en-GB" w:eastAsia="fr-FR"/>
        </w:rPr>
      </w:pPr>
      <w:r w:rsidRPr="00CB65D2">
        <w:rPr>
          <w:rFonts w:eastAsia="Times New Roman" w:cstheme="minorHAnsi"/>
          <w:b/>
          <w:bCs/>
          <w:color w:val="000000" w:themeColor="text1"/>
          <w:sz w:val="20"/>
          <w:szCs w:val="20"/>
          <w:lang w:val="en-GB" w:eastAsia="fr-FR"/>
        </w:rPr>
        <w:t xml:space="preserve">Participants to present how the pandemic is impacting their NMI’s work </w:t>
      </w:r>
    </w:p>
    <w:p w14:paraId="6B34D950" w14:textId="1287D5D6" w:rsidR="005F66C8" w:rsidRPr="00CB65D2" w:rsidRDefault="005F66C8" w:rsidP="00A12BB0">
      <w:pPr>
        <w:ind w:left="708"/>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Maria invites each NMI to give a brief report on how the pandemic </w:t>
      </w:r>
      <w:r w:rsidR="00CB65D2">
        <w:rPr>
          <w:rFonts w:eastAsia="Times New Roman" w:cstheme="minorHAnsi"/>
          <w:color w:val="000000" w:themeColor="text1"/>
          <w:sz w:val="20"/>
          <w:szCs w:val="20"/>
          <w:lang w:val="en-GB" w:eastAsia="fr-FR"/>
        </w:rPr>
        <w:t xml:space="preserve">affected / </w:t>
      </w:r>
      <w:r w:rsidRPr="00CB65D2">
        <w:rPr>
          <w:rFonts w:eastAsia="Times New Roman" w:cstheme="minorHAnsi"/>
          <w:color w:val="000000" w:themeColor="text1"/>
          <w:sz w:val="20"/>
          <w:szCs w:val="20"/>
          <w:lang w:val="en-GB" w:eastAsia="fr-FR"/>
        </w:rPr>
        <w:t xml:space="preserve">affects </w:t>
      </w:r>
      <w:r w:rsidR="00CB65D2">
        <w:rPr>
          <w:rFonts w:eastAsia="Times New Roman" w:cstheme="minorHAnsi"/>
          <w:color w:val="000000" w:themeColor="text1"/>
          <w:sz w:val="20"/>
          <w:szCs w:val="20"/>
          <w:lang w:val="en-GB" w:eastAsia="fr-FR"/>
        </w:rPr>
        <w:t>the</w:t>
      </w:r>
      <w:r w:rsidRPr="00CB65D2">
        <w:rPr>
          <w:rFonts w:eastAsia="Times New Roman" w:cstheme="minorHAnsi"/>
          <w:color w:val="000000" w:themeColor="text1"/>
          <w:sz w:val="20"/>
          <w:szCs w:val="20"/>
          <w:lang w:val="en-GB" w:eastAsia="fr-FR"/>
        </w:rPr>
        <w:t xml:space="preserve"> works</w:t>
      </w:r>
    </w:p>
    <w:p w14:paraId="6050627F" w14:textId="00233D00" w:rsidR="00D06A01" w:rsidRPr="00CB65D2" w:rsidRDefault="005F66C8" w:rsidP="00A12BB0">
      <w:pPr>
        <w:spacing w:before="120"/>
        <w:jc w:val="both"/>
        <w:rPr>
          <w:rFonts w:eastAsia="Times New Roman" w:cstheme="minorHAnsi"/>
          <w:color w:val="000000" w:themeColor="text1"/>
          <w:sz w:val="20"/>
          <w:szCs w:val="20"/>
          <w:u w:val="single"/>
          <w:lang w:val="en-GB" w:eastAsia="fr-FR"/>
        </w:rPr>
      </w:pPr>
      <w:r w:rsidRPr="00CB65D2">
        <w:rPr>
          <w:rFonts w:eastAsia="Times New Roman" w:cstheme="minorHAnsi"/>
          <w:color w:val="000000" w:themeColor="text1"/>
          <w:sz w:val="20"/>
          <w:szCs w:val="20"/>
          <w:u w:val="single"/>
          <w:lang w:val="en-GB" w:eastAsia="fr-FR"/>
        </w:rPr>
        <w:t xml:space="preserve">INRIM: </w:t>
      </w:r>
    </w:p>
    <w:p w14:paraId="5BF4121B" w14:textId="0047E7D0" w:rsidR="00D06A01" w:rsidRPr="00CB65D2" w:rsidRDefault="00D06A01" w:rsidP="00A12BB0">
      <w:pPr>
        <w:jc w:val="both"/>
        <w:rPr>
          <w:rFonts w:eastAsia="Times New Roman" w:cstheme="minorHAnsi"/>
          <w:color w:val="000000" w:themeColor="text1"/>
          <w:sz w:val="20"/>
          <w:szCs w:val="20"/>
          <w:lang w:val="en-GB" w:eastAsia="fr-FR"/>
        </w:rPr>
      </w:pPr>
      <w:proofErr w:type="spellStart"/>
      <w:r w:rsidRPr="00CB65D2">
        <w:rPr>
          <w:rFonts w:eastAsia="Times New Roman" w:cstheme="minorHAnsi"/>
          <w:color w:val="000000" w:themeColor="text1"/>
          <w:sz w:val="20"/>
          <w:szCs w:val="20"/>
          <w:lang w:val="en-GB" w:eastAsia="fr-FR"/>
        </w:rPr>
        <w:t>Giorgo</w:t>
      </w:r>
      <w:proofErr w:type="spellEnd"/>
      <w:r w:rsidRPr="00CB65D2">
        <w:rPr>
          <w:rFonts w:eastAsia="Times New Roman" w:cstheme="minorHAnsi"/>
          <w:color w:val="000000" w:themeColor="text1"/>
          <w:sz w:val="20"/>
          <w:szCs w:val="20"/>
          <w:lang w:val="en-GB" w:eastAsia="fr-FR"/>
        </w:rPr>
        <w:t xml:space="preserve"> gives the report</w:t>
      </w:r>
    </w:p>
    <w:p w14:paraId="3C1C7E1D" w14:textId="08DCCDD7" w:rsidR="005F66C8" w:rsidRPr="00CB65D2" w:rsidRDefault="005F66C8"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First period </w:t>
      </w:r>
      <w:r w:rsidR="00D06A01" w:rsidRPr="00CB65D2">
        <w:rPr>
          <w:rFonts w:eastAsia="Times New Roman" w:cstheme="minorHAnsi"/>
          <w:color w:val="000000" w:themeColor="text1"/>
          <w:sz w:val="20"/>
          <w:szCs w:val="20"/>
          <w:lang w:val="en-GB" w:eastAsia="fr-FR"/>
        </w:rPr>
        <w:t xml:space="preserve">(spring): Strong </w:t>
      </w:r>
      <w:r w:rsidRPr="00CB65D2">
        <w:rPr>
          <w:rFonts w:eastAsia="Times New Roman" w:cstheme="minorHAnsi"/>
          <w:color w:val="000000" w:themeColor="text1"/>
          <w:sz w:val="20"/>
          <w:szCs w:val="20"/>
          <w:lang w:val="en-GB" w:eastAsia="fr-FR"/>
        </w:rPr>
        <w:t>lock-down. Only essential service</w:t>
      </w:r>
      <w:r w:rsidR="00CB65D2">
        <w:rPr>
          <w:rFonts w:eastAsia="Times New Roman" w:cstheme="minorHAnsi"/>
          <w:color w:val="000000" w:themeColor="text1"/>
          <w:sz w:val="20"/>
          <w:szCs w:val="20"/>
          <w:lang w:val="en-GB" w:eastAsia="fr-FR"/>
        </w:rPr>
        <w:t>s</w:t>
      </w:r>
      <w:r w:rsidRPr="00CB65D2">
        <w:rPr>
          <w:rFonts w:eastAsia="Times New Roman" w:cstheme="minorHAnsi"/>
          <w:color w:val="000000" w:themeColor="text1"/>
          <w:sz w:val="20"/>
          <w:szCs w:val="20"/>
          <w:lang w:val="en-GB" w:eastAsia="fr-FR"/>
        </w:rPr>
        <w:t xml:space="preserve"> allowed. </w:t>
      </w:r>
      <w:r w:rsidR="00D06A01" w:rsidRPr="00CB65D2">
        <w:rPr>
          <w:rFonts w:eastAsia="Times New Roman" w:cstheme="minorHAnsi"/>
          <w:color w:val="000000" w:themeColor="text1"/>
          <w:sz w:val="20"/>
          <w:szCs w:val="20"/>
          <w:lang w:val="en-GB" w:eastAsia="fr-FR"/>
        </w:rPr>
        <w:t>Others were stopped</w:t>
      </w:r>
    </w:p>
    <w:p w14:paraId="12DF537B" w14:textId="19D1608A" w:rsidR="005F66C8" w:rsidRPr="00CB65D2" w:rsidRDefault="005F66C8"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Second period (fall): Restriction removed. Access allowed with one person per lab. Calibration activity restarted</w:t>
      </w:r>
      <w:r w:rsidR="00D06A01" w:rsidRPr="00CB65D2">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 xml:space="preserve">Research activity </w:t>
      </w:r>
      <w:r w:rsidR="00D06A01" w:rsidRPr="00CB65D2">
        <w:rPr>
          <w:rFonts w:eastAsia="Times New Roman" w:cstheme="minorHAnsi"/>
          <w:color w:val="000000" w:themeColor="text1"/>
          <w:sz w:val="20"/>
          <w:szCs w:val="20"/>
          <w:lang w:val="en-GB" w:eastAsia="fr-FR"/>
        </w:rPr>
        <w:t>difficult</w:t>
      </w:r>
    </w:p>
    <w:p w14:paraId="37EDCE43" w14:textId="5E352332" w:rsidR="00D06A01" w:rsidRPr="00CB65D2" w:rsidRDefault="00D06A01"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Third period (winter): restriction again that impacted essentially research activity. </w:t>
      </w:r>
    </w:p>
    <w:p w14:paraId="4A6832BE" w14:textId="77777777" w:rsidR="00D06A01" w:rsidRPr="00CB65D2" w:rsidRDefault="00D06A01"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In conclusion the impact is mainly on research activity that undergoes delays</w:t>
      </w:r>
    </w:p>
    <w:p w14:paraId="55B4AFD1" w14:textId="3B6766F5" w:rsidR="00D06A01" w:rsidRPr="00CB65D2" w:rsidRDefault="00D06A01" w:rsidP="00A12BB0">
      <w:pPr>
        <w:spacing w:before="120"/>
        <w:jc w:val="both"/>
        <w:rPr>
          <w:rFonts w:eastAsia="Times New Roman" w:cstheme="minorHAnsi"/>
          <w:color w:val="000000" w:themeColor="text1"/>
          <w:sz w:val="20"/>
          <w:szCs w:val="20"/>
          <w:lang w:val="en-GB" w:eastAsia="fr-FR"/>
        </w:rPr>
      </w:pPr>
      <w:r w:rsidRPr="00BF4365">
        <w:rPr>
          <w:rFonts w:eastAsia="Times New Roman" w:cstheme="minorHAnsi"/>
          <w:color w:val="000000" w:themeColor="text1"/>
          <w:sz w:val="20"/>
          <w:szCs w:val="20"/>
          <w:u w:val="single"/>
          <w:lang w:val="en-GB" w:eastAsia="fr-FR"/>
        </w:rPr>
        <w:t>CSIC</w:t>
      </w:r>
      <w:r w:rsidRPr="00CB65D2">
        <w:rPr>
          <w:rFonts w:eastAsia="Times New Roman" w:cstheme="minorHAnsi"/>
          <w:color w:val="000000" w:themeColor="text1"/>
          <w:sz w:val="20"/>
          <w:szCs w:val="20"/>
          <w:lang w:val="en-GB" w:eastAsia="fr-FR"/>
        </w:rPr>
        <w:t xml:space="preserve">: </w:t>
      </w:r>
    </w:p>
    <w:p w14:paraId="2587A2C1" w14:textId="009633CE" w:rsidR="00D06A01" w:rsidRPr="00CB65D2" w:rsidRDefault="00D06A01" w:rsidP="00A12BB0">
      <w:pPr>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Joaquin gives the report</w:t>
      </w:r>
    </w:p>
    <w:p w14:paraId="5BDF20EA" w14:textId="117F587F" w:rsidR="00D06A01" w:rsidRPr="00CB65D2" w:rsidRDefault="00D06A01"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Lock-down in spring. Activity stopped</w:t>
      </w:r>
    </w:p>
    <w:p w14:paraId="5FA0C7B6" w14:textId="03B77FB8" w:rsidR="00D06A01" w:rsidRPr="00CB65D2" w:rsidRDefault="00D06A01"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Number of calibrations remains constant with delays</w:t>
      </w:r>
    </w:p>
    <w:p w14:paraId="40DEAC12" w14:textId="0530566F" w:rsidR="00D06A01" w:rsidRPr="00CB65D2" w:rsidRDefault="00D06A01"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Main problem is in link with the research project. Work from home allowed progress on theoretical work, but experimental work is delayed</w:t>
      </w:r>
    </w:p>
    <w:p w14:paraId="79C369F2" w14:textId="08E59E3F" w:rsidR="00D06A01" w:rsidRPr="00CB65D2" w:rsidRDefault="00D06A01" w:rsidP="00A12BB0">
      <w:pPr>
        <w:spacing w:before="120"/>
        <w:jc w:val="both"/>
        <w:rPr>
          <w:rFonts w:eastAsia="Times New Roman" w:cstheme="minorHAnsi"/>
          <w:color w:val="000000" w:themeColor="text1"/>
          <w:sz w:val="20"/>
          <w:szCs w:val="20"/>
          <w:lang w:val="en-GB" w:eastAsia="fr-FR"/>
        </w:rPr>
      </w:pPr>
      <w:r w:rsidRPr="00BF4365">
        <w:rPr>
          <w:rFonts w:eastAsia="Times New Roman" w:cstheme="minorHAnsi"/>
          <w:color w:val="000000" w:themeColor="text1"/>
          <w:sz w:val="20"/>
          <w:szCs w:val="20"/>
          <w:u w:val="single"/>
          <w:lang w:val="en-GB" w:eastAsia="fr-FR"/>
        </w:rPr>
        <w:t>KRISS</w:t>
      </w:r>
      <w:r w:rsidRPr="00CB65D2">
        <w:rPr>
          <w:rFonts w:eastAsia="Times New Roman" w:cstheme="minorHAnsi"/>
          <w:color w:val="000000" w:themeColor="text1"/>
          <w:sz w:val="20"/>
          <w:szCs w:val="20"/>
          <w:lang w:val="en-GB" w:eastAsia="fr-FR"/>
        </w:rPr>
        <w:t xml:space="preserve">: </w:t>
      </w:r>
    </w:p>
    <w:p w14:paraId="3DA63CD7" w14:textId="506DE139" w:rsidR="00D06A01" w:rsidRPr="00CB65D2" w:rsidRDefault="00D06A01" w:rsidP="00A12BB0">
      <w:pPr>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Dong-Hoon gives the report </w:t>
      </w:r>
    </w:p>
    <w:p w14:paraId="261E8A7E" w14:textId="77777777" w:rsidR="00D06A01" w:rsidRPr="00CB65D2" w:rsidRDefault="00D06A01"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Hardest restriction in March April where access to lab was restricted</w:t>
      </w:r>
    </w:p>
    <w:p w14:paraId="6A2C1F34" w14:textId="2B10FEDE" w:rsidR="00D06A01" w:rsidRPr="00CB65D2" w:rsidRDefault="00D06A01"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Except this period, situation normal at work, no total lock-down, calibration </w:t>
      </w:r>
      <w:r w:rsidR="00BF4365">
        <w:rPr>
          <w:rFonts w:eastAsia="Times New Roman" w:cstheme="minorHAnsi"/>
          <w:color w:val="000000" w:themeColor="text1"/>
          <w:sz w:val="20"/>
          <w:szCs w:val="20"/>
          <w:lang w:val="en-GB" w:eastAsia="fr-FR"/>
        </w:rPr>
        <w:t>possible</w:t>
      </w:r>
    </w:p>
    <w:p w14:paraId="2D2A405C" w14:textId="34FDFD3E" w:rsidR="00D06A01" w:rsidRPr="00CB65D2" w:rsidRDefault="00D06A01" w:rsidP="00A12BB0">
      <w:pPr>
        <w:pStyle w:val="ListParagraph"/>
        <w:numPr>
          <w:ilvl w:val="0"/>
          <w:numId w:val="5"/>
        </w:numPr>
        <w:ind w:left="709"/>
        <w:jc w:val="both"/>
        <w:rPr>
          <w:rFonts w:eastAsia="Times New Roman" w:cstheme="minorHAnsi"/>
          <w:color w:val="000000" w:themeColor="text1"/>
          <w:sz w:val="20"/>
          <w:szCs w:val="20"/>
          <w:lang w:val="en-GB" w:eastAsia="fr-FR"/>
        </w:rPr>
      </w:pPr>
      <w:proofErr w:type="gramStart"/>
      <w:r w:rsidRPr="00CB65D2">
        <w:rPr>
          <w:rFonts w:eastAsia="Times New Roman" w:cstheme="minorHAnsi"/>
          <w:color w:val="000000" w:themeColor="text1"/>
          <w:sz w:val="20"/>
          <w:szCs w:val="20"/>
          <w:lang w:val="en-GB" w:eastAsia="fr-FR"/>
        </w:rPr>
        <w:t>In order to</w:t>
      </w:r>
      <w:proofErr w:type="gramEnd"/>
      <w:r w:rsidRPr="00CB65D2">
        <w:rPr>
          <w:rFonts w:eastAsia="Times New Roman" w:cstheme="minorHAnsi"/>
          <w:color w:val="000000" w:themeColor="text1"/>
          <w:sz w:val="20"/>
          <w:szCs w:val="20"/>
          <w:lang w:val="en-GB" w:eastAsia="fr-FR"/>
        </w:rPr>
        <w:t xml:space="preserve"> support Korean industries, KRISS applies a large discount on calibration since April</w:t>
      </w:r>
    </w:p>
    <w:p w14:paraId="7C429F71" w14:textId="460E605E" w:rsidR="00D06A01" w:rsidRPr="00CB65D2" w:rsidRDefault="00D06A01" w:rsidP="00A12BB0">
      <w:pPr>
        <w:spacing w:before="120"/>
        <w:jc w:val="both"/>
        <w:rPr>
          <w:rFonts w:eastAsia="Times New Roman" w:cstheme="minorHAnsi"/>
          <w:color w:val="000000" w:themeColor="text1"/>
          <w:sz w:val="20"/>
          <w:szCs w:val="20"/>
          <w:lang w:val="en-GB" w:eastAsia="fr-FR"/>
        </w:rPr>
      </w:pPr>
      <w:r w:rsidRPr="00BF4365">
        <w:rPr>
          <w:rFonts w:eastAsia="Times New Roman" w:cstheme="minorHAnsi"/>
          <w:color w:val="000000" w:themeColor="text1"/>
          <w:sz w:val="20"/>
          <w:szCs w:val="20"/>
          <w:u w:val="single"/>
          <w:lang w:val="en-GB" w:eastAsia="fr-FR"/>
        </w:rPr>
        <w:t>LNE</w:t>
      </w:r>
      <w:r w:rsidRPr="00CB65D2">
        <w:rPr>
          <w:rFonts w:eastAsia="Times New Roman" w:cstheme="minorHAnsi"/>
          <w:color w:val="000000" w:themeColor="text1"/>
          <w:sz w:val="20"/>
          <w:szCs w:val="20"/>
          <w:lang w:val="en-GB" w:eastAsia="fr-FR"/>
        </w:rPr>
        <w:t xml:space="preserve">: </w:t>
      </w:r>
    </w:p>
    <w:p w14:paraId="19B32880" w14:textId="03EDF2EF" w:rsidR="00D06A01" w:rsidRPr="00CB65D2" w:rsidRDefault="00D06A01" w:rsidP="00A12BB0">
      <w:pPr>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lastRenderedPageBreak/>
        <w:t>Jimmy gives the report</w:t>
      </w:r>
    </w:p>
    <w:p w14:paraId="22EBA6CB" w14:textId="5BF8C95B" w:rsidR="00D06A01" w:rsidRPr="00CB65D2" w:rsidRDefault="002771B8"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March to May, calibration and research activities completely stopped. </w:t>
      </w:r>
    </w:p>
    <w:p w14:paraId="72518425" w14:textId="3073FC08" w:rsidR="002771B8" w:rsidRPr="00CB65D2" w:rsidRDefault="002771B8"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Since mid-</w:t>
      </w:r>
      <w:r w:rsidR="00BF4365">
        <w:rPr>
          <w:rFonts w:eastAsia="Times New Roman" w:cstheme="minorHAnsi"/>
          <w:color w:val="000000" w:themeColor="text1"/>
          <w:sz w:val="20"/>
          <w:szCs w:val="20"/>
          <w:lang w:val="en-GB" w:eastAsia="fr-FR"/>
        </w:rPr>
        <w:t>M</w:t>
      </w:r>
      <w:r w:rsidRPr="00CB65D2">
        <w:rPr>
          <w:rFonts w:eastAsia="Times New Roman" w:cstheme="minorHAnsi"/>
          <w:color w:val="000000" w:themeColor="text1"/>
          <w:sz w:val="20"/>
          <w:szCs w:val="20"/>
          <w:lang w:val="en-GB" w:eastAsia="fr-FR"/>
        </w:rPr>
        <w:t>ay, calibration have started for industries</w:t>
      </w:r>
    </w:p>
    <w:p w14:paraId="3126AB48" w14:textId="7C2E6FC2" w:rsidR="002771B8" w:rsidRPr="00CB65D2" w:rsidRDefault="002771B8"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Not too much restriction since May at LNE</w:t>
      </w:r>
      <w:r w:rsidR="00BF4365">
        <w:rPr>
          <w:rFonts w:eastAsia="Times New Roman" w:cstheme="minorHAnsi"/>
          <w:color w:val="000000" w:themeColor="text1"/>
          <w:sz w:val="20"/>
          <w:szCs w:val="20"/>
          <w:lang w:val="en-GB" w:eastAsia="fr-FR"/>
        </w:rPr>
        <w:t>, activity back to normal</w:t>
      </w:r>
    </w:p>
    <w:p w14:paraId="1EECF562" w14:textId="1C82666E" w:rsidR="00D06A01" w:rsidRPr="00CB65D2" w:rsidRDefault="00D06A01" w:rsidP="00A12BB0">
      <w:pPr>
        <w:spacing w:before="120"/>
        <w:jc w:val="both"/>
        <w:rPr>
          <w:rFonts w:eastAsia="Times New Roman" w:cstheme="minorHAnsi"/>
          <w:color w:val="000000" w:themeColor="text1"/>
          <w:sz w:val="20"/>
          <w:szCs w:val="20"/>
          <w:lang w:val="en-GB" w:eastAsia="fr-FR"/>
        </w:rPr>
      </w:pPr>
      <w:r w:rsidRPr="00BF4365">
        <w:rPr>
          <w:rFonts w:eastAsia="Times New Roman" w:cstheme="minorHAnsi"/>
          <w:color w:val="000000" w:themeColor="text1"/>
          <w:sz w:val="20"/>
          <w:szCs w:val="20"/>
          <w:u w:val="single"/>
          <w:lang w:val="en-GB" w:eastAsia="fr-FR"/>
        </w:rPr>
        <w:t>METAS</w:t>
      </w:r>
      <w:r w:rsidRPr="00CB65D2">
        <w:rPr>
          <w:rFonts w:eastAsia="Times New Roman" w:cstheme="minorHAnsi"/>
          <w:color w:val="000000" w:themeColor="text1"/>
          <w:sz w:val="20"/>
          <w:szCs w:val="20"/>
          <w:lang w:val="en-GB" w:eastAsia="fr-FR"/>
        </w:rPr>
        <w:t xml:space="preserve">: </w:t>
      </w:r>
    </w:p>
    <w:p w14:paraId="16EF5D1A" w14:textId="49455580" w:rsidR="002771B8" w:rsidRPr="00CB65D2" w:rsidRDefault="002771B8" w:rsidP="00A12BB0">
      <w:pPr>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Peter gives the report </w:t>
      </w:r>
    </w:p>
    <w:p w14:paraId="038E63A2" w14:textId="51A054AA" w:rsidR="00D06A01" w:rsidRPr="00CB65D2" w:rsidRDefault="002771B8"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Not full lock-down in Switzerland but people were asked to work from hom</w:t>
      </w:r>
      <w:r w:rsidR="00BF4365">
        <w:rPr>
          <w:rFonts w:eastAsia="Times New Roman" w:cstheme="minorHAnsi"/>
          <w:color w:val="000000" w:themeColor="text1"/>
          <w:sz w:val="20"/>
          <w:szCs w:val="20"/>
          <w:lang w:val="en-GB" w:eastAsia="fr-FR"/>
        </w:rPr>
        <w:t>e</w:t>
      </w:r>
    </w:p>
    <w:p w14:paraId="3F249944" w14:textId="0EDCDB46" w:rsidR="002771B8" w:rsidRPr="00CB65D2" w:rsidRDefault="002771B8"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Calibration have not sto</w:t>
      </w:r>
      <w:r w:rsidR="00BF4365">
        <w:rPr>
          <w:rFonts w:eastAsia="Times New Roman" w:cstheme="minorHAnsi"/>
          <w:color w:val="000000" w:themeColor="text1"/>
          <w:sz w:val="20"/>
          <w:szCs w:val="20"/>
          <w:lang w:val="en-GB" w:eastAsia="fr-FR"/>
        </w:rPr>
        <w:t>p</w:t>
      </w:r>
      <w:r w:rsidRPr="00CB65D2">
        <w:rPr>
          <w:rFonts w:eastAsia="Times New Roman" w:cstheme="minorHAnsi"/>
          <w:color w:val="000000" w:themeColor="text1"/>
          <w:sz w:val="20"/>
          <w:szCs w:val="20"/>
          <w:lang w:val="en-GB" w:eastAsia="fr-FR"/>
        </w:rPr>
        <w:t xml:space="preserve">ped but demand has decreased </w:t>
      </w:r>
    </w:p>
    <w:p w14:paraId="4DFF90CB" w14:textId="7A7AD2B7" w:rsidR="002771B8" w:rsidRPr="00CB65D2" w:rsidRDefault="002771B8"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High demand </w:t>
      </w:r>
      <w:r w:rsidR="00BF4365">
        <w:rPr>
          <w:rFonts w:eastAsia="Times New Roman" w:cstheme="minorHAnsi"/>
          <w:color w:val="000000" w:themeColor="text1"/>
          <w:sz w:val="20"/>
          <w:szCs w:val="20"/>
          <w:lang w:val="en-GB" w:eastAsia="fr-FR"/>
        </w:rPr>
        <w:t>for</w:t>
      </w:r>
      <w:r w:rsidRPr="00CB65D2">
        <w:rPr>
          <w:rFonts w:eastAsia="Times New Roman" w:cstheme="minorHAnsi"/>
          <w:color w:val="000000" w:themeColor="text1"/>
          <w:sz w:val="20"/>
          <w:szCs w:val="20"/>
          <w:lang w:val="en-GB" w:eastAsia="fr-FR"/>
        </w:rPr>
        <w:t xml:space="preserve"> calibration </w:t>
      </w:r>
      <w:r w:rsidR="00BF4365">
        <w:rPr>
          <w:rFonts w:eastAsia="Times New Roman" w:cstheme="minorHAnsi"/>
          <w:color w:val="000000" w:themeColor="text1"/>
          <w:sz w:val="20"/>
          <w:szCs w:val="20"/>
          <w:lang w:val="en-GB" w:eastAsia="fr-FR"/>
        </w:rPr>
        <w:t>of</w:t>
      </w:r>
      <w:r w:rsidRPr="00CB65D2">
        <w:rPr>
          <w:rFonts w:eastAsia="Times New Roman" w:cstheme="minorHAnsi"/>
          <w:color w:val="000000" w:themeColor="text1"/>
          <w:sz w:val="20"/>
          <w:szCs w:val="20"/>
          <w:lang w:val="en-GB" w:eastAsia="fr-FR"/>
        </w:rPr>
        <w:t xml:space="preserve"> UV-C Lamps that is new and </w:t>
      </w:r>
      <w:r w:rsidR="00BF4365">
        <w:rPr>
          <w:rFonts w:eastAsia="Times New Roman" w:cstheme="minorHAnsi"/>
          <w:color w:val="000000" w:themeColor="text1"/>
          <w:sz w:val="20"/>
          <w:szCs w:val="20"/>
          <w:lang w:val="en-GB" w:eastAsia="fr-FR"/>
        </w:rPr>
        <w:t>perceived</w:t>
      </w:r>
      <w:r w:rsidRPr="00CB65D2">
        <w:rPr>
          <w:rFonts w:eastAsia="Times New Roman" w:cstheme="minorHAnsi"/>
          <w:color w:val="000000" w:themeColor="text1"/>
          <w:sz w:val="20"/>
          <w:szCs w:val="20"/>
          <w:lang w:val="en-GB" w:eastAsia="fr-FR"/>
        </w:rPr>
        <w:t xml:space="preserve"> as the impact of COVID</w:t>
      </w:r>
    </w:p>
    <w:p w14:paraId="39C9693C" w14:textId="704D1089" w:rsidR="00D06A01" w:rsidRPr="00CB65D2" w:rsidRDefault="00D06A01" w:rsidP="00A12BB0">
      <w:pPr>
        <w:spacing w:before="120"/>
        <w:jc w:val="both"/>
        <w:rPr>
          <w:rFonts w:eastAsia="Times New Roman" w:cstheme="minorHAnsi"/>
          <w:color w:val="000000" w:themeColor="text1"/>
          <w:sz w:val="20"/>
          <w:szCs w:val="20"/>
          <w:lang w:val="en-GB" w:eastAsia="fr-FR"/>
        </w:rPr>
      </w:pPr>
      <w:r w:rsidRPr="00BF4365">
        <w:rPr>
          <w:rFonts w:eastAsia="Times New Roman" w:cstheme="minorHAnsi"/>
          <w:color w:val="000000" w:themeColor="text1"/>
          <w:sz w:val="20"/>
          <w:szCs w:val="20"/>
          <w:u w:val="single"/>
          <w:lang w:val="en-GB" w:eastAsia="fr-FR"/>
        </w:rPr>
        <w:t>MSL</w:t>
      </w:r>
      <w:r w:rsidRPr="00CB65D2">
        <w:rPr>
          <w:rFonts w:eastAsia="Times New Roman" w:cstheme="minorHAnsi"/>
          <w:color w:val="000000" w:themeColor="text1"/>
          <w:sz w:val="20"/>
          <w:szCs w:val="20"/>
          <w:lang w:val="en-GB" w:eastAsia="fr-FR"/>
        </w:rPr>
        <w:t xml:space="preserve">: </w:t>
      </w:r>
    </w:p>
    <w:p w14:paraId="57803CB2" w14:textId="3A797DF9" w:rsidR="002771B8" w:rsidRPr="00CB65D2" w:rsidRDefault="002771B8" w:rsidP="00A12BB0">
      <w:pPr>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Annette gives the report</w:t>
      </w:r>
    </w:p>
    <w:p w14:paraId="7ED6EEC5" w14:textId="5FB2657B" w:rsidR="00D06A01" w:rsidRPr="00CB65D2" w:rsidRDefault="002771B8"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 4 weeks of hard lock-down. Out of this period, normal activity</w:t>
      </w:r>
    </w:p>
    <w:p w14:paraId="59EC1073" w14:textId="2811FCEA" w:rsidR="002771B8" w:rsidRPr="00CB65D2" w:rsidRDefault="00BF4365" w:rsidP="00A12BB0">
      <w:pPr>
        <w:pStyle w:val="ListParagraph"/>
        <w:numPr>
          <w:ilvl w:val="0"/>
          <w:numId w:val="5"/>
        </w:numPr>
        <w:ind w:left="709"/>
        <w:jc w:val="both"/>
        <w:rPr>
          <w:rFonts w:eastAsia="Times New Roman" w:cstheme="minorHAnsi"/>
          <w:color w:val="000000" w:themeColor="text1"/>
          <w:sz w:val="20"/>
          <w:szCs w:val="20"/>
          <w:lang w:val="en-GB" w:eastAsia="fr-FR"/>
        </w:rPr>
      </w:pPr>
      <w:r>
        <w:rPr>
          <w:rFonts w:eastAsia="Times New Roman" w:cstheme="minorHAnsi"/>
          <w:color w:val="000000" w:themeColor="text1"/>
          <w:sz w:val="20"/>
          <w:szCs w:val="20"/>
          <w:lang w:val="en-GB" w:eastAsia="fr-FR"/>
        </w:rPr>
        <w:t>Noticed an increase of c</w:t>
      </w:r>
      <w:r w:rsidR="002771B8" w:rsidRPr="00CB65D2">
        <w:rPr>
          <w:rFonts w:eastAsia="Times New Roman" w:cstheme="minorHAnsi"/>
          <w:color w:val="000000" w:themeColor="text1"/>
          <w:sz w:val="20"/>
          <w:szCs w:val="20"/>
          <w:lang w:val="en-GB" w:eastAsia="fr-FR"/>
        </w:rPr>
        <w:t>alibration demand on UV-C Lamps</w:t>
      </w:r>
    </w:p>
    <w:p w14:paraId="6549ECE6" w14:textId="54ADEBDB" w:rsidR="002771B8" w:rsidRPr="00CB65D2" w:rsidRDefault="002771B8"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Difficulties to access to external support by supplier</w:t>
      </w:r>
      <w:r w:rsidR="00BF4365">
        <w:rPr>
          <w:rFonts w:eastAsia="Times New Roman" w:cstheme="minorHAnsi"/>
          <w:color w:val="000000" w:themeColor="text1"/>
          <w:sz w:val="20"/>
          <w:szCs w:val="20"/>
          <w:lang w:val="en-GB" w:eastAsia="fr-FR"/>
        </w:rPr>
        <w:t>s</w:t>
      </w:r>
      <w:r w:rsidRPr="00CB65D2">
        <w:rPr>
          <w:rFonts w:eastAsia="Times New Roman" w:cstheme="minorHAnsi"/>
          <w:color w:val="000000" w:themeColor="text1"/>
          <w:sz w:val="20"/>
          <w:szCs w:val="20"/>
          <w:lang w:val="en-GB" w:eastAsia="fr-FR"/>
        </w:rPr>
        <w:t xml:space="preserve"> because of the restriction</w:t>
      </w:r>
    </w:p>
    <w:p w14:paraId="20DFBA29" w14:textId="2F3E090D" w:rsidR="00D06A01" w:rsidRPr="00CB65D2" w:rsidRDefault="00D06A01" w:rsidP="00A12BB0">
      <w:pPr>
        <w:spacing w:before="120"/>
        <w:jc w:val="both"/>
        <w:rPr>
          <w:rFonts w:eastAsia="Times New Roman" w:cstheme="minorHAnsi"/>
          <w:color w:val="000000" w:themeColor="text1"/>
          <w:sz w:val="20"/>
          <w:szCs w:val="20"/>
          <w:lang w:val="en-GB" w:eastAsia="fr-FR"/>
        </w:rPr>
      </w:pPr>
      <w:r w:rsidRPr="00BF4365">
        <w:rPr>
          <w:rFonts w:eastAsia="Times New Roman" w:cstheme="minorHAnsi"/>
          <w:color w:val="000000" w:themeColor="text1"/>
          <w:sz w:val="20"/>
          <w:szCs w:val="20"/>
          <w:u w:val="single"/>
          <w:lang w:val="en-GB" w:eastAsia="fr-FR"/>
        </w:rPr>
        <w:t>NIST</w:t>
      </w:r>
      <w:r w:rsidRPr="00CB65D2">
        <w:rPr>
          <w:rFonts w:eastAsia="Times New Roman" w:cstheme="minorHAnsi"/>
          <w:color w:val="000000" w:themeColor="text1"/>
          <w:sz w:val="20"/>
          <w:szCs w:val="20"/>
          <w:lang w:val="en-GB" w:eastAsia="fr-FR"/>
        </w:rPr>
        <w:t xml:space="preserve">: </w:t>
      </w:r>
    </w:p>
    <w:p w14:paraId="4D58D716" w14:textId="065034C0" w:rsidR="002771B8" w:rsidRPr="00CB65D2" w:rsidRDefault="002771B8" w:rsidP="00A12BB0">
      <w:pPr>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Maria gives the report</w:t>
      </w:r>
    </w:p>
    <w:p w14:paraId="41F56D25" w14:textId="3D4197D5" w:rsidR="00D06A01" w:rsidRPr="00CB65D2" w:rsidRDefault="002771B8"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Beginning of March, it was ask</w:t>
      </w:r>
      <w:r w:rsidR="00BF4365">
        <w:rPr>
          <w:rFonts w:eastAsia="Times New Roman" w:cstheme="minorHAnsi"/>
          <w:color w:val="000000" w:themeColor="text1"/>
          <w:sz w:val="20"/>
          <w:szCs w:val="20"/>
          <w:lang w:val="en-GB" w:eastAsia="fr-FR"/>
        </w:rPr>
        <w:t>ed</w:t>
      </w:r>
      <w:r w:rsidRPr="00CB65D2">
        <w:rPr>
          <w:rFonts w:eastAsia="Times New Roman" w:cstheme="minorHAnsi"/>
          <w:color w:val="000000" w:themeColor="text1"/>
          <w:sz w:val="20"/>
          <w:szCs w:val="20"/>
          <w:lang w:val="en-GB" w:eastAsia="fr-FR"/>
        </w:rPr>
        <w:t xml:space="preserve"> to move to home and NIST faced issues with encryption and move of computer</w:t>
      </w:r>
      <w:r w:rsidR="00F73E5D">
        <w:rPr>
          <w:rFonts w:eastAsia="Times New Roman" w:cstheme="minorHAnsi"/>
          <w:color w:val="000000" w:themeColor="text1"/>
          <w:sz w:val="20"/>
          <w:szCs w:val="20"/>
          <w:lang w:val="en-GB" w:eastAsia="fr-FR"/>
        </w:rPr>
        <w:t xml:space="preserve"> </w:t>
      </w:r>
    </w:p>
    <w:p w14:paraId="1F79743A" w14:textId="59377C04" w:rsidR="002771B8" w:rsidRPr="00CB65D2" w:rsidRDefault="002771B8"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End of March, total shut-down and stop of calibration. Customer</w:t>
      </w:r>
      <w:r w:rsidR="00BF4365">
        <w:rPr>
          <w:rFonts w:eastAsia="Times New Roman" w:cstheme="minorHAnsi"/>
          <w:color w:val="000000" w:themeColor="text1"/>
          <w:sz w:val="20"/>
          <w:szCs w:val="20"/>
          <w:lang w:val="en-GB" w:eastAsia="fr-FR"/>
        </w:rPr>
        <w:t>s</w:t>
      </w:r>
      <w:r w:rsidRPr="00CB65D2">
        <w:rPr>
          <w:rFonts w:eastAsia="Times New Roman" w:cstheme="minorHAnsi"/>
          <w:color w:val="000000" w:themeColor="text1"/>
          <w:sz w:val="20"/>
          <w:szCs w:val="20"/>
          <w:lang w:val="en-GB" w:eastAsia="fr-FR"/>
        </w:rPr>
        <w:t xml:space="preserve"> unhappy</w:t>
      </w:r>
    </w:p>
    <w:p w14:paraId="38F13FB6" w14:textId="53E1F258" w:rsidR="002771B8" w:rsidRPr="00CB65D2" w:rsidRDefault="00BF4365" w:rsidP="00A12BB0">
      <w:pPr>
        <w:pStyle w:val="ListParagraph"/>
        <w:numPr>
          <w:ilvl w:val="0"/>
          <w:numId w:val="5"/>
        </w:numPr>
        <w:ind w:left="709"/>
        <w:jc w:val="both"/>
        <w:rPr>
          <w:rFonts w:eastAsia="Times New Roman" w:cstheme="minorHAnsi"/>
          <w:color w:val="000000" w:themeColor="text1"/>
          <w:sz w:val="20"/>
          <w:szCs w:val="20"/>
          <w:lang w:val="en-GB" w:eastAsia="fr-FR"/>
        </w:rPr>
      </w:pPr>
      <w:r>
        <w:rPr>
          <w:rFonts w:eastAsia="Times New Roman" w:cstheme="minorHAnsi"/>
          <w:color w:val="000000" w:themeColor="text1"/>
          <w:sz w:val="20"/>
          <w:szCs w:val="20"/>
          <w:lang w:val="en-GB" w:eastAsia="fr-FR"/>
        </w:rPr>
        <w:t xml:space="preserve">On site, </w:t>
      </w:r>
      <w:proofErr w:type="spellStart"/>
      <w:r>
        <w:rPr>
          <w:rFonts w:eastAsia="Times New Roman" w:cstheme="minorHAnsi"/>
          <w:color w:val="000000" w:themeColor="text1"/>
          <w:sz w:val="20"/>
          <w:szCs w:val="20"/>
          <w:lang w:val="en-GB" w:eastAsia="fr-FR"/>
        </w:rPr>
        <w:t>l</w:t>
      </w:r>
      <w:r w:rsidR="002771B8" w:rsidRPr="00CB65D2">
        <w:rPr>
          <w:rFonts w:eastAsia="Times New Roman" w:cstheme="minorHAnsi"/>
          <w:color w:val="000000" w:themeColor="text1"/>
          <w:sz w:val="20"/>
          <w:szCs w:val="20"/>
          <w:lang w:val="en-GB" w:eastAsia="fr-FR"/>
        </w:rPr>
        <w:t>ost</w:t>
      </w:r>
      <w:proofErr w:type="spellEnd"/>
      <w:r w:rsidR="002771B8" w:rsidRPr="00CB65D2">
        <w:rPr>
          <w:rFonts w:eastAsia="Times New Roman" w:cstheme="minorHAnsi"/>
          <w:color w:val="000000" w:themeColor="text1"/>
          <w:sz w:val="20"/>
          <w:szCs w:val="20"/>
          <w:lang w:val="en-GB" w:eastAsia="fr-FR"/>
        </w:rPr>
        <w:t xml:space="preserve"> of </w:t>
      </w:r>
      <w:r w:rsidR="00277055" w:rsidRPr="00CB65D2">
        <w:rPr>
          <w:rFonts w:eastAsia="Times New Roman" w:cstheme="minorHAnsi"/>
          <w:color w:val="000000" w:themeColor="text1"/>
          <w:sz w:val="20"/>
          <w:szCs w:val="20"/>
          <w:lang w:val="en-GB" w:eastAsia="fr-FR"/>
        </w:rPr>
        <w:t>environmental</w:t>
      </w:r>
      <w:r w:rsidR="002771B8" w:rsidRPr="00CB65D2">
        <w:rPr>
          <w:rFonts w:eastAsia="Times New Roman" w:cstheme="minorHAnsi"/>
          <w:color w:val="000000" w:themeColor="text1"/>
          <w:sz w:val="20"/>
          <w:szCs w:val="20"/>
          <w:lang w:val="en-GB" w:eastAsia="fr-FR"/>
        </w:rPr>
        <w:t xml:space="preserve"> control (temperature/Humidity). </w:t>
      </w:r>
    </w:p>
    <w:p w14:paraId="002280BD" w14:textId="3D6421DA" w:rsidR="002771B8" w:rsidRPr="00CB65D2" w:rsidRDefault="00303707"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NIST opened a research proposal on how to help the US industry to support the COVID 19</w:t>
      </w:r>
    </w:p>
    <w:p w14:paraId="4573810F" w14:textId="44909BDE" w:rsidR="00303707" w:rsidRPr="00CB65D2" w:rsidRDefault="00303707"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Collaboration with SIM on UV-C lamps</w:t>
      </w:r>
    </w:p>
    <w:p w14:paraId="7AB860BF" w14:textId="4EF6D198" w:rsidR="00303707" w:rsidRPr="00CB65D2" w:rsidRDefault="00BF4365" w:rsidP="00A12BB0">
      <w:pPr>
        <w:pStyle w:val="ListParagraph"/>
        <w:numPr>
          <w:ilvl w:val="0"/>
          <w:numId w:val="5"/>
        </w:numPr>
        <w:ind w:left="709"/>
        <w:jc w:val="both"/>
        <w:rPr>
          <w:rFonts w:eastAsia="Times New Roman" w:cstheme="minorHAnsi"/>
          <w:color w:val="000000" w:themeColor="text1"/>
          <w:sz w:val="20"/>
          <w:szCs w:val="20"/>
          <w:lang w:val="en-GB" w:eastAsia="fr-FR"/>
        </w:rPr>
      </w:pPr>
      <w:r>
        <w:rPr>
          <w:rFonts w:eastAsia="Times New Roman" w:cstheme="minorHAnsi"/>
          <w:color w:val="000000" w:themeColor="text1"/>
          <w:sz w:val="20"/>
          <w:szCs w:val="20"/>
          <w:lang w:val="en-GB" w:eastAsia="fr-FR"/>
        </w:rPr>
        <w:t xml:space="preserve">In </w:t>
      </w:r>
      <w:r w:rsidR="00303707" w:rsidRPr="00CB65D2">
        <w:rPr>
          <w:rFonts w:eastAsia="Times New Roman" w:cstheme="minorHAnsi"/>
          <w:color w:val="000000" w:themeColor="text1"/>
          <w:sz w:val="20"/>
          <w:szCs w:val="20"/>
          <w:lang w:val="en-GB" w:eastAsia="fr-FR"/>
        </w:rPr>
        <w:t xml:space="preserve">May, essential calibration </w:t>
      </w:r>
      <w:r w:rsidR="00BA7BE1" w:rsidRPr="00CB65D2">
        <w:rPr>
          <w:rFonts w:eastAsia="Times New Roman" w:cstheme="minorHAnsi"/>
          <w:color w:val="000000" w:themeColor="text1"/>
          <w:sz w:val="20"/>
          <w:szCs w:val="20"/>
          <w:lang w:val="en-GB" w:eastAsia="fr-FR"/>
        </w:rPr>
        <w:t>restarted</w:t>
      </w:r>
      <w:r w:rsidR="00303707" w:rsidRPr="00CB65D2">
        <w:rPr>
          <w:rFonts w:eastAsia="Times New Roman" w:cstheme="minorHAnsi"/>
          <w:color w:val="000000" w:themeColor="text1"/>
          <w:sz w:val="20"/>
          <w:szCs w:val="20"/>
          <w:lang w:val="en-GB" w:eastAsia="fr-FR"/>
        </w:rPr>
        <w:t xml:space="preserve"> </w:t>
      </w:r>
    </w:p>
    <w:p w14:paraId="5BF2B3C1" w14:textId="77777777" w:rsidR="00BF4365" w:rsidRDefault="00303707"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End of June, Boulder reopened at 10% capacity. </w:t>
      </w:r>
    </w:p>
    <w:p w14:paraId="4742FD10" w14:textId="462795B1" w:rsidR="00303707" w:rsidRPr="00CB65D2" w:rsidRDefault="00303707"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Gaithersburg reopened only end of July. Still at only </w:t>
      </w:r>
      <w:r w:rsidR="00BA7BE1">
        <w:rPr>
          <w:rFonts w:eastAsia="Times New Roman" w:cstheme="minorHAnsi"/>
          <w:color w:val="000000" w:themeColor="text1"/>
          <w:sz w:val="20"/>
          <w:szCs w:val="20"/>
          <w:lang w:val="en-GB" w:eastAsia="fr-FR"/>
        </w:rPr>
        <w:t>10</w:t>
      </w:r>
      <w:r w:rsidRPr="00CB65D2">
        <w:rPr>
          <w:rFonts w:eastAsia="Times New Roman" w:cstheme="minorHAnsi"/>
          <w:color w:val="000000" w:themeColor="text1"/>
          <w:sz w:val="20"/>
          <w:szCs w:val="20"/>
          <w:lang w:val="en-GB" w:eastAsia="fr-FR"/>
        </w:rPr>
        <w:t xml:space="preserve">% of work onsite in December </w:t>
      </w:r>
    </w:p>
    <w:p w14:paraId="19686DF1" w14:textId="55A6BF30" w:rsidR="002771B8" w:rsidRPr="00CB65D2" w:rsidRDefault="00303707"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Cafeteria</w:t>
      </w:r>
      <w:r w:rsidR="00BF4365">
        <w:rPr>
          <w:rFonts w:eastAsia="Times New Roman" w:cstheme="minorHAnsi"/>
          <w:color w:val="000000" w:themeColor="text1"/>
          <w:sz w:val="20"/>
          <w:szCs w:val="20"/>
          <w:lang w:val="en-GB" w:eastAsia="fr-FR"/>
        </w:rPr>
        <w:t xml:space="preserve"> closed</w:t>
      </w:r>
      <w:r w:rsidRPr="00CB65D2">
        <w:rPr>
          <w:rFonts w:eastAsia="Times New Roman" w:cstheme="minorHAnsi"/>
          <w:color w:val="000000" w:themeColor="text1"/>
          <w:sz w:val="20"/>
          <w:szCs w:val="20"/>
          <w:lang w:val="en-GB" w:eastAsia="fr-FR"/>
        </w:rPr>
        <w:t>, conference rooms closed</w:t>
      </w:r>
      <w:r w:rsidR="00BF4365">
        <w:rPr>
          <w:rFonts w:eastAsia="Times New Roman" w:cstheme="minorHAnsi"/>
          <w:color w:val="000000" w:themeColor="text1"/>
          <w:sz w:val="20"/>
          <w:szCs w:val="20"/>
          <w:lang w:val="en-GB" w:eastAsia="fr-FR"/>
        </w:rPr>
        <w:t>, t</w:t>
      </w:r>
      <w:r w:rsidRPr="00CB65D2">
        <w:rPr>
          <w:rFonts w:eastAsia="Times New Roman" w:cstheme="minorHAnsi"/>
          <w:color w:val="000000" w:themeColor="text1"/>
          <w:sz w:val="20"/>
          <w:szCs w:val="20"/>
          <w:lang w:val="en-GB" w:eastAsia="fr-FR"/>
        </w:rPr>
        <w:t xml:space="preserve">ravels </w:t>
      </w:r>
      <w:r w:rsidR="00277055" w:rsidRPr="00CB65D2">
        <w:rPr>
          <w:rFonts w:eastAsia="Times New Roman" w:cstheme="minorHAnsi"/>
          <w:color w:val="000000" w:themeColor="text1"/>
          <w:sz w:val="20"/>
          <w:szCs w:val="20"/>
          <w:lang w:val="en-GB" w:eastAsia="fr-FR"/>
        </w:rPr>
        <w:t>cancelled</w:t>
      </w:r>
      <w:r w:rsidRPr="00CB65D2">
        <w:rPr>
          <w:rFonts w:eastAsia="Times New Roman" w:cstheme="minorHAnsi"/>
          <w:color w:val="000000" w:themeColor="text1"/>
          <w:sz w:val="20"/>
          <w:szCs w:val="20"/>
          <w:lang w:val="en-GB" w:eastAsia="fr-FR"/>
        </w:rPr>
        <w:t xml:space="preserve">. </w:t>
      </w:r>
    </w:p>
    <w:p w14:paraId="771B826A" w14:textId="2AAB08E7" w:rsidR="00D06A01" w:rsidRPr="00CB65D2" w:rsidRDefault="00D06A01" w:rsidP="00A12BB0">
      <w:pPr>
        <w:spacing w:before="120"/>
        <w:jc w:val="both"/>
        <w:rPr>
          <w:rFonts w:eastAsia="Times New Roman" w:cstheme="minorHAnsi"/>
          <w:color w:val="000000" w:themeColor="text1"/>
          <w:sz w:val="20"/>
          <w:szCs w:val="20"/>
          <w:lang w:val="en-GB" w:eastAsia="fr-FR"/>
        </w:rPr>
      </w:pPr>
      <w:r w:rsidRPr="00BF4365">
        <w:rPr>
          <w:rFonts w:eastAsia="Times New Roman" w:cstheme="minorHAnsi"/>
          <w:color w:val="000000" w:themeColor="text1"/>
          <w:sz w:val="20"/>
          <w:szCs w:val="20"/>
          <w:u w:val="single"/>
          <w:lang w:val="en-GB" w:eastAsia="fr-FR"/>
        </w:rPr>
        <w:t>NMIJ</w:t>
      </w:r>
      <w:r w:rsidRPr="00CB65D2">
        <w:rPr>
          <w:rFonts w:eastAsia="Times New Roman" w:cstheme="minorHAnsi"/>
          <w:color w:val="000000" w:themeColor="text1"/>
          <w:sz w:val="20"/>
          <w:szCs w:val="20"/>
          <w:lang w:val="en-GB" w:eastAsia="fr-FR"/>
        </w:rPr>
        <w:t xml:space="preserve">: </w:t>
      </w:r>
    </w:p>
    <w:p w14:paraId="3D3F5E33" w14:textId="7E81412F" w:rsidR="00303707" w:rsidRPr="00CB65D2" w:rsidRDefault="00303707" w:rsidP="00A12BB0">
      <w:pPr>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Hiroshi gives the report</w:t>
      </w:r>
    </w:p>
    <w:p w14:paraId="75671F1B" w14:textId="4313282C" w:rsidR="00D06A01" w:rsidRPr="00CB65D2" w:rsidRDefault="00303707"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Encouragement by the ministry to initiate new project</w:t>
      </w:r>
      <w:r w:rsidR="00BF4365">
        <w:rPr>
          <w:rFonts w:eastAsia="Times New Roman" w:cstheme="minorHAnsi"/>
          <w:color w:val="000000" w:themeColor="text1"/>
          <w:sz w:val="20"/>
          <w:szCs w:val="20"/>
          <w:lang w:val="en-GB" w:eastAsia="fr-FR"/>
        </w:rPr>
        <w:t>s</w:t>
      </w:r>
      <w:r w:rsidRPr="00CB65D2">
        <w:rPr>
          <w:rFonts w:eastAsia="Times New Roman" w:cstheme="minorHAnsi"/>
          <w:color w:val="000000" w:themeColor="text1"/>
          <w:sz w:val="20"/>
          <w:szCs w:val="20"/>
          <w:lang w:val="en-GB" w:eastAsia="fr-FR"/>
        </w:rPr>
        <w:t xml:space="preserve"> in link with the </w:t>
      </w:r>
      <w:r w:rsidR="00277055" w:rsidRPr="00CB65D2">
        <w:rPr>
          <w:rFonts w:eastAsia="Times New Roman" w:cstheme="minorHAnsi"/>
          <w:color w:val="000000" w:themeColor="text1"/>
          <w:sz w:val="20"/>
          <w:szCs w:val="20"/>
          <w:lang w:val="en-GB" w:eastAsia="fr-FR"/>
        </w:rPr>
        <w:t>fight</w:t>
      </w:r>
      <w:r w:rsidRPr="00CB65D2">
        <w:rPr>
          <w:rFonts w:eastAsia="Times New Roman" w:cstheme="minorHAnsi"/>
          <w:color w:val="000000" w:themeColor="text1"/>
          <w:sz w:val="20"/>
          <w:szCs w:val="20"/>
          <w:lang w:val="en-GB" w:eastAsia="fr-FR"/>
        </w:rPr>
        <w:t xml:space="preserve"> </w:t>
      </w:r>
      <w:r w:rsidR="00BF4365">
        <w:rPr>
          <w:rFonts w:eastAsia="Times New Roman" w:cstheme="minorHAnsi"/>
          <w:color w:val="000000" w:themeColor="text1"/>
          <w:sz w:val="20"/>
          <w:szCs w:val="20"/>
          <w:lang w:val="en-GB" w:eastAsia="fr-FR"/>
        </w:rPr>
        <w:t>against</w:t>
      </w:r>
      <w:r w:rsidRPr="00CB65D2">
        <w:rPr>
          <w:rFonts w:eastAsia="Times New Roman" w:cstheme="minorHAnsi"/>
          <w:color w:val="000000" w:themeColor="text1"/>
          <w:sz w:val="20"/>
          <w:szCs w:val="20"/>
          <w:lang w:val="en-GB" w:eastAsia="fr-FR"/>
        </w:rPr>
        <w:t xml:space="preserve"> COVID19. </w:t>
      </w:r>
    </w:p>
    <w:p w14:paraId="6B512763" w14:textId="20C6A6E7" w:rsidR="00303707" w:rsidRPr="00BF4365" w:rsidRDefault="00303707"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UV-C </w:t>
      </w:r>
      <w:r w:rsidR="00277055" w:rsidRPr="00CB65D2">
        <w:rPr>
          <w:rFonts w:eastAsia="Times New Roman" w:cstheme="minorHAnsi"/>
          <w:color w:val="000000" w:themeColor="text1"/>
          <w:sz w:val="20"/>
          <w:szCs w:val="20"/>
          <w:lang w:val="en-GB" w:eastAsia="fr-FR"/>
        </w:rPr>
        <w:t>Disinfection</w:t>
      </w:r>
      <w:r w:rsidRPr="00CB65D2">
        <w:rPr>
          <w:rFonts w:eastAsia="Times New Roman" w:cstheme="minorHAnsi"/>
          <w:color w:val="000000" w:themeColor="text1"/>
          <w:sz w:val="20"/>
          <w:szCs w:val="20"/>
          <w:lang w:val="en-GB" w:eastAsia="fr-FR"/>
        </w:rPr>
        <w:t xml:space="preserve"> is studied. New UV-C lamps with radiation 222 nm </w:t>
      </w:r>
      <w:r w:rsidR="00BF4365">
        <w:rPr>
          <w:rFonts w:eastAsia="Times New Roman" w:cstheme="minorHAnsi"/>
          <w:color w:val="000000" w:themeColor="text1"/>
          <w:sz w:val="20"/>
          <w:szCs w:val="20"/>
          <w:lang w:val="en-GB" w:eastAsia="fr-FR"/>
        </w:rPr>
        <w:t xml:space="preserve">arrived on market. </w:t>
      </w:r>
      <w:r w:rsidRPr="00BF4365">
        <w:rPr>
          <w:rFonts w:eastAsia="Times New Roman" w:cstheme="minorHAnsi"/>
          <w:color w:val="000000" w:themeColor="text1"/>
          <w:sz w:val="20"/>
          <w:szCs w:val="20"/>
          <w:lang w:val="en-GB" w:eastAsia="fr-FR"/>
        </w:rPr>
        <w:t>NMIJ is implicated in the calibration of these sources</w:t>
      </w:r>
    </w:p>
    <w:p w14:paraId="37C6ED56" w14:textId="7FB9F19C" w:rsidR="00303707" w:rsidRPr="00CB65D2" w:rsidRDefault="00303707"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Delay in calibration service of few months because employees are asked to work from home but not strong impact.</w:t>
      </w:r>
    </w:p>
    <w:p w14:paraId="66969238" w14:textId="505B2176" w:rsidR="00D06A01" w:rsidRPr="00CB65D2" w:rsidRDefault="00D06A01" w:rsidP="00A12BB0">
      <w:pPr>
        <w:spacing w:before="120"/>
        <w:jc w:val="both"/>
        <w:rPr>
          <w:rFonts w:eastAsia="Times New Roman" w:cstheme="minorHAnsi"/>
          <w:color w:val="000000" w:themeColor="text1"/>
          <w:sz w:val="20"/>
          <w:szCs w:val="20"/>
          <w:lang w:val="en-GB" w:eastAsia="fr-FR"/>
        </w:rPr>
      </w:pPr>
      <w:r w:rsidRPr="00BF4365">
        <w:rPr>
          <w:rFonts w:eastAsia="Times New Roman" w:cstheme="minorHAnsi"/>
          <w:color w:val="000000" w:themeColor="text1"/>
          <w:sz w:val="20"/>
          <w:szCs w:val="20"/>
          <w:u w:val="single"/>
          <w:lang w:val="en-GB" w:eastAsia="fr-FR"/>
        </w:rPr>
        <w:t>NMISA</w:t>
      </w:r>
      <w:r w:rsidRPr="00CB65D2">
        <w:rPr>
          <w:rFonts w:eastAsia="Times New Roman" w:cstheme="minorHAnsi"/>
          <w:color w:val="000000" w:themeColor="text1"/>
          <w:sz w:val="20"/>
          <w:szCs w:val="20"/>
          <w:lang w:val="en-GB" w:eastAsia="fr-FR"/>
        </w:rPr>
        <w:t xml:space="preserve">: </w:t>
      </w:r>
    </w:p>
    <w:p w14:paraId="531F9AAF" w14:textId="4CCF0DA7" w:rsidR="00303707" w:rsidRPr="00CB65D2" w:rsidRDefault="00303707" w:rsidP="00A12BB0">
      <w:pPr>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Liesl gives the report</w:t>
      </w:r>
    </w:p>
    <w:p w14:paraId="39744B68" w14:textId="324F3DC1" w:rsidR="00D06A01" w:rsidRPr="00CB65D2" w:rsidRDefault="00277055"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5 weeks of lock-down in March. Progressive return to activity after. </w:t>
      </w:r>
    </w:p>
    <w:p w14:paraId="2500EB5C" w14:textId="243C1AB0" w:rsidR="00277055" w:rsidRPr="00CB65D2" w:rsidRDefault="00BF4365" w:rsidP="00A12BB0">
      <w:pPr>
        <w:pStyle w:val="ListParagraph"/>
        <w:numPr>
          <w:ilvl w:val="0"/>
          <w:numId w:val="5"/>
        </w:numPr>
        <w:ind w:left="709"/>
        <w:jc w:val="both"/>
        <w:rPr>
          <w:rFonts w:eastAsia="Times New Roman" w:cstheme="minorHAnsi"/>
          <w:color w:val="000000" w:themeColor="text1"/>
          <w:sz w:val="20"/>
          <w:szCs w:val="20"/>
          <w:lang w:val="en-GB" w:eastAsia="fr-FR"/>
        </w:rPr>
      </w:pPr>
      <w:r>
        <w:rPr>
          <w:rFonts w:eastAsia="Times New Roman" w:cstheme="minorHAnsi"/>
          <w:color w:val="000000" w:themeColor="text1"/>
          <w:sz w:val="20"/>
          <w:szCs w:val="20"/>
          <w:lang w:val="en-GB" w:eastAsia="fr-FR"/>
        </w:rPr>
        <w:t>F</w:t>
      </w:r>
      <w:r w:rsidR="00277055" w:rsidRPr="00CB65D2">
        <w:rPr>
          <w:rFonts w:eastAsia="Times New Roman" w:cstheme="minorHAnsi"/>
          <w:color w:val="000000" w:themeColor="text1"/>
          <w:sz w:val="20"/>
          <w:szCs w:val="20"/>
          <w:lang w:val="en-GB" w:eastAsia="fr-FR"/>
        </w:rPr>
        <w:t>und</w:t>
      </w:r>
      <w:r>
        <w:rPr>
          <w:rFonts w:eastAsia="Times New Roman" w:cstheme="minorHAnsi"/>
          <w:color w:val="000000" w:themeColor="text1"/>
          <w:sz w:val="20"/>
          <w:szCs w:val="20"/>
          <w:lang w:val="en-GB" w:eastAsia="fr-FR"/>
        </w:rPr>
        <w:t>s</w:t>
      </w:r>
      <w:r w:rsidR="00277055" w:rsidRPr="00CB65D2">
        <w:rPr>
          <w:rFonts w:eastAsia="Times New Roman" w:cstheme="minorHAnsi"/>
          <w:color w:val="000000" w:themeColor="text1"/>
          <w:sz w:val="20"/>
          <w:szCs w:val="20"/>
          <w:lang w:val="en-GB" w:eastAsia="fr-FR"/>
        </w:rPr>
        <w:t xml:space="preserve"> </w:t>
      </w:r>
      <w:r>
        <w:rPr>
          <w:rFonts w:eastAsia="Times New Roman" w:cstheme="minorHAnsi"/>
          <w:color w:val="000000" w:themeColor="text1"/>
          <w:sz w:val="20"/>
          <w:szCs w:val="20"/>
          <w:lang w:val="en-GB" w:eastAsia="fr-FR"/>
        </w:rPr>
        <w:t>have been</w:t>
      </w:r>
      <w:r w:rsidR="00277055" w:rsidRPr="00CB65D2">
        <w:rPr>
          <w:rFonts w:eastAsia="Times New Roman" w:cstheme="minorHAnsi"/>
          <w:color w:val="000000" w:themeColor="text1"/>
          <w:sz w:val="20"/>
          <w:szCs w:val="20"/>
          <w:lang w:val="en-GB" w:eastAsia="fr-FR"/>
        </w:rPr>
        <w:t xml:space="preserve"> cut. Development project were cut or moved forward. </w:t>
      </w:r>
    </w:p>
    <w:p w14:paraId="548B315C" w14:textId="33E7BEA7" w:rsidR="00277055" w:rsidRPr="00CB65D2" w:rsidRDefault="00277055"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Project prioritized with activity in link with pandemic (Temperature calibration, UV-C lamps)</w:t>
      </w:r>
    </w:p>
    <w:p w14:paraId="1AA8E84D" w14:textId="6BC3D1A3" w:rsidR="00277055" w:rsidRPr="00CB65D2" w:rsidRDefault="00277055"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Revenues </w:t>
      </w:r>
      <w:r w:rsidR="00BF4365">
        <w:rPr>
          <w:rFonts w:eastAsia="Times New Roman" w:cstheme="minorHAnsi"/>
          <w:color w:val="000000" w:themeColor="text1"/>
          <w:sz w:val="20"/>
          <w:szCs w:val="20"/>
          <w:lang w:val="en-GB" w:eastAsia="fr-FR"/>
        </w:rPr>
        <w:t xml:space="preserve">at </w:t>
      </w:r>
      <w:r w:rsidRPr="00CB65D2">
        <w:rPr>
          <w:rFonts w:eastAsia="Times New Roman" w:cstheme="minorHAnsi"/>
          <w:color w:val="000000" w:themeColor="text1"/>
          <w:sz w:val="20"/>
          <w:szCs w:val="20"/>
          <w:lang w:val="en-GB" w:eastAsia="fr-FR"/>
        </w:rPr>
        <w:t>30% from normal</w:t>
      </w:r>
      <w:r w:rsidR="00BF4365">
        <w:rPr>
          <w:rFonts w:eastAsia="Times New Roman" w:cstheme="minorHAnsi"/>
          <w:color w:val="000000" w:themeColor="text1"/>
          <w:sz w:val="20"/>
          <w:szCs w:val="20"/>
          <w:lang w:val="en-GB" w:eastAsia="fr-FR"/>
        </w:rPr>
        <w:t xml:space="preserve"> for the NMI</w:t>
      </w:r>
      <w:r w:rsidRPr="00CB65D2">
        <w:rPr>
          <w:rFonts w:eastAsia="Times New Roman" w:cstheme="minorHAnsi"/>
          <w:color w:val="000000" w:themeColor="text1"/>
          <w:sz w:val="20"/>
          <w:szCs w:val="20"/>
          <w:lang w:val="en-GB" w:eastAsia="fr-FR"/>
        </w:rPr>
        <w:t xml:space="preserve">. </w:t>
      </w:r>
    </w:p>
    <w:p w14:paraId="14EB9C43" w14:textId="20602A1B" w:rsidR="00277055" w:rsidRPr="00CB65D2" w:rsidRDefault="00277055"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New training on radiance/irradiance measurement</w:t>
      </w:r>
      <w:r w:rsidR="00BF4365">
        <w:rPr>
          <w:rFonts w:eastAsia="Times New Roman" w:cstheme="minorHAnsi"/>
          <w:color w:val="000000" w:themeColor="text1"/>
          <w:sz w:val="20"/>
          <w:szCs w:val="20"/>
          <w:lang w:val="en-GB" w:eastAsia="fr-FR"/>
        </w:rPr>
        <w:t>s</w:t>
      </w:r>
      <w:r w:rsidRPr="00CB65D2">
        <w:rPr>
          <w:rFonts w:eastAsia="Times New Roman" w:cstheme="minorHAnsi"/>
          <w:color w:val="000000" w:themeColor="text1"/>
          <w:sz w:val="20"/>
          <w:szCs w:val="20"/>
          <w:lang w:val="en-GB" w:eastAsia="fr-FR"/>
        </w:rPr>
        <w:t xml:space="preserve"> have been setup to support the use of UV-C disinfection lamps</w:t>
      </w:r>
    </w:p>
    <w:p w14:paraId="62DF1596" w14:textId="6544636B" w:rsidR="00D06A01" w:rsidRPr="00CB65D2" w:rsidRDefault="00D06A01" w:rsidP="00A12BB0">
      <w:pPr>
        <w:spacing w:before="120"/>
        <w:jc w:val="both"/>
        <w:rPr>
          <w:rFonts w:eastAsia="Times New Roman" w:cstheme="minorHAnsi"/>
          <w:color w:val="000000" w:themeColor="text1"/>
          <w:sz w:val="20"/>
          <w:szCs w:val="20"/>
          <w:lang w:val="en-GB" w:eastAsia="fr-FR"/>
        </w:rPr>
      </w:pPr>
      <w:r w:rsidRPr="00BF4365">
        <w:rPr>
          <w:rFonts w:eastAsia="Times New Roman" w:cstheme="minorHAnsi"/>
          <w:color w:val="000000" w:themeColor="text1"/>
          <w:sz w:val="20"/>
          <w:szCs w:val="20"/>
          <w:u w:val="single"/>
          <w:lang w:val="en-GB" w:eastAsia="fr-FR"/>
        </w:rPr>
        <w:t>NPL</w:t>
      </w:r>
      <w:r w:rsidRPr="00CB65D2">
        <w:rPr>
          <w:rFonts w:eastAsia="Times New Roman" w:cstheme="minorHAnsi"/>
          <w:color w:val="000000" w:themeColor="text1"/>
          <w:sz w:val="20"/>
          <w:szCs w:val="20"/>
          <w:lang w:val="en-GB" w:eastAsia="fr-FR"/>
        </w:rPr>
        <w:t xml:space="preserve">: </w:t>
      </w:r>
    </w:p>
    <w:p w14:paraId="0BA6EFD1" w14:textId="14833563" w:rsidR="00277055" w:rsidRPr="00CB65D2" w:rsidRDefault="00277055" w:rsidP="00A12BB0">
      <w:pPr>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Teresa gives the report</w:t>
      </w:r>
    </w:p>
    <w:p w14:paraId="234C0B83" w14:textId="237524B9" w:rsidR="00D06A01" w:rsidRPr="00CB65D2" w:rsidRDefault="00277055"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NPL closed from 21 March to early June. No access</w:t>
      </w:r>
      <w:r w:rsidR="00BF4365">
        <w:rPr>
          <w:rFonts w:eastAsia="Times New Roman" w:cstheme="minorHAnsi"/>
          <w:color w:val="000000" w:themeColor="text1"/>
          <w:sz w:val="20"/>
          <w:szCs w:val="20"/>
          <w:lang w:val="en-GB" w:eastAsia="fr-FR"/>
        </w:rPr>
        <w:t xml:space="preserve"> to the site</w:t>
      </w:r>
    </w:p>
    <w:p w14:paraId="1DB4A746" w14:textId="31DAEAA2" w:rsidR="00277055" w:rsidRPr="00CB65D2" w:rsidRDefault="00277055"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Gradual reopening since June but very gradual and keeping </w:t>
      </w:r>
      <w:proofErr w:type="gramStart"/>
      <w:r w:rsidRPr="00CB65D2">
        <w:rPr>
          <w:rFonts w:eastAsia="Times New Roman" w:cstheme="minorHAnsi"/>
          <w:color w:val="000000" w:themeColor="text1"/>
          <w:sz w:val="20"/>
          <w:szCs w:val="20"/>
          <w:lang w:val="en-GB" w:eastAsia="fr-FR"/>
        </w:rPr>
        <w:t>a number of</w:t>
      </w:r>
      <w:proofErr w:type="gramEnd"/>
      <w:r w:rsidRPr="00CB65D2">
        <w:rPr>
          <w:rFonts w:eastAsia="Times New Roman" w:cstheme="minorHAnsi"/>
          <w:color w:val="000000" w:themeColor="text1"/>
          <w:sz w:val="20"/>
          <w:szCs w:val="20"/>
          <w:lang w:val="en-GB" w:eastAsia="fr-FR"/>
        </w:rPr>
        <w:t xml:space="preserve"> staff very low on site</w:t>
      </w:r>
    </w:p>
    <w:p w14:paraId="366810DC" w14:textId="600E8241" w:rsidR="00277055" w:rsidRPr="00CB65D2" w:rsidRDefault="00277055"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Priority to thing</w:t>
      </w:r>
      <w:r w:rsidR="00BF4365">
        <w:rPr>
          <w:rFonts w:eastAsia="Times New Roman" w:cstheme="minorHAnsi"/>
          <w:color w:val="000000" w:themeColor="text1"/>
          <w:sz w:val="20"/>
          <w:szCs w:val="20"/>
          <w:lang w:val="en-GB" w:eastAsia="fr-FR"/>
        </w:rPr>
        <w:t>s</w:t>
      </w:r>
      <w:r w:rsidRPr="00CB65D2">
        <w:rPr>
          <w:rFonts w:eastAsia="Times New Roman" w:cstheme="minorHAnsi"/>
          <w:color w:val="000000" w:themeColor="text1"/>
          <w:sz w:val="20"/>
          <w:szCs w:val="20"/>
          <w:lang w:val="en-GB" w:eastAsia="fr-FR"/>
        </w:rPr>
        <w:t xml:space="preserve"> linked with Covid. </w:t>
      </w:r>
    </w:p>
    <w:p w14:paraId="102045F0" w14:textId="77777777" w:rsidR="00277055" w:rsidRPr="00CB65D2" w:rsidRDefault="00277055"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2 projects in radiometry (national reference reflectometer &amp; spectral irradiance instrument) identified as priority project. </w:t>
      </w:r>
    </w:p>
    <w:p w14:paraId="69ABB171" w14:textId="77777777" w:rsidR="00277055" w:rsidRPr="00CB65D2" w:rsidRDefault="00277055"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Regular calibration activity reduced because of limited number of staff. </w:t>
      </w:r>
    </w:p>
    <w:p w14:paraId="6D5444C1" w14:textId="354A6497" w:rsidR="00277055" w:rsidRPr="00CB65D2" w:rsidRDefault="00277055"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Climate activity less impacted because it deals with satellites data that doesn’t request lab presence.</w:t>
      </w:r>
    </w:p>
    <w:p w14:paraId="0201CE66" w14:textId="3007BD97" w:rsidR="00277055" w:rsidRPr="00CB65D2" w:rsidRDefault="00354626"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lastRenderedPageBreak/>
        <w:t>In term of CCPR related work</w:t>
      </w:r>
      <w:r w:rsidR="00A12BB0">
        <w:rPr>
          <w:rFonts w:eastAsia="Times New Roman" w:cstheme="minorHAnsi"/>
          <w:color w:val="000000" w:themeColor="text1"/>
          <w:sz w:val="20"/>
          <w:szCs w:val="20"/>
          <w:lang w:val="en-GB" w:eastAsia="fr-FR"/>
        </w:rPr>
        <w:t>,</w:t>
      </w:r>
      <w:r w:rsidRPr="00CB65D2">
        <w:rPr>
          <w:rFonts w:eastAsia="Times New Roman" w:cstheme="minorHAnsi"/>
          <w:color w:val="000000" w:themeColor="text1"/>
          <w:sz w:val="20"/>
          <w:szCs w:val="20"/>
          <w:lang w:val="en-GB" w:eastAsia="fr-FR"/>
        </w:rPr>
        <w:t xml:space="preserve"> COVID pandemic has an impact in participation in K1, in addition with issue linked with the new blackbody installed in the lab. It causes delay. </w:t>
      </w:r>
      <w:r w:rsidR="00A965DB" w:rsidRPr="00CB65D2">
        <w:rPr>
          <w:rFonts w:eastAsia="Times New Roman" w:cstheme="minorHAnsi"/>
          <w:color w:val="000000" w:themeColor="text1"/>
          <w:sz w:val="20"/>
          <w:szCs w:val="20"/>
          <w:lang w:val="en-GB" w:eastAsia="fr-FR"/>
        </w:rPr>
        <w:t>Also,</w:t>
      </w:r>
      <w:r w:rsidRPr="00CB65D2">
        <w:rPr>
          <w:rFonts w:eastAsia="Times New Roman" w:cstheme="minorHAnsi"/>
          <w:color w:val="000000" w:themeColor="text1"/>
          <w:sz w:val="20"/>
          <w:szCs w:val="20"/>
          <w:lang w:val="en-GB" w:eastAsia="fr-FR"/>
        </w:rPr>
        <w:t xml:space="preserve"> on K2b, w</w:t>
      </w:r>
      <w:r w:rsidR="00A12BB0">
        <w:rPr>
          <w:rFonts w:eastAsia="Times New Roman" w:cstheme="minorHAnsi"/>
          <w:color w:val="000000" w:themeColor="text1"/>
          <w:sz w:val="20"/>
          <w:szCs w:val="20"/>
          <w:lang w:val="en-GB" w:eastAsia="fr-FR"/>
        </w:rPr>
        <w:t>h</w:t>
      </w:r>
      <w:r w:rsidRPr="00CB65D2">
        <w:rPr>
          <w:rFonts w:eastAsia="Times New Roman" w:cstheme="minorHAnsi"/>
          <w:color w:val="000000" w:themeColor="text1"/>
          <w:sz w:val="20"/>
          <w:szCs w:val="20"/>
          <w:lang w:val="en-GB" w:eastAsia="fr-FR"/>
        </w:rPr>
        <w:t>e</w:t>
      </w:r>
      <w:r w:rsidR="00A12BB0">
        <w:rPr>
          <w:rFonts w:eastAsia="Times New Roman" w:cstheme="minorHAnsi"/>
          <w:color w:val="000000" w:themeColor="text1"/>
          <w:sz w:val="20"/>
          <w:szCs w:val="20"/>
          <w:lang w:val="en-GB" w:eastAsia="fr-FR"/>
        </w:rPr>
        <w:t>re</w:t>
      </w:r>
      <w:r w:rsidRPr="00CB65D2">
        <w:rPr>
          <w:rFonts w:eastAsia="Times New Roman" w:cstheme="minorHAnsi"/>
          <w:color w:val="000000" w:themeColor="text1"/>
          <w:sz w:val="20"/>
          <w:szCs w:val="20"/>
          <w:lang w:val="en-GB" w:eastAsia="fr-FR"/>
        </w:rPr>
        <w:t xml:space="preserve"> second pilot measurement is slowed down because of the limited staff on site. </w:t>
      </w:r>
    </w:p>
    <w:p w14:paraId="56BA3B6A" w14:textId="2975C457" w:rsidR="00D06A01" w:rsidRPr="00CB65D2" w:rsidRDefault="00354626"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NPL noticed Interest from customer on UV measurements, but NPL closed its activity several years ago</w:t>
      </w:r>
      <w:r w:rsidR="00A12BB0">
        <w:rPr>
          <w:rFonts w:eastAsia="Times New Roman" w:cstheme="minorHAnsi"/>
          <w:color w:val="000000" w:themeColor="text1"/>
          <w:sz w:val="20"/>
          <w:szCs w:val="20"/>
          <w:lang w:val="en-GB" w:eastAsia="fr-FR"/>
        </w:rPr>
        <w:t>.</w:t>
      </w:r>
      <w:r w:rsidRPr="00CB65D2">
        <w:rPr>
          <w:rFonts w:eastAsia="Times New Roman" w:cstheme="minorHAnsi"/>
          <w:color w:val="000000" w:themeColor="text1"/>
          <w:sz w:val="20"/>
          <w:szCs w:val="20"/>
          <w:lang w:val="en-GB" w:eastAsia="fr-FR"/>
        </w:rPr>
        <w:t xml:space="preserve"> </w:t>
      </w:r>
      <w:r w:rsidR="00A12BB0">
        <w:rPr>
          <w:rFonts w:eastAsia="Times New Roman" w:cstheme="minorHAnsi"/>
          <w:color w:val="000000" w:themeColor="text1"/>
          <w:sz w:val="20"/>
          <w:szCs w:val="20"/>
          <w:lang w:val="en-GB" w:eastAsia="fr-FR"/>
        </w:rPr>
        <w:t>S</w:t>
      </w:r>
      <w:r w:rsidRPr="00CB65D2">
        <w:rPr>
          <w:rFonts w:eastAsia="Times New Roman" w:cstheme="minorHAnsi"/>
          <w:color w:val="000000" w:themeColor="text1"/>
          <w:sz w:val="20"/>
          <w:szCs w:val="20"/>
          <w:lang w:val="en-GB" w:eastAsia="fr-FR"/>
        </w:rPr>
        <w:t xml:space="preserve">o NPL is redirecting the demands to other NMIs </w:t>
      </w:r>
      <w:r w:rsidR="00A965DB" w:rsidRPr="00CB65D2">
        <w:rPr>
          <w:rFonts w:eastAsia="Times New Roman" w:cstheme="minorHAnsi"/>
          <w:color w:val="000000" w:themeColor="text1"/>
          <w:sz w:val="20"/>
          <w:szCs w:val="20"/>
          <w:lang w:val="en-GB" w:eastAsia="fr-FR"/>
        </w:rPr>
        <w:t>now</w:t>
      </w:r>
    </w:p>
    <w:p w14:paraId="37626945" w14:textId="5B41DA47" w:rsidR="00D06A01" w:rsidRPr="00CB65D2" w:rsidRDefault="00D06A01" w:rsidP="00A12BB0">
      <w:pPr>
        <w:spacing w:before="120"/>
        <w:jc w:val="both"/>
        <w:rPr>
          <w:rFonts w:eastAsia="Times New Roman" w:cstheme="minorHAnsi"/>
          <w:color w:val="000000" w:themeColor="text1"/>
          <w:sz w:val="20"/>
          <w:szCs w:val="20"/>
          <w:lang w:val="en-GB" w:eastAsia="fr-FR"/>
        </w:rPr>
      </w:pPr>
      <w:r w:rsidRPr="00A12BB0">
        <w:rPr>
          <w:rFonts w:eastAsia="Times New Roman" w:cstheme="minorHAnsi"/>
          <w:color w:val="000000" w:themeColor="text1"/>
          <w:sz w:val="20"/>
          <w:szCs w:val="20"/>
          <w:u w:val="single"/>
          <w:lang w:val="en-GB" w:eastAsia="fr-FR"/>
        </w:rPr>
        <w:t>NRC</w:t>
      </w:r>
      <w:r w:rsidRPr="00CB65D2">
        <w:rPr>
          <w:rFonts w:eastAsia="Times New Roman" w:cstheme="minorHAnsi"/>
          <w:color w:val="000000" w:themeColor="text1"/>
          <w:sz w:val="20"/>
          <w:szCs w:val="20"/>
          <w:lang w:val="en-GB" w:eastAsia="fr-FR"/>
        </w:rPr>
        <w:t xml:space="preserve">: </w:t>
      </w:r>
    </w:p>
    <w:p w14:paraId="085FCC1C" w14:textId="0445FD8C" w:rsidR="00354626" w:rsidRPr="00CB65D2" w:rsidRDefault="00354626" w:rsidP="00A12BB0">
      <w:pPr>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Lilin gives the report</w:t>
      </w:r>
    </w:p>
    <w:p w14:paraId="556D5D3F" w14:textId="2AC22880" w:rsidR="00D06A01" w:rsidRPr="00CB65D2" w:rsidRDefault="00354626"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In March, employees had to work from home. </w:t>
      </w:r>
    </w:p>
    <w:p w14:paraId="75988EC3" w14:textId="11EE796F" w:rsidR="00354626" w:rsidRPr="00CB65D2" w:rsidRDefault="00354626"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Efforts to increase the capacity of testing respirator filtration efficiency for public health in Canada. </w:t>
      </w:r>
    </w:p>
    <w:p w14:paraId="04B556B8" w14:textId="19AD45E0" w:rsidR="00354626" w:rsidRPr="00CB65D2" w:rsidRDefault="00A12BB0" w:rsidP="00A12BB0">
      <w:pPr>
        <w:pStyle w:val="ListParagraph"/>
        <w:numPr>
          <w:ilvl w:val="0"/>
          <w:numId w:val="5"/>
        </w:numPr>
        <w:ind w:left="709"/>
        <w:jc w:val="both"/>
        <w:rPr>
          <w:rFonts w:eastAsia="Times New Roman" w:cstheme="minorHAnsi"/>
          <w:color w:val="000000" w:themeColor="text1"/>
          <w:sz w:val="20"/>
          <w:szCs w:val="20"/>
          <w:lang w:val="en-GB" w:eastAsia="fr-FR"/>
        </w:rPr>
      </w:pPr>
      <w:r>
        <w:rPr>
          <w:rFonts w:eastAsia="Times New Roman" w:cstheme="minorHAnsi"/>
          <w:color w:val="000000" w:themeColor="text1"/>
          <w:sz w:val="20"/>
          <w:szCs w:val="20"/>
          <w:lang w:val="en-GB" w:eastAsia="fr-FR"/>
        </w:rPr>
        <w:t>NRC c</w:t>
      </w:r>
      <w:r w:rsidR="00354626" w:rsidRPr="00CB65D2">
        <w:rPr>
          <w:rFonts w:eastAsia="Times New Roman" w:cstheme="minorHAnsi"/>
          <w:color w:val="000000" w:themeColor="text1"/>
          <w:sz w:val="20"/>
          <w:szCs w:val="20"/>
          <w:lang w:val="en-GB" w:eastAsia="fr-FR"/>
        </w:rPr>
        <w:t>ontinue to maintain official time</w:t>
      </w:r>
    </w:p>
    <w:p w14:paraId="2F0EFE2E" w14:textId="6CE17293" w:rsidR="00354626" w:rsidRPr="00CB65D2" w:rsidRDefault="00354626"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Since September, limited number of staff </w:t>
      </w:r>
      <w:r w:rsidR="00A12BB0">
        <w:rPr>
          <w:rFonts w:eastAsia="Times New Roman" w:cstheme="minorHAnsi"/>
          <w:color w:val="000000" w:themeColor="text1"/>
          <w:sz w:val="20"/>
          <w:szCs w:val="20"/>
          <w:lang w:val="en-GB" w:eastAsia="fr-FR"/>
        </w:rPr>
        <w:t xml:space="preserve">are </w:t>
      </w:r>
      <w:r w:rsidRPr="00CB65D2">
        <w:rPr>
          <w:rFonts w:eastAsia="Times New Roman" w:cstheme="minorHAnsi"/>
          <w:color w:val="000000" w:themeColor="text1"/>
          <w:sz w:val="20"/>
          <w:szCs w:val="20"/>
          <w:lang w:val="en-GB" w:eastAsia="fr-FR"/>
        </w:rPr>
        <w:t xml:space="preserve">back at work with the objective to maintain calibration at 30% of the regular capacity. </w:t>
      </w:r>
    </w:p>
    <w:p w14:paraId="4651D1FE" w14:textId="1299BB59" w:rsidR="00354626" w:rsidRPr="00CB65D2" w:rsidRDefault="00354626"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UV-C </w:t>
      </w:r>
      <w:r w:rsidR="00A17891" w:rsidRPr="00CB65D2">
        <w:rPr>
          <w:rFonts w:eastAsia="Times New Roman" w:cstheme="minorHAnsi"/>
          <w:color w:val="000000" w:themeColor="text1"/>
          <w:sz w:val="20"/>
          <w:szCs w:val="20"/>
          <w:lang w:val="en-GB" w:eastAsia="fr-FR"/>
        </w:rPr>
        <w:t xml:space="preserve">germicide </w:t>
      </w:r>
      <w:r w:rsidR="00A12BB0">
        <w:rPr>
          <w:rFonts w:eastAsia="Times New Roman" w:cstheme="minorHAnsi"/>
          <w:color w:val="000000" w:themeColor="text1"/>
          <w:sz w:val="20"/>
          <w:szCs w:val="20"/>
          <w:lang w:val="en-GB" w:eastAsia="fr-FR"/>
        </w:rPr>
        <w:t xml:space="preserve">lamp </w:t>
      </w:r>
      <w:r w:rsidR="00A17891" w:rsidRPr="00CB65D2">
        <w:rPr>
          <w:rFonts w:eastAsia="Times New Roman" w:cstheme="minorHAnsi"/>
          <w:color w:val="000000" w:themeColor="text1"/>
          <w:sz w:val="20"/>
          <w:szCs w:val="20"/>
          <w:lang w:val="en-GB" w:eastAsia="fr-FR"/>
        </w:rPr>
        <w:t xml:space="preserve">testing has increased. </w:t>
      </w:r>
    </w:p>
    <w:p w14:paraId="1F462C13" w14:textId="15FBF179" w:rsidR="00A17891" w:rsidRPr="00CB65D2" w:rsidRDefault="00A17891"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Regular activity is getting more time consuming and complicated because of the long time that facilities and standard artefact have been not used or stored (cleaning, recharacterization)</w:t>
      </w:r>
    </w:p>
    <w:p w14:paraId="4B7E1B6F" w14:textId="53DCB9E1" w:rsidR="00354626" w:rsidRPr="00CB65D2" w:rsidRDefault="00A17891"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No travel allowed</w:t>
      </w:r>
    </w:p>
    <w:p w14:paraId="13047871" w14:textId="25069322" w:rsidR="00A17891" w:rsidRPr="00CB65D2" w:rsidRDefault="00A17891"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But overall, NRC is coping </w:t>
      </w:r>
    </w:p>
    <w:p w14:paraId="79549AE9" w14:textId="6309F41C" w:rsidR="00D06A01" w:rsidRPr="00CB65D2" w:rsidRDefault="00D06A01" w:rsidP="00A12BB0">
      <w:pPr>
        <w:spacing w:before="120"/>
        <w:jc w:val="both"/>
        <w:rPr>
          <w:rFonts w:eastAsia="Times New Roman" w:cstheme="minorHAnsi"/>
          <w:color w:val="000000" w:themeColor="text1"/>
          <w:sz w:val="20"/>
          <w:szCs w:val="20"/>
          <w:lang w:val="en-GB" w:eastAsia="fr-FR"/>
        </w:rPr>
      </w:pPr>
      <w:r w:rsidRPr="00A12BB0">
        <w:rPr>
          <w:rFonts w:eastAsia="Times New Roman" w:cstheme="minorHAnsi"/>
          <w:color w:val="000000" w:themeColor="text1"/>
          <w:sz w:val="20"/>
          <w:szCs w:val="20"/>
          <w:u w:val="single"/>
          <w:lang w:val="en-GB" w:eastAsia="fr-FR"/>
        </w:rPr>
        <w:t>PTB</w:t>
      </w:r>
      <w:r w:rsidRPr="00CB65D2">
        <w:rPr>
          <w:rFonts w:eastAsia="Times New Roman" w:cstheme="minorHAnsi"/>
          <w:color w:val="000000" w:themeColor="text1"/>
          <w:sz w:val="20"/>
          <w:szCs w:val="20"/>
          <w:lang w:val="en-GB" w:eastAsia="fr-FR"/>
        </w:rPr>
        <w:t xml:space="preserve">: </w:t>
      </w:r>
    </w:p>
    <w:p w14:paraId="0FE6B2DD" w14:textId="382C34BB" w:rsidR="00A17891" w:rsidRPr="00CB65D2" w:rsidRDefault="00A17891" w:rsidP="00A12BB0">
      <w:pPr>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Stephan </w:t>
      </w:r>
      <w:r w:rsidR="0085641D" w:rsidRPr="00CB65D2">
        <w:rPr>
          <w:rFonts w:eastAsia="Times New Roman" w:cstheme="minorHAnsi"/>
          <w:color w:val="000000" w:themeColor="text1"/>
          <w:sz w:val="20"/>
          <w:szCs w:val="20"/>
          <w:lang w:val="en-GB" w:eastAsia="fr-FR"/>
        </w:rPr>
        <w:t>gives the report</w:t>
      </w:r>
    </w:p>
    <w:p w14:paraId="3DC7E47E" w14:textId="2108E552" w:rsidR="00D06A01" w:rsidRPr="00CB65D2" w:rsidRDefault="00A17891"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No complete shut-down</w:t>
      </w:r>
      <w:r w:rsidR="00A12BB0">
        <w:rPr>
          <w:rFonts w:eastAsia="Times New Roman" w:cstheme="minorHAnsi"/>
          <w:color w:val="000000" w:themeColor="text1"/>
          <w:sz w:val="20"/>
          <w:szCs w:val="20"/>
          <w:lang w:val="en-GB" w:eastAsia="fr-FR"/>
        </w:rPr>
        <w:t xml:space="preserve"> at PTB</w:t>
      </w:r>
      <w:r w:rsidRPr="00CB65D2">
        <w:rPr>
          <w:rFonts w:eastAsia="Times New Roman" w:cstheme="minorHAnsi"/>
          <w:color w:val="000000" w:themeColor="text1"/>
          <w:sz w:val="20"/>
          <w:szCs w:val="20"/>
          <w:lang w:val="en-GB" w:eastAsia="fr-FR"/>
        </w:rPr>
        <w:t>. Limitation of staff only</w:t>
      </w:r>
    </w:p>
    <w:p w14:paraId="1B6EFB03" w14:textId="1299FD93" w:rsidR="00A17891" w:rsidRPr="00CB65D2" w:rsidRDefault="00A17891"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In December, it is getting very close to normal</w:t>
      </w:r>
    </w:p>
    <w:p w14:paraId="38A199FD" w14:textId="37C4DB35" w:rsidR="00A17891" w:rsidRPr="00CB65D2" w:rsidRDefault="00A17891"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Calibration service is not so affected</w:t>
      </w:r>
    </w:p>
    <w:p w14:paraId="161A450A" w14:textId="08EE4D76" w:rsidR="00A17891" w:rsidRPr="00CB65D2" w:rsidRDefault="00A17891"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Research project are more affected, particularly for JRP</w:t>
      </w:r>
    </w:p>
    <w:p w14:paraId="391E6CCD" w14:textId="070D3E20" w:rsidR="00A17891" w:rsidRPr="00CB65D2" w:rsidRDefault="00A17891"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Issue </w:t>
      </w:r>
      <w:proofErr w:type="gramStart"/>
      <w:r w:rsidRPr="00CB65D2">
        <w:rPr>
          <w:rFonts w:eastAsia="Times New Roman" w:cstheme="minorHAnsi"/>
          <w:color w:val="000000" w:themeColor="text1"/>
          <w:sz w:val="20"/>
          <w:szCs w:val="20"/>
          <w:lang w:val="en-GB" w:eastAsia="fr-FR"/>
        </w:rPr>
        <w:t>are</w:t>
      </w:r>
      <w:proofErr w:type="gramEnd"/>
      <w:r w:rsidRPr="00CB65D2">
        <w:rPr>
          <w:rFonts w:eastAsia="Times New Roman" w:cstheme="minorHAnsi"/>
          <w:color w:val="000000" w:themeColor="text1"/>
          <w:sz w:val="20"/>
          <w:szCs w:val="20"/>
          <w:lang w:val="en-GB" w:eastAsia="fr-FR"/>
        </w:rPr>
        <w:t xml:space="preserve"> identified with shipments (cost and delay), particularly in Brau</w:t>
      </w:r>
      <w:r w:rsidR="00A12BB0">
        <w:rPr>
          <w:rFonts w:eastAsia="Times New Roman" w:cstheme="minorHAnsi"/>
          <w:color w:val="000000" w:themeColor="text1"/>
          <w:sz w:val="20"/>
          <w:szCs w:val="20"/>
          <w:lang w:val="en-GB" w:eastAsia="fr-FR"/>
        </w:rPr>
        <w:t>ns</w:t>
      </w:r>
      <w:r w:rsidRPr="00CB65D2">
        <w:rPr>
          <w:rFonts w:eastAsia="Times New Roman" w:cstheme="minorHAnsi"/>
          <w:color w:val="000000" w:themeColor="text1"/>
          <w:sz w:val="20"/>
          <w:szCs w:val="20"/>
          <w:lang w:val="en-GB" w:eastAsia="fr-FR"/>
        </w:rPr>
        <w:t>chweig</w:t>
      </w:r>
    </w:p>
    <w:p w14:paraId="38958C51" w14:textId="7D3788C4" w:rsidR="00D06A01" w:rsidRPr="00CB65D2" w:rsidRDefault="00D06A01" w:rsidP="00A12BB0">
      <w:pPr>
        <w:spacing w:before="120"/>
        <w:jc w:val="both"/>
        <w:rPr>
          <w:rFonts w:eastAsia="Times New Roman" w:cstheme="minorHAnsi"/>
          <w:color w:val="000000" w:themeColor="text1"/>
          <w:sz w:val="20"/>
          <w:szCs w:val="20"/>
          <w:lang w:val="en-GB" w:eastAsia="fr-FR"/>
        </w:rPr>
      </w:pPr>
      <w:r w:rsidRPr="00A12BB0">
        <w:rPr>
          <w:rFonts w:eastAsia="Times New Roman" w:cstheme="minorHAnsi"/>
          <w:color w:val="000000" w:themeColor="text1"/>
          <w:sz w:val="20"/>
          <w:szCs w:val="20"/>
          <w:u w:val="single"/>
          <w:lang w:val="en-GB" w:eastAsia="fr-FR"/>
        </w:rPr>
        <w:t>VSL</w:t>
      </w:r>
      <w:r w:rsidRPr="00CB65D2">
        <w:rPr>
          <w:rFonts w:eastAsia="Times New Roman" w:cstheme="minorHAnsi"/>
          <w:color w:val="000000" w:themeColor="text1"/>
          <w:sz w:val="20"/>
          <w:szCs w:val="20"/>
          <w:lang w:val="en-GB" w:eastAsia="fr-FR"/>
        </w:rPr>
        <w:t xml:space="preserve">: </w:t>
      </w:r>
    </w:p>
    <w:p w14:paraId="5686C3CF" w14:textId="7361067D" w:rsidR="00A17891" w:rsidRPr="00CB65D2" w:rsidRDefault="00A17891" w:rsidP="00A12BB0">
      <w:pPr>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Steve</w:t>
      </w:r>
      <w:r w:rsidR="0085641D" w:rsidRPr="00CB65D2">
        <w:rPr>
          <w:rFonts w:eastAsia="Times New Roman" w:cstheme="minorHAnsi"/>
          <w:color w:val="000000" w:themeColor="text1"/>
          <w:sz w:val="20"/>
          <w:szCs w:val="20"/>
          <w:lang w:val="en-GB" w:eastAsia="fr-FR"/>
        </w:rPr>
        <w:t xml:space="preserve"> gives the report</w:t>
      </w:r>
    </w:p>
    <w:p w14:paraId="5C34D165" w14:textId="0A2221E1" w:rsidR="00D06A01" w:rsidRPr="00CB65D2" w:rsidRDefault="00A17891"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Not complete lock-down but first wave was difficult</w:t>
      </w:r>
    </w:p>
    <w:p w14:paraId="5A7A64C4" w14:textId="05B7164B" w:rsidR="00A17891" w:rsidRPr="00CB65D2" w:rsidRDefault="00A17891"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In summer period </w:t>
      </w:r>
      <w:proofErr w:type="gramStart"/>
      <w:r w:rsidRPr="00CB65D2">
        <w:rPr>
          <w:rFonts w:eastAsia="Times New Roman" w:cstheme="minorHAnsi"/>
          <w:color w:val="000000" w:themeColor="text1"/>
          <w:sz w:val="20"/>
          <w:szCs w:val="20"/>
          <w:lang w:val="en-GB" w:eastAsia="fr-FR"/>
        </w:rPr>
        <w:t>is</w:t>
      </w:r>
      <w:proofErr w:type="gramEnd"/>
      <w:r w:rsidRPr="00CB65D2">
        <w:rPr>
          <w:rFonts w:eastAsia="Times New Roman" w:cstheme="minorHAnsi"/>
          <w:color w:val="000000" w:themeColor="text1"/>
          <w:sz w:val="20"/>
          <w:szCs w:val="20"/>
          <w:lang w:val="en-GB" w:eastAsia="fr-FR"/>
        </w:rPr>
        <w:t xml:space="preserve"> was more relax</w:t>
      </w:r>
    </w:p>
    <w:p w14:paraId="5BDEF3F7" w14:textId="4ECAA7EB" w:rsidR="00A17891" w:rsidRPr="00CB65D2" w:rsidRDefault="00A17891"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Second wave is serious and again staff is encourage</w:t>
      </w:r>
      <w:r w:rsidR="00A12BB0">
        <w:rPr>
          <w:rFonts w:eastAsia="Times New Roman" w:cstheme="minorHAnsi"/>
          <w:color w:val="000000" w:themeColor="text1"/>
          <w:sz w:val="20"/>
          <w:szCs w:val="20"/>
          <w:lang w:val="en-GB" w:eastAsia="fr-FR"/>
        </w:rPr>
        <w:t>d</w:t>
      </w:r>
      <w:r w:rsidRPr="00CB65D2">
        <w:rPr>
          <w:rFonts w:eastAsia="Times New Roman" w:cstheme="minorHAnsi"/>
          <w:color w:val="000000" w:themeColor="text1"/>
          <w:sz w:val="20"/>
          <w:szCs w:val="20"/>
          <w:lang w:val="en-GB" w:eastAsia="fr-FR"/>
        </w:rPr>
        <w:t xml:space="preserve"> to work from home.</w:t>
      </w:r>
      <w:r w:rsidR="00F73E5D">
        <w:rPr>
          <w:rFonts w:eastAsia="Times New Roman" w:cstheme="minorHAnsi"/>
          <w:color w:val="000000" w:themeColor="text1"/>
          <w:sz w:val="20"/>
          <w:szCs w:val="20"/>
          <w:lang w:val="en-GB" w:eastAsia="fr-FR"/>
        </w:rPr>
        <w:t xml:space="preserve"> </w:t>
      </w:r>
    </w:p>
    <w:p w14:paraId="2F537939" w14:textId="19C7EA64" w:rsidR="00A17891" w:rsidRPr="00CB65D2" w:rsidRDefault="00A17891"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Number of people in the lab limited and it has consequence on experiments where you </w:t>
      </w:r>
      <w:r w:rsidR="00A965DB" w:rsidRPr="00CB65D2">
        <w:rPr>
          <w:rFonts w:eastAsia="Times New Roman" w:cstheme="minorHAnsi"/>
          <w:color w:val="000000" w:themeColor="text1"/>
          <w:sz w:val="20"/>
          <w:szCs w:val="20"/>
          <w:lang w:val="en-GB" w:eastAsia="fr-FR"/>
        </w:rPr>
        <w:t>must</w:t>
      </w:r>
      <w:r w:rsidRPr="00CB65D2">
        <w:rPr>
          <w:rFonts w:eastAsia="Times New Roman" w:cstheme="minorHAnsi"/>
          <w:color w:val="000000" w:themeColor="text1"/>
          <w:sz w:val="20"/>
          <w:szCs w:val="20"/>
          <w:lang w:val="en-GB" w:eastAsia="fr-FR"/>
        </w:rPr>
        <w:t xml:space="preserve"> work closely together (like cryogenic radiometer -&gt; stopped)</w:t>
      </w:r>
    </w:p>
    <w:p w14:paraId="7D0F6F98" w14:textId="77DA03C2" w:rsidR="00A17891" w:rsidRPr="00CB65D2" w:rsidRDefault="00A17891"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In general, the regular work continue</w:t>
      </w:r>
      <w:r w:rsidR="00A12BB0">
        <w:rPr>
          <w:rFonts w:eastAsia="Times New Roman" w:cstheme="minorHAnsi"/>
          <w:color w:val="000000" w:themeColor="text1"/>
          <w:sz w:val="20"/>
          <w:szCs w:val="20"/>
          <w:lang w:val="en-GB" w:eastAsia="fr-FR"/>
        </w:rPr>
        <w:t>s</w:t>
      </w:r>
    </w:p>
    <w:p w14:paraId="0585077A" w14:textId="0B976650" w:rsidR="00A17891" w:rsidRPr="00CB65D2" w:rsidRDefault="00A17891"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Scientific collaboration</w:t>
      </w:r>
      <w:r w:rsidR="00A12BB0">
        <w:rPr>
          <w:rFonts w:eastAsia="Times New Roman" w:cstheme="minorHAnsi"/>
          <w:color w:val="000000" w:themeColor="text1"/>
          <w:sz w:val="20"/>
          <w:szCs w:val="20"/>
          <w:lang w:val="en-GB" w:eastAsia="fr-FR"/>
        </w:rPr>
        <w:t>s</w:t>
      </w:r>
      <w:r w:rsidRPr="00CB65D2">
        <w:rPr>
          <w:rFonts w:eastAsia="Times New Roman" w:cstheme="minorHAnsi"/>
          <w:color w:val="000000" w:themeColor="text1"/>
          <w:sz w:val="20"/>
          <w:szCs w:val="20"/>
          <w:lang w:val="en-GB" w:eastAsia="fr-FR"/>
        </w:rPr>
        <w:t xml:space="preserve"> </w:t>
      </w:r>
      <w:r w:rsidR="00A12BB0">
        <w:rPr>
          <w:rFonts w:eastAsia="Times New Roman" w:cstheme="minorHAnsi"/>
          <w:color w:val="000000" w:themeColor="text1"/>
          <w:sz w:val="20"/>
          <w:szCs w:val="20"/>
          <w:lang w:val="en-GB" w:eastAsia="fr-FR"/>
        </w:rPr>
        <w:t>are</w:t>
      </w:r>
      <w:r w:rsidRPr="00CB65D2">
        <w:rPr>
          <w:rFonts w:eastAsia="Times New Roman" w:cstheme="minorHAnsi"/>
          <w:color w:val="000000" w:themeColor="text1"/>
          <w:sz w:val="20"/>
          <w:szCs w:val="20"/>
          <w:lang w:val="en-GB" w:eastAsia="fr-FR"/>
        </w:rPr>
        <w:t xml:space="preserve"> impacted </w:t>
      </w:r>
      <w:r w:rsidR="00EC58A5" w:rsidRPr="00CB65D2">
        <w:rPr>
          <w:rFonts w:eastAsia="Times New Roman" w:cstheme="minorHAnsi"/>
          <w:color w:val="000000" w:themeColor="text1"/>
          <w:sz w:val="20"/>
          <w:szCs w:val="20"/>
          <w:lang w:val="en-GB" w:eastAsia="fr-FR"/>
        </w:rPr>
        <w:t xml:space="preserve">mainly because travels </w:t>
      </w:r>
      <w:r w:rsidR="00A965DB" w:rsidRPr="00CB65D2">
        <w:rPr>
          <w:rFonts w:eastAsia="Times New Roman" w:cstheme="minorHAnsi"/>
          <w:color w:val="000000" w:themeColor="text1"/>
          <w:sz w:val="20"/>
          <w:szCs w:val="20"/>
          <w:lang w:val="en-GB" w:eastAsia="fr-FR"/>
        </w:rPr>
        <w:t>stopped,</w:t>
      </w:r>
      <w:r w:rsidR="0085641D" w:rsidRPr="00CB65D2">
        <w:rPr>
          <w:rFonts w:eastAsia="Times New Roman" w:cstheme="minorHAnsi"/>
          <w:color w:val="000000" w:themeColor="text1"/>
          <w:sz w:val="20"/>
          <w:szCs w:val="20"/>
          <w:lang w:val="en-GB" w:eastAsia="fr-FR"/>
        </w:rPr>
        <w:t xml:space="preserve"> and shipment are delayed</w:t>
      </w:r>
    </w:p>
    <w:p w14:paraId="7A81DB44" w14:textId="06A70DA0" w:rsidR="00433D29" w:rsidRPr="00CB65D2" w:rsidRDefault="00433D29" w:rsidP="00A12BB0">
      <w:pPr>
        <w:spacing w:before="120"/>
        <w:jc w:val="both"/>
        <w:rPr>
          <w:rFonts w:eastAsia="Times New Roman" w:cstheme="minorHAnsi"/>
          <w:color w:val="000000" w:themeColor="text1"/>
          <w:sz w:val="20"/>
          <w:szCs w:val="20"/>
          <w:lang w:val="en-GB" w:eastAsia="fr-FR"/>
        </w:rPr>
      </w:pPr>
      <w:r w:rsidRPr="00A12BB0">
        <w:rPr>
          <w:rFonts w:eastAsia="Times New Roman" w:cstheme="minorHAnsi"/>
          <w:color w:val="000000" w:themeColor="text1"/>
          <w:sz w:val="20"/>
          <w:szCs w:val="20"/>
          <w:u w:val="single"/>
          <w:lang w:val="en-GB" w:eastAsia="fr-FR"/>
        </w:rPr>
        <w:t>BIPM</w:t>
      </w:r>
      <w:r w:rsidR="00170C94" w:rsidRPr="00CB65D2">
        <w:rPr>
          <w:rFonts w:eastAsia="Times New Roman" w:cstheme="minorHAnsi"/>
          <w:color w:val="000000" w:themeColor="text1"/>
          <w:sz w:val="20"/>
          <w:szCs w:val="20"/>
          <w:lang w:val="en-GB" w:eastAsia="fr-FR"/>
        </w:rPr>
        <w:t>:</w:t>
      </w:r>
    </w:p>
    <w:p w14:paraId="683A39CA" w14:textId="2E7495BF" w:rsidR="00433D29" w:rsidRPr="00CB65D2" w:rsidRDefault="00433D29" w:rsidP="00A12BB0">
      <w:pPr>
        <w:jc w:val="both"/>
        <w:rPr>
          <w:rFonts w:eastAsia="Times New Roman" w:cstheme="minorHAnsi"/>
          <w:color w:val="000000" w:themeColor="text1"/>
          <w:sz w:val="20"/>
          <w:szCs w:val="20"/>
          <w:lang w:val="en-GB" w:eastAsia="fr-FR"/>
        </w:rPr>
      </w:pPr>
      <w:proofErr w:type="spellStart"/>
      <w:r w:rsidRPr="00CB65D2">
        <w:rPr>
          <w:rFonts w:eastAsia="Times New Roman" w:cstheme="minorHAnsi"/>
          <w:color w:val="000000" w:themeColor="text1"/>
          <w:sz w:val="20"/>
          <w:szCs w:val="20"/>
          <w:lang w:val="en-GB" w:eastAsia="fr-FR"/>
        </w:rPr>
        <w:t>Joëlle</w:t>
      </w:r>
      <w:proofErr w:type="spellEnd"/>
      <w:r w:rsidRPr="00CB65D2">
        <w:rPr>
          <w:rFonts w:eastAsia="Times New Roman" w:cstheme="minorHAnsi"/>
          <w:color w:val="000000" w:themeColor="text1"/>
          <w:sz w:val="20"/>
          <w:szCs w:val="20"/>
          <w:lang w:val="en-GB" w:eastAsia="fr-FR"/>
        </w:rPr>
        <w:t xml:space="preserve"> gives the report</w:t>
      </w:r>
    </w:p>
    <w:p w14:paraId="4578D955" w14:textId="7FC5C3F7" w:rsidR="00433D29" w:rsidRPr="00CB65D2" w:rsidRDefault="00433D29"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BIPM has been impacted by the closure of BIPM</w:t>
      </w:r>
    </w:p>
    <w:p w14:paraId="60FBEA24" w14:textId="6F910FAC" w:rsidR="00433D29" w:rsidRPr="00CB65D2" w:rsidRDefault="00433D29"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Comparison impacted by shipment delays and NMI delays</w:t>
      </w:r>
    </w:p>
    <w:p w14:paraId="2B133318" w14:textId="52B793C1" w:rsidR="00433D29" w:rsidRPr="00CB65D2" w:rsidRDefault="00433D29"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All meetings stopped at BIPM</w:t>
      </w:r>
      <w:r w:rsidR="00A12BB0">
        <w:rPr>
          <w:rFonts w:eastAsia="Times New Roman" w:cstheme="minorHAnsi"/>
          <w:color w:val="000000" w:themeColor="text1"/>
          <w:sz w:val="20"/>
          <w:szCs w:val="20"/>
          <w:lang w:val="en-GB" w:eastAsia="fr-FR"/>
        </w:rPr>
        <w:t xml:space="preserve"> since March</w:t>
      </w:r>
    </w:p>
    <w:p w14:paraId="47CD77EE" w14:textId="55D877ED" w:rsidR="00433D29" w:rsidRPr="00CB65D2" w:rsidRDefault="00433D29"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No meeting plan for 2021. All is moved online. All working CC group </w:t>
      </w:r>
      <w:r w:rsidR="00A12BB0">
        <w:rPr>
          <w:rFonts w:eastAsia="Times New Roman" w:cstheme="minorHAnsi"/>
          <w:color w:val="000000" w:themeColor="text1"/>
          <w:sz w:val="20"/>
          <w:szCs w:val="20"/>
          <w:lang w:val="en-GB" w:eastAsia="fr-FR"/>
        </w:rPr>
        <w:t xml:space="preserve">meet </w:t>
      </w:r>
      <w:r w:rsidRPr="00CB65D2">
        <w:rPr>
          <w:rFonts w:eastAsia="Times New Roman" w:cstheme="minorHAnsi"/>
          <w:color w:val="000000" w:themeColor="text1"/>
          <w:sz w:val="20"/>
          <w:szCs w:val="20"/>
          <w:lang w:val="en-GB" w:eastAsia="fr-FR"/>
        </w:rPr>
        <w:t>online</w:t>
      </w:r>
    </w:p>
    <w:p w14:paraId="323D348A" w14:textId="3FFA331E" w:rsidR="00433D29" w:rsidRPr="00CB65D2" w:rsidRDefault="00A12BB0" w:rsidP="00A12BB0">
      <w:pPr>
        <w:pStyle w:val="ListParagraph"/>
        <w:numPr>
          <w:ilvl w:val="0"/>
          <w:numId w:val="5"/>
        </w:numPr>
        <w:ind w:left="709"/>
        <w:jc w:val="both"/>
        <w:rPr>
          <w:rFonts w:eastAsia="Times New Roman" w:cstheme="minorHAnsi"/>
          <w:color w:val="000000" w:themeColor="text1"/>
          <w:sz w:val="20"/>
          <w:szCs w:val="20"/>
          <w:lang w:val="en-GB" w:eastAsia="fr-FR"/>
        </w:rPr>
      </w:pPr>
      <w:r>
        <w:rPr>
          <w:rFonts w:eastAsia="Times New Roman" w:cstheme="minorHAnsi"/>
          <w:color w:val="000000" w:themeColor="text1"/>
          <w:sz w:val="20"/>
          <w:szCs w:val="20"/>
          <w:lang w:val="en-GB" w:eastAsia="fr-FR"/>
        </w:rPr>
        <w:t>BIPM h</w:t>
      </w:r>
      <w:r w:rsidR="00433D29" w:rsidRPr="00CB65D2">
        <w:rPr>
          <w:rFonts w:eastAsia="Times New Roman" w:cstheme="minorHAnsi"/>
          <w:color w:val="000000" w:themeColor="text1"/>
          <w:sz w:val="20"/>
          <w:szCs w:val="20"/>
          <w:lang w:val="en-GB" w:eastAsia="fr-FR"/>
        </w:rPr>
        <w:t>ope</w:t>
      </w:r>
      <w:r>
        <w:rPr>
          <w:rFonts w:eastAsia="Times New Roman" w:cstheme="minorHAnsi"/>
          <w:color w:val="000000" w:themeColor="text1"/>
          <w:sz w:val="20"/>
          <w:szCs w:val="20"/>
          <w:lang w:val="en-GB" w:eastAsia="fr-FR"/>
        </w:rPr>
        <w:t>s</w:t>
      </w:r>
      <w:r w:rsidR="00433D29" w:rsidRPr="00CB65D2">
        <w:rPr>
          <w:rFonts w:eastAsia="Times New Roman" w:cstheme="minorHAnsi"/>
          <w:color w:val="000000" w:themeColor="text1"/>
          <w:sz w:val="20"/>
          <w:szCs w:val="20"/>
          <w:lang w:val="en-GB" w:eastAsia="fr-FR"/>
        </w:rPr>
        <w:t xml:space="preserve"> </w:t>
      </w:r>
      <w:r>
        <w:rPr>
          <w:rFonts w:eastAsia="Times New Roman" w:cstheme="minorHAnsi"/>
          <w:color w:val="000000" w:themeColor="text1"/>
          <w:sz w:val="20"/>
          <w:szCs w:val="20"/>
          <w:lang w:val="en-GB" w:eastAsia="fr-FR"/>
        </w:rPr>
        <w:t xml:space="preserve">that </w:t>
      </w:r>
      <w:r w:rsidR="00433D29" w:rsidRPr="00CB65D2">
        <w:rPr>
          <w:rFonts w:eastAsia="Times New Roman" w:cstheme="minorHAnsi"/>
          <w:color w:val="000000" w:themeColor="text1"/>
          <w:sz w:val="20"/>
          <w:szCs w:val="20"/>
          <w:lang w:val="en-GB" w:eastAsia="fr-FR"/>
        </w:rPr>
        <w:t xml:space="preserve">there is no impact </w:t>
      </w:r>
      <w:r>
        <w:rPr>
          <w:rFonts w:eastAsia="Times New Roman" w:cstheme="minorHAnsi"/>
          <w:color w:val="000000" w:themeColor="text1"/>
          <w:sz w:val="20"/>
          <w:szCs w:val="20"/>
          <w:lang w:val="en-GB" w:eastAsia="fr-FR"/>
        </w:rPr>
        <w:t>its</w:t>
      </w:r>
      <w:r w:rsidR="00433D29" w:rsidRPr="00CB65D2">
        <w:rPr>
          <w:rFonts w:eastAsia="Times New Roman" w:cstheme="minorHAnsi"/>
          <w:color w:val="000000" w:themeColor="text1"/>
          <w:sz w:val="20"/>
          <w:szCs w:val="20"/>
          <w:lang w:val="en-GB" w:eastAsia="fr-FR"/>
        </w:rPr>
        <w:t xml:space="preserve"> activity </w:t>
      </w:r>
      <w:r>
        <w:rPr>
          <w:rFonts w:eastAsia="Times New Roman" w:cstheme="minorHAnsi"/>
          <w:color w:val="000000" w:themeColor="text1"/>
          <w:sz w:val="20"/>
          <w:szCs w:val="20"/>
          <w:lang w:val="en-GB" w:eastAsia="fr-FR"/>
        </w:rPr>
        <w:t>and that NMIs don’t see an impact</w:t>
      </w:r>
    </w:p>
    <w:p w14:paraId="064AF36B" w14:textId="0337A68F" w:rsidR="00433D29" w:rsidRPr="00CB65D2" w:rsidRDefault="00A12BB0" w:rsidP="00A12BB0">
      <w:pPr>
        <w:pStyle w:val="ListParagraph"/>
        <w:numPr>
          <w:ilvl w:val="0"/>
          <w:numId w:val="5"/>
        </w:numPr>
        <w:ind w:left="709"/>
        <w:jc w:val="both"/>
        <w:rPr>
          <w:rFonts w:eastAsia="Times New Roman" w:cstheme="minorHAnsi"/>
          <w:color w:val="000000" w:themeColor="text1"/>
          <w:sz w:val="20"/>
          <w:szCs w:val="20"/>
          <w:lang w:val="en-GB" w:eastAsia="fr-FR"/>
        </w:rPr>
      </w:pPr>
      <w:r>
        <w:rPr>
          <w:rFonts w:eastAsia="Times New Roman" w:cstheme="minorHAnsi"/>
          <w:color w:val="000000" w:themeColor="text1"/>
          <w:sz w:val="20"/>
          <w:szCs w:val="20"/>
          <w:lang w:val="en-GB" w:eastAsia="fr-FR"/>
        </w:rPr>
        <w:t>BIPM opened a r</w:t>
      </w:r>
      <w:r w:rsidR="00433D29" w:rsidRPr="00CB65D2">
        <w:rPr>
          <w:rFonts w:eastAsia="Times New Roman" w:cstheme="minorHAnsi"/>
          <w:color w:val="000000" w:themeColor="text1"/>
          <w:sz w:val="20"/>
          <w:szCs w:val="20"/>
          <w:lang w:val="en-GB" w:eastAsia="fr-FR"/>
        </w:rPr>
        <w:t xml:space="preserve">epository on </w:t>
      </w:r>
      <w:r>
        <w:rPr>
          <w:rFonts w:eastAsia="Times New Roman" w:cstheme="minorHAnsi"/>
          <w:color w:val="000000" w:themeColor="text1"/>
          <w:sz w:val="20"/>
          <w:szCs w:val="20"/>
          <w:lang w:val="en-GB" w:eastAsia="fr-FR"/>
        </w:rPr>
        <w:t>its</w:t>
      </w:r>
      <w:r w:rsidR="00433D29" w:rsidRPr="00CB65D2">
        <w:rPr>
          <w:rFonts w:eastAsia="Times New Roman" w:cstheme="minorHAnsi"/>
          <w:color w:val="000000" w:themeColor="text1"/>
          <w:sz w:val="20"/>
          <w:szCs w:val="20"/>
          <w:lang w:val="en-GB" w:eastAsia="fr-FR"/>
        </w:rPr>
        <w:t xml:space="preserve"> website “metrology to fight against CO</w:t>
      </w:r>
      <w:r>
        <w:rPr>
          <w:rFonts w:eastAsia="Times New Roman" w:cstheme="minorHAnsi"/>
          <w:color w:val="000000" w:themeColor="text1"/>
          <w:sz w:val="20"/>
          <w:szCs w:val="20"/>
          <w:lang w:val="en-GB" w:eastAsia="fr-FR"/>
        </w:rPr>
        <w:t>V</w:t>
      </w:r>
      <w:r w:rsidR="00433D29" w:rsidRPr="00CB65D2">
        <w:rPr>
          <w:rFonts w:eastAsia="Times New Roman" w:cstheme="minorHAnsi"/>
          <w:color w:val="000000" w:themeColor="text1"/>
          <w:sz w:val="20"/>
          <w:szCs w:val="20"/>
          <w:lang w:val="en-GB" w:eastAsia="fr-FR"/>
        </w:rPr>
        <w:t>ID 19</w:t>
      </w:r>
      <w:r>
        <w:rPr>
          <w:rFonts w:eastAsia="Times New Roman" w:cstheme="minorHAnsi"/>
          <w:color w:val="000000" w:themeColor="text1"/>
          <w:sz w:val="20"/>
          <w:szCs w:val="20"/>
          <w:lang w:val="en-GB" w:eastAsia="fr-FR"/>
        </w:rPr>
        <w:t xml:space="preserve">”. </w:t>
      </w:r>
      <w:r w:rsidR="00A965DB">
        <w:rPr>
          <w:rFonts w:eastAsia="Times New Roman" w:cstheme="minorHAnsi"/>
          <w:color w:val="000000" w:themeColor="text1"/>
          <w:sz w:val="20"/>
          <w:szCs w:val="20"/>
          <w:lang w:val="en-GB" w:eastAsia="fr-FR"/>
        </w:rPr>
        <w:t>Joële</w:t>
      </w:r>
      <w:r>
        <w:rPr>
          <w:rFonts w:eastAsia="Times New Roman" w:cstheme="minorHAnsi"/>
          <w:color w:val="000000" w:themeColor="text1"/>
          <w:sz w:val="20"/>
          <w:szCs w:val="20"/>
          <w:lang w:val="en-GB" w:eastAsia="fr-FR"/>
        </w:rPr>
        <w:t xml:space="preserve"> will </w:t>
      </w:r>
      <w:r w:rsidR="00433D29" w:rsidRPr="00CB65D2">
        <w:rPr>
          <w:rFonts w:eastAsia="Times New Roman" w:cstheme="minorHAnsi"/>
          <w:color w:val="000000" w:themeColor="text1"/>
          <w:sz w:val="20"/>
          <w:szCs w:val="20"/>
          <w:lang w:val="en-GB" w:eastAsia="fr-FR"/>
        </w:rPr>
        <w:t>share</w:t>
      </w:r>
      <w:r>
        <w:rPr>
          <w:rFonts w:eastAsia="Times New Roman" w:cstheme="minorHAnsi"/>
          <w:color w:val="000000" w:themeColor="text1"/>
          <w:sz w:val="20"/>
          <w:szCs w:val="20"/>
          <w:lang w:val="en-GB" w:eastAsia="fr-FR"/>
        </w:rPr>
        <w:t xml:space="preserve"> the link</w:t>
      </w:r>
    </w:p>
    <w:p w14:paraId="309BFE36" w14:textId="6DD02FC9" w:rsidR="00433D29" w:rsidRPr="00CB65D2" w:rsidRDefault="00433D29" w:rsidP="00A12BB0">
      <w:pPr>
        <w:spacing w:before="120"/>
        <w:jc w:val="both"/>
        <w:rPr>
          <w:rFonts w:eastAsia="Times New Roman" w:cstheme="minorHAnsi"/>
          <w:color w:val="000000" w:themeColor="text1"/>
          <w:sz w:val="20"/>
          <w:szCs w:val="20"/>
          <w:lang w:val="en-GB" w:eastAsia="fr-FR"/>
        </w:rPr>
      </w:pPr>
      <w:r w:rsidRPr="00A12BB0">
        <w:rPr>
          <w:rFonts w:eastAsia="Times New Roman" w:cstheme="minorHAnsi"/>
          <w:color w:val="000000" w:themeColor="text1"/>
          <w:sz w:val="20"/>
          <w:szCs w:val="20"/>
          <w:u w:val="single"/>
          <w:lang w:val="en-GB" w:eastAsia="fr-FR"/>
        </w:rPr>
        <w:t>CMI</w:t>
      </w:r>
      <w:r w:rsidR="00170C94" w:rsidRPr="00CB65D2">
        <w:rPr>
          <w:rFonts w:eastAsia="Times New Roman" w:cstheme="minorHAnsi"/>
          <w:color w:val="000000" w:themeColor="text1"/>
          <w:sz w:val="20"/>
          <w:szCs w:val="20"/>
          <w:lang w:val="en-GB" w:eastAsia="fr-FR"/>
        </w:rPr>
        <w:t>:</w:t>
      </w:r>
    </w:p>
    <w:p w14:paraId="4F1C9F63" w14:textId="12F9662A" w:rsidR="00433D29" w:rsidRPr="00CB65D2" w:rsidRDefault="00433D29" w:rsidP="00A12BB0">
      <w:pPr>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Marek gives a report</w:t>
      </w:r>
    </w:p>
    <w:p w14:paraId="04D1070B" w14:textId="051D21AB" w:rsidR="00433D29" w:rsidRPr="00CB65D2" w:rsidRDefault="00433D29"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Short lock down in April. Very similar to PTB and METAS</w:t>
      </w:r>
    </w:p>
    <w:p w14:paraId="49A15BB0" w14:textId="64E2CD13" w:rsidR="00433D29" w:rsidRPr="00CB65D2" w:rsidRDefault="00433D29"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No meeting but </w:t>
      </w:r>
      <w:r w:rsidR="00A12BB0">
        <w:rPr>
          <w:rFonts w:eastAsia="Times New Roman" w:cstheme="minorHAnsi"/>
          <w:color w:val="000000" w:themeColor="text1"/>
          <w:sz w:val="20"/>
          <w:szCs w:val="20"/>
          <w:lang w:val="en-GB" w:eastAsia="fr-FR"/>
        </w:rPr>
        <w:t xml:space="preserve">staff </w:t>
      </w:r>
      <w:r w:rsidRPr="00CB65D2">
        <w:rPr>
          <w:rFonts w:eastAsia="Times New Roman" w:cstheme="minorHAnsi"/>
          <w:color w:val="000000" w:themeColor="text1"/>
          <w:sz w:val="20"/>
          <w:szCs w:val="20"/>
          <w:lang w:val="en-GB" w:eastAsia="fr-FR"/>
        </w:rPr>
        <w:t>try to w</w:t>
      </w:r>
      <w:r w:rsidR="00A12BB0">
        <w:rPr>
          <w:rFonts w:eastAsia="Times New Roman" w:cstheme="minorHAnsi"/>
          <w:color w:val="000000" w:themeColor="text1"/>
          <w:sz w:val="20"/>
          <w:szCs w:val="20"/>
          <w:lang w:val="en-GB" w:eastAsia="fr-FR"/>
        </w:rPr>
        <w:t>o</w:t>
      </w:r>
      <w:r w:rsidRPr="00CB65D2">
        <w:rPr>
          <w:rFonts w:eastAsia="Times New Roman" w:cstheme="minorHAnsi"/>
          <w:color w:val="000000" w:themeColor="text1"/>
          <w:sz w:val="20"/>
          <w:szCs w:val="20"/>
          <w:lang w:val="en-GB" w:eastAsia="fr-FR"/>
        </w:rPr>
        <w:t>rk as normally as possible</w:t>
      </w:r>
    </w:p>
    <w:p w14:paraId="4BB4BF76" w14:textId="43817E1E" w:rsidR="00433D29" w:rsidRPr="00CB65D2" w:rsidRDefault="00433D29"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International collaboration is the most impacted. </w:t>
      </w:r>
    </w:p>
    <w:p w14:paraId="176EC3F4" w14:textId="6BE230AF" w:rsidR="00433D29" w:rsidRPr="00CB65D2" w:rsidRDefault="00433D29" w:rsidP="00A12BB0">
      <w:pPr>
        <w:spacing w:before="120"/>
        <w:jc w:val="both"/>
        <w:rPr>
          <w:rFonts w:eastAsia="Times New Roman" w:cstheme="minorHAnsi"/>
          <w:color w:val="000000" w:themeColor="text1"/>
          <w:sz w:val="20"/>
          <w:szCs w:val="20"/>
          <w:lang w:val="en-GB" w:eastAsia="fr-FR"/>
        </w:rPr>
      </w:pPr>
      <w:r w:rsidRPr="00A12BB0">
        <w:rPr>
          <w:rFonts w:eastAsia="Times New Roman" w:cstheme="minorHAnsi"/>
          <w:color w:val="000000" w:themeColor="text1"/>
          <w:sz w:val="20"/>
          <w:szCs w:val="20"/>
          <w:u w:val="single"/>
          <w:lang w:val="en-GB" w:eastAsia="fr-FR"/>
        </w:rPr>
        <w:t>MIKES</w:t>
      </w:r>
      <w:r w:rsidR="00170C94" w:rsidRPr="00CB65D2">
        <w:rPr>
          <w:rFonts w:eastAsia="Times New Roman" w:cstheme="minorHAnsi"/>
          <w:color w:val="000000" w:themeColor="text1"/>
          <w:sz w:val="20"/>
          <w:szCs w:val="20"/>
          <w:lang w:val="en-GB" w:eastAsia="fr-FR"/>
        </w:rPr>
        <w:t xml:space="preserve">: </w:t>
      </w:r>
    </w:p>
    <w:p w14:paraId="478376CC" w14:textId="70B09232" w:rsidR="00433D29" w:rsidRPr="00CB65D2" w:rsidRDefault="00433D29" w:rsidP="00A12BB0">
      <w:pPr>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Erkki gives the report</w:t>
      </w:r>
    </w:p>
    <w:p w14:paraId="34934F08" w14:textId="77777777" w:rsidR="00A12BB0" w:rsidRDefault="00A12BB0" w:rsidP="00A12BB0">
      <w:pPr>
        <w:pStyle w:val="ListParagraph"/>
        <w:numPr>
          <w:ilvl w:val="0"/>
          <w:numId w:val="5"/>
        </w:numPr>
        <w:ind w:left="709"/>
        <w:jc w:val="both"/>
        <w:rPr>
          <w:rFonts w:eastAsia="Times New Roman" w:cstheme="minorHAnsi"/>
          <w:color w:val="000000" w:themeColor="text1"/>
          <w:sz w:val="20"/>
          <w:szCs w:val="20"/>
          <w:lang w:val="en-GB" w:eastAsia="fr-FR"/>
        </w:rPr>
      </w:pPr>
      <w:r>
        <w:rPr>
          <w:rFonts w:eastAsia="Times New Roman" w:cstheme="minorHAnsi"/>
          <w:color w:val="000000" w:themeColor="text1"/>
          <w:sz w:val="20"/>
          <w:szCs w:val="20"/>
          <w:lang w:val="en-GB" w:eastAsia="fr-FR"/>
        </w:rPr>
        <w:t>MIKES a</w:t>
      </w:r>
      <w:r w:rsidR="00433D29" w:rsidRPr="00CB65D2">
        <w:rPr>
          <w:rFonts w:eastAsia="Times New Roman" w:cstheme="minorHAnsi"/>
          <w:color w:val="000000" w:themeColor="text1"/>
          <w:sz w:val="20"/>
          <w:szCs w:val="20"/>
          <w:lang w:val="en-GB" w:eastAsia="fr-FR"/>
        </w:rPr>
        <w:t xml:space="preserve">ffected in spring (closure of </w:t>
      </w:r>
      <w:r>
        <w:rPr>
          <w:rFonts w:eastAsia="Times New Roman" w:cstheme="minorHAnsi"/>
          <w:color w:val="000000" w:themeColor="text1"/>
          <w:sz w:val="20"/>
          <w:szCs w:val="20"/>
          <w:lang w:val="en-GB" w:eastAsia="fr-FR"/>
        </w:rPr>
        <w:t>one</w:t>
      </w:r>
      <w:r w:rsidR="00433D29" w:rsidRPr="00CB65D2">
        <w:rPr>
          <w:rFonts w:eastAsia="Times New Roman" w:cstheme="minorHAnsi"/>
          <w:color w:val="000000" w:themeColor="text1"/>
          <w:sz w:val="20"/>
          <w:szCs w:val="20"/>
          <w:lang w:val="en-GB" w:eastAsia="fr-FR"/>
        </w:rPr>
        <w:t xml:space="preserve"> month). </w:t>
      </w:r>
    </w:p>
    <w:p w14:paraId="1B45310C" w14:textId="77777777" w:rsidR="00A12BB0" w:rsidRDefault="00433D29"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After</w:t>
      </w:r>
      <w:r w:rsidR="00A12BB0">
        <w:rPr>
          <w:rFonts w:eastAsia="Times New Roman" w:cstheme="minorHAnsi"/>
          <w:color w:val="000000" w:themeColor="text1"/>
          <w:sz w:val="20"/>
          <w:szCs w:val="20"/>
          <w:lang w:val="en-GB" w:eastAsia="fr-FR"/>
        </w:rPr>
        <w:t xml:space="preserve">, was almost back </w:t>
      </w:r>
      <w:r w:rsidRPr="00CB65D2">
        <w:rPr>
          <w:rFonts w:eastAsia="Times New Roman" w:cstheme="minorHAnsi"/>
          <w:color w:val="000000" w:themeColor="text1"/>
          <w:sz w:val="20"/>
          <w:szCs w:val="20"/>
          <w:lang w:val="en-GB" w:eastAsia="fr-FR"/>
        </w:rPr>
        <w:t xml:space="preserve">to normal. </w:t>
      </w:r>
    </w:p>
    <w:p w14:paraId="40E57569" w14:textId="7F4667A5" w:rsidR="00433D29" w:rsidRPr="00CB65D2" w:rsidRDefault="00A965DB" w:rsidP="00A12BB0">
      <w:pPr>
        <w:pStyle w:val="ListParagraph"/>
        <w:numPr>
          <w:ilvl w:val="0"/>
          <w:numId w:val="5"/>
        </w:numPr>
        <w:ind w:left="709"/>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Now</w:t>
      </w:r>
      <w:r w:rsidR="00433D29" w:rsidRPr="00CB65D2">
        <w:rPr>
          <w:rFonts w:eastAsia="Times New Roman" w:cstheme="minorHAnsi"/>
          <w:color w:val="000000" w:themeColor="text1"/>
          <w:sz w:val="20"/>
          <w:szCs w:val="20"/>
          <w:lang w:val="en-GB" w:eastAsia="fr-FR"/>
        </w:rPr>
        <w:t xml:space="preserve"> 1/3 in the lab, 1/3 in the office, 1/3 on remote. Remote is encouraged but work continue</w:t>
      </w:r>
    </w:p>
    <w:p w14:paraId="178A3B40" w14:textId="2D0FC74A" w:rsidR="00433D29" w:rsidRPr="00CB65D2" w:rsidRDefault="00433D29" w:rsidP="00A12BB0">
      <w:pPr>
        <w:jc w:val="both"/>
        <w:rPr>
          <w:rFonts w:eastAsia="Times New Roman" w:cstheme="minorHAnsi"/>
          <w:color w:val="000000" w:themeColor="text1"/>
          <w:sz w:val="20"/>
          <w:szCs w:val="20"/>
          <w:lang w:val="en-GB" w:eastAsia="fr-FR"/>
        </w:rPr>
      </w:pPr>
    </w:p>
    <w:p w14:paraId="15EEEA5B" w14:textId="77777777" w:rsidR="00433D29" w:rsidRPr="00A12BB0" w:rsidRDefault="001B0BAC" w:rsidP="00A12BB0">
      <w:pPr>
        <w:numPr>
          <w:ilvl w:val="0"/>
          <w:numId w:val="2"/>
        </w:numPr>
        <w:tabs>
          <w:tab w:val="clear" w:pos="720"/>
        </w:tabs>
        <w:ind w:left="284" w:hanging="284"/>
        <w:jc w:val="both"/>
        <w:rPr>
          <w:rFonts w:eastAsia="Times New Roman" w:cstheme="minorHAnsi"/>
          <w:b/>
          <w:bCs/>
          <w:color w:val="000000" w:themeColor="text1"/>
          <w:sz w:val="20"/>
          <w:szCs w:val="20"/>
          <w:lang w:val="en-GB" w:eastAsia="fr-FR"/>
        </w:rPr>
      </w:pPr>
      <w:r w:rsidRPr="00A12BB0">
        <w:rPr>
          <w:rFonts w:eastAsia="Times New Roman" w:cstheme="minorHAnsi"/>
          <w:b/>
          <w:bCs/>
          <w:color w:val="000000" w:themeColor="text1"/>
          <w:sz w:val="20"/>
          <w:szCs w:val="20"/>
          <w:lang w:val="en-GB" w:eastAsia="fr-FR"/>
        </w:rPr>
        <w:lastRenderedPageBreak/>
        <w:t xml:space="preserve">Review of Action Items from the Minutes of the 13th meeting </w:t>
      </w:r>
    </w:p>
    <w:p w14:paraId="21D7E0F0" w14:textId="4F335BB5" w:rsidR="00433D29" w:rsidRPr="00CB65D2" w:rsidRDefault="00433D29" w:rsidP="00A12BB0">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Maria says that all actions items and decision</w:t>
      </w:r>
      <w:r w:rsidR="00170C94" w:rsidRPr="00CB65D2">
        <w:rPr>
          <w:rFonts w:eastAsia="Times New Roman" w:cstheme="minorHAnsi"/>
          <w:color w:val="000000" w:themeColor="text1"/>
          <w:sz w:val="20"/>
          <w:szCs w:val="20"/>
          <w:lang w:val="en-GB" w:eastAsia="fr-FR"/>
        </w:rPr>
        <w:t>s</w:t>
      </w:r>
      <w:r w:rsidRPr="00CB65D2">
        <w:rPr>
          <w:rFonts w:eastAsia="Times New Roman" w:cstheme="minorHAnsi"/>
          <w:color w:val="000000" w:themeColor="text1"/>
          <w:sz w:val="20"/>
          <w:szCs w:val="20"/>
          <w:lang w:val="en-GB" w:eastAsia="fr-FR"/>
        </w:rPr>
        <w:t xml:space="preserve"> point</w:t>
      </w:r>
      <w:r w:rsidR="00170C94" w:rsidRPr="00CB65D2">
        <w:rPr>
          <w:rFonts w:eastAsia="Times New Roman" w:cstheme="minorHAnsi"/>
          <w:color w:val="000000" w:themeColor="text1"/>
          <w:sz w:val="20"/>
          <w:szCs w:val="20"/>
          <w:lang w:val="en-GB" w:eastAsia="fr-FR"/>
        </w:rPr>
        <w:t>s</w:t>
      </w:r>
      <w:r w:rsidRPr="00CB65D2">
        <w:rPr>
          <w:rFonts w:eastAsia="Times New Roman" w:cstheme="minorHAnsi"/>
          <w:color w:val="000000" w:themeColor="text1"/>
          <w:sz w:val="20"/>
          <w:szCs w:val="20"/>
          <w:lang w:val="en-GB" w:eastAsia="fr-FR"/>
        </w:rPr>
        <w:t xml:space="preserve"> are completed. </w:t>
      </w:r>
    </w:p>
    <w:p w14:paraId="79EAEA42" w14:textId="25D970C6" w:rsidR="00433D29" w:rsidRPr="00CB65D2" w:rsidRDefault="00170C94" w:rsidP="00A12BB0">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In order to save time, Maria gives a quick overview of the items and mention</w:t>
      </w:r>
      <w:r w:rsidR="00A12BB0">
        <w:rPr>
          <w:rFonts w:eastAsia="Times New Roman" w:cstheme="minorHAnsi"/>
          <w:color w:val="000000" w:themeColor="text1"/>
          <w:sz w:val="20"/>
          <w:szCs w:val="20"/>
          <w:lang w:val="en-GB" w:eastAsia="fr-FR"/>
        </w:rPr>
        <w:t>s</w:t>
      </w:r>
      <w:r w:rsidRPr="00CB65D2">
        <w:rPr>
          <w:rFonts w:eastAsia="Times New Roman" w:cstheme="minorHAnsi"/>
          <w:color w:val="000000" w:themeColor="text1"/>
          <w:sz w:val="20"/>
          <w:szCs w:val="20"/>
          <w:lang w:val="en-GB" w:eastAsia="fr-FR"/>
        </w:rPr>
        <w:t xml:space="preserve"> that details can b</w:t>
      </w:r>
      <w:r w:rsidR="00A12BB0">
        <w:rPr>
          <w:rFonts w:eastAsia="Times New Roman" w:cstheme="minorHAnsi"/>
          <w:color w:val="000000" w:themeColor="text1"/>
          <w:sz w:val="20"/>
          <w:szCs w:val="20"/>
          <w:lang w:val="en-GB" w:eastAsia="fr-FR"/>
        </w:rPr>
        <w:t>e</w:t>
      </w:r>
      <w:r w:rsidRPr="00CB65D2">
        <w:rPr>
          <w:rFonts w:eastAsia="Times New Roman" w:cstheme="minorHAnsi"/>
          <w:color w:val="000000" w:themeColor="text1"/>
          <w:sz w:val="20"/>
          <w:szCs w:val="20"/>
          <w:lang w:val="en-GB" w:eastAsia="fr-FR"/>
        </w:rPr>
        <w:t xml:space="preserve"> read in the document </w:t>
      </w:r>
      <w:r w:rsidRPr="00CB65D2">
        <w:rPr>
          <w:rFonts w:eastAsia="Times New Roman" w:cstheme="minorHAnsi"/>
          <w:i/>
          <w:iCs/>
          <w:color w:val="000000" w:themeColor="text1"/>
          <w:sz w:val="20"/>
          <w:szCs w:val="20"/>
          <w:lang w:val="en-GB" w:eastAsia="fr-FR"/>
        </w:rPr>
        <w:t>“</w:t>
      </w:r>
      <w:hyperlink r:id="rId8" w:history="1">
        <w:r w:rsidRPr="00A12BB0">
          <w:rPr>
            <w:rStyle w:val="Hyperlink"/>
            <w:rFonts w:eastAsia="Times New Roman" w:cstheme="minorHAnsi"/>
            <w:i/>
            <w:iCs/>
            <w:sz w:val="20"/>
            <w:szCs w:val="20"/>
            <w:lang w:val="en-GB" w:eastAsia="fr-FR"/>
          </w:rPr>
          <w:t>CCPR-WG-SP20-03-2019_CCPR_WG-SP_Action_Items_and_Decision_Points_v1.docx</w:t>
        </w:r>
      </w:hyperlink>
      <w:r w:rsidRPr="00CB65D2">
        <w:rPr>
          <w:rFonts w:eastAsia="Times New Roman" w:cstheme="minorHAnsi"/>
          <w:color w:val="000000" w:themeColor="text1"/>
          <w:sz w:val="20"/>
          <w:szCs w:val="20"/>
          <w:lang w:val="en-GB" w:eastAsia="fr-FR"/>
        </w:rPr>
        <w:t>” that is uploaded on the BIPM share</w:t>
      </w:r>
      <w:r w:rsidR="00A12BB0">
        <w:rPr>
          <w:rFonts w:eastAsia="Times New Roman" w:cstheme="minorHAnsi"/>
          <w:color w:val="000000" w:themeColor="text1"/>
          <w:sz w:val="20"/>
          <w:szCs w:val="20"/>
          <w:lang w:val="en-GB" w:eastAsia="fr-FR"/>
        </w:rPr>
        <w:t>-</w:t>
      </w:r>
      <w:r w:rsidRPr="00CB65D2">
        <w:rPr>
          <w:rFonts w:eastAsia="Times New Roman" w:cstheme="minorHAnsi"/>
          <w:color w:val="000000" w:themeColor="text1"/>
          <w:sz w:val="20"/>
          <w:szCs w:val="20"/>
          <w:lang w:val="en-GB" w:eastAsia="fr-FR"/>
        </w:rPr>
        <w:t xml:space="preserve">point and copied and paste also below : </w:t>
      </w:r>
    </w:p>
    <w:p w14:paraId="4847C733" w14:textId="04B1C7CC" w:rsidR="00170C94" w:rsidRPr="00CB65D2" w:rsidRDefault="00170C94" w:rsidP="00A12BB0">
      <w:pPr>
        <w:ind w:left="284"/>
        <w:jc w:val="both"/>
        <w:rPr>
          <w:rFonts w:eastAsia="Times New Roman" w:cstheme="minorHAnsi"/>
          <w:color w:val="000000" w:themeColor="text1"/>
          <w:sz w:val="20"/>
          <w:szCs w:val="20"/>
          <w:lang w:val="en-GB" w:eastAsia="fr-FR"/>
        </w:rPr>
      </w:pPr>
    </w:p>
    <w:p w14:paraId="334A8F8A" w14:textId="002C22AB" w:rsidR="00170C94" w:rsidRPr="008C2080" w:rsidRDefault="00170C94" w:rsidP="00A12BB0">
      <w:pPr>
        <w:ind w:left="284"/>
        <w:jc w:val="both"/>
        <w:rPr>
          <w:rFonts w:eastAsia="Times New Roman" w:cstheme="minorHAnsi"/>
          <w:color w:val="000000" w:themeColor="text1"/>
          <w:sz w:val="20"/>
          <w:szCs w:val="20"/>
          <w:u w:val="single"/>
          <w:lang w:val="en-GB" w:eastAsia="fr-FR"/>
        </w:rPr>
      </w:pPr>
      <w:r w:rsidRPr="008C2080">
        <w:rPr>
          <w:rFonts w:eastAsia="Times New Roman" w:cstheme="minorHAnsi"/>
          <w:color w:val="000000" w:themeColor="text1"/>
          <w:sz w:val="20"/>
          <w:szCs w:val="20"/>
          <w:u w:val="single"/>
          <w:lang w:val="en-GB" w:eastAsia="fr-FR"/>
        </w:rPr>
        <w:t xml:space="preserve">Action </w:t>
      </w:r>
      <w:proofErr w:type="gramStart"/>
      <w:r w:rsidRPr="008C2080">
        <w:rPr>
          <w:rFonts w:eastAsia="Times New Roman" w:cstheme="minorHAnsi"/>
          <w:color w:val="000000" w:themeColor="text1"/>
          <w:sz w:val="20"/>
          <w:szCs w:val="20"/>
          <w:u w:val="single"/>
          <w:lang w:val="en-GB" w:eastAsia="fr-FR"/>
        </w:rPr>
        <w:t>Point :</w:t>
      </w:r>
      <w:proofErr w:type="gramEnd"/>
    </w:p>
    <w:p w14:paraId="774EF8C4" w14:textId="77777777" w:rsidR="00170C94" w:rsidRPr="00CB65D2" w:rsidRDefault="00170C94" w:rsidP="00A12BB0">
      <w:pPr>
        <w:ind w:left="284"/>
        <w:jc w:val="both"/>
        <w:rPr>
          <w:rFonts w:cstheme="minorHAnsi"/>
          <w:color w:val="000000" w:themeColor="text1"/>
          <w:sz w:val="20"/>
          <w:szCs w:val="20"/>
          <w:lang w:val="en-GB"/>
        </w:rPr>
      </w:pPr>
      <w:r w:rsidRPr="00CB65D2">
        <w:rPr>
          <w:rFonts w:cstheme="minorHAnsi"/>
          <w:color w:val="000000" w:themeColor="text1"/>
          <w:sz w:val="20"/>
          <w:szCs w:val="20"/>
          <w:lang w:val="en-GB"/>
        </w:rPr>
        <w:t>AP-2019-01: WGC to upload presentation from Yoshi Ohno to the meeting documents.</w:t>
      </w:r>
    </w:p>
    <w:p w14:paraId="44B0EE2B" w14:textId="2F567413" w:rsidR="00170C94" w:rsidRPr="008C2080" w:rsidRDefault="00170C94" w:rsidP="00A12BB0">
      <w:pPr>
        <w:pStyle w:val="ListParagraph"/>
        <w:numPr>
          <w:ilvl w:val="0"/>
          <w:numId w:val="8"/>
        </w:numPr>
        <w:ind w:left="851"/>
        <w:jc w:val="both"/>
        <w:rPr>
          <w:rFonts w:cstheme="minorHAnsi"/>
          <w:color w:val="70AD47" w:themeColor="accent6"/>
          <w:sz w:val="20"/>
          <w:szCs w:val="20"/>
          <w:lang w:val="en-GB"/>
        </w:rPr>
      </w:pPr>
      <w:r w:rsidRPr="008C2080">
        <w:rPr>
          <w:rFonts w:cstheme="minorHAnsi"/>
          <w:color w:val="70AD47" w:themeColor="accent6"/>
          <w:sz w:val="20"/>
          <w:szCs w:val="20"/>
          <w:lang w:val="en-GB"/>
        </w:rPr>
        <w:t>Completed. CCPR-WG-SP/19-18: “Yoshi Ohno Presentation to the CGPM”</w:t>
      </w:r>
    </w:p>
    <w:p w14:paraId="6DF50845" w14:textId="77777777" w:rsidR="00170C94" w:rsidRPr="00CB65D2" w:rsidRDefault="00170C94" w:rsidP="00A12BB0">
      <w:pPr>
        <w:spacing w:before="120"/>
        <w:ind w:left="284"/>
        <w:jc w:val="both"/>
        <w:rPr>
          <w:rFonts w:cstheme="minorHAnsi"/>
          <w:color w:val="000000" w:themeColor="text1"/>
          <w:sz w:val="20"/>
          <w:szCs w:val="20"/>
          <w:lang w:val="en-GB"/>
        </w:rPr>
      </w:pPr>
      <w:bookmarkStart w:id="0" w:name="_Hlk51073594"/>
      <w:r w:rsidRPr="00CB65D2">
        <w:rPr>
          <w:rFonts w:cstheme="minorHAnsi"/>
          <w:color w:val="000000" w:themeColor="text1"/>
          <w:sz w:val="20"/>
          <w:szCs w:val="20"/>
          <w:lang w:val="en-GB"/>
        </w:rPr>
        <w:t>AP-2019-02: Dong-Hoon Lee to report on the Single-Photon Workshop and on the TG7 meeting, both taking place in Milano, at the next WG-SP meeting.</w:t>
      </w:r>
    </w:p>
    <w:p w14:paraId="6C4B3B98" w14:textId="77777777" w:rsidR="00170C94" w:rsidRPr="00F73E5D" w:rsidRDefault="00170C94" w:rsidP="00A12BB0">
      <w:pPr>
        <w:pStyle w:val="ListParagraph"/>
        <w:numPr>
          <w:ilvl w:val="0"/>
          <w:numId w:val="8"/>
        </w:numPr>
        <w:ind w:left="851"/>
        <w:jc w:val="both"/>
        <w:rPr>
          <w:rFonts w:cstheme="minorHAnsi"/>
          <w:color w:val="70AD47" w:themeColor="accent6"/>
          <w:sz w:val="20"/>
          <w:szCs w:val="20"/>
          <w:lang w:val="en-GB"/>
        </w:rPr>
      </w:pPr>
      <w:r w:rsidRPr="00F73E5D">
        <w:rPr>
          <w:rFonts w:cstheme="minorHAnsi"/>
          <w:color w:val="70AD47" w:themeColor="accent6"/>
          <w:sz w:val="20"/>
          <w:szCs w:val="20"/>
          <w:lang w:val="en-GB"/>
        </w:rPr>
        <w:t>Completed</w:t>
      </w:r>
    </w:p>
    <w:p w14:paraId="1D3A323A" w14:textId="3CADA06B" w:rsidR="00170C94" w:rsidRPr="00F73E5D" w:rsidRDefault="00170C94" w:rsidP="00A12BB0">
      <w:pPr>
        <w:pStyle w:val="ListParagraph"/>
        <w:jc w:val="both"/>
        <w:rPr>
          <w:rFonts w:cstheme="minorHAnsi"/>
          <w:color w:val="70AD47" w:themeColor="accent6"/>
          <w:sz w:val="20"/>
          <w:szCs w:val="20"/>
          <w:lang w:val="en-GB"/>
        </w:rPr>
      </w:pPr>
      <w:r w:rsidRPr="00F73E5D">
        <w:rPr>
          <w:rFonts w:cstheme="minorHAnsi"/>
          <w:color w:val="70AD47" w:themeColor="accent6"/>
          <w:sz w:val="20"/>
          <w:szCs w:val="20"/>
          <w:lang w:val="en-GB"/>
        </w:rPr>
        <w:t>Dong-Hoon Lee, TG7 Chair, provided reports on the TG7 meetings in Boulder (2017-08-04) and in Milano (2019-10-22).</w:t>
      </w:r>
      <w:r w:rsidR="00F73E5D" w:rsidRPr="00F73E5D">
        <w:rPr>
          <w:rFonts w:cstheme="minorHAnsi"/>
          <w:color w:val="70AD47" w:themeColor="accent6"/>
          <w:sz w:val="20"/>
          <w:szCs w:val="20"/>
          <w:lang w:val="en-GB"/>
        </w:rPr>
        <w:t xml:space="preserve"> </w:t>
      </w:r>
      <w:r w:rsidRPr="00F73E5D">
        <w:rPr>
          <w:rFonts w:cstheme="minorHAnsi"/>
          <w:color w:val="70AD47" w:themeColor="accent6"/>
          <w:sz w:val="20"/>
          <w:szCs w:val="20"/>
          <w:lang w:val="en-GB"/>
        </w:rPr>
        <w:t>Both reports are part of the documents presented at this meeting. In addition, TG7 Chair proposed a reportership in CIE Division 2 for the publication of a technical note on terminology on single/few photon metrology. TG7 chair will provide more details later in the</w:t>
      </w:r>
      <w:r w:rsidR="00F73E5D" w:rsidRPr="00F73E5D">
        <w:rPr>
          <w:rFonts w:cstheme="minorHAnsi"/>
          <w:color w:val="70AD47" w:themeColor="accent6"/>
          <w:sz w:val="20"/>
          <w:szCs w:val="20"/>
          <w:lang w:val="en-GB"/>
        </w:rPr>
        <w:t xml:space="preserve"> </w:t>
      </w:r>
      <w:r w:rsidRPr="00F73E5D">
        <w:rPr>
          <w:rFonts w:cstheme="minorHAnsi"/>
          <w:color w:val="70AD47" w:themeColor="accent6"/>
          <w:sz w:val="20"/>
          <w:szCs w:val="20"/>
          <w:lang w:val="en-GB"/>
        </w:rPr>
        <w:t>meeting.</w:t>
      </w:r>
    </w:p>
    <w:bookmarkEnd w:id="0"/>
    <w:p w14:paraId="59E6B9AA" w14:textId="77777777" w:rsidR="00170C94" w:rsidRPr="00CB65D2" w:rsidRDefault="00170C94" w:rsidP="00A12BB0">
      <w:pPr>
        <w:spacing w:before="120"/>
        <w:ind w:left="284"/>
        <w:jc w:val="both"/>
        <w:rPr>
          <w:rFonts w:cstheme="minorHAnsi"/>
          <w:color w:val="000000" w:themeColor="text1"/>
          <w:sz w:val="20"/>
          <w:szCs w:val="20"/>
          <w:lang w:val="en-GB"/>
        </w:rPr>
      </w:pPr>
      <w:r w:rsidRPr="00CB65D2">
        <w:rPr>
          <w:rFonts w:cstheme="minorHAnsi"/>
          <w:color w:val="000000" w:themeColor="text1"/>
          <w:sz w:val="20"/>
          <w:szCs w:val="20"/>
          <w:lang w:val="en-GB"/>
        </w:rPr>
        <w:t>AP-2019-03: WGC to contact Andreas to comment on the outcome of the survey.</w:t>
      </w:r>
    </w:p>
    <w:p w14:paraId="036D8A40" w14:textId="77777777" w:rsidR="00170C94" w:rsidRPr="00A157A6" w:rsidRDefault="00170C94" w:rsidP="00A12BB0">
      <w:pPr>
        <w:pStyle w:val="ListParagraph"/>
        <w:numPr>
          <w:ilvl w:val="0"/>
          <w:numId w:val="8"/>
        </w:numPr>
        <w:tabs>
          <w:tab w:val="left" w:pos="1260"/>
        </w:tabs>
        <w:ind w:left="851"/>
        <w:jc w:val="both"/>
        <w:rPr>
          <w:rFonts w:cstheme="minorHAnsi"/>
          <w:color w:val="70AD47" w:themeColor="accent6"/>
          <w:sz w:val="20"/>
          <w:szCs w:val="20"/>
          <w:lang w:val="en-GB"/>
        </w:rPr>
      </w:pPr>
      <w:r w:rsidRPr="00A157A6">
        <w:rPr>
          <w:rFonts w:cstheme="minorHAnsi"/>
          <w:color w:val="70AD47" w:themeColor="accent6"/>
          <w:sz w:val="20"/>
          <w:szCs w:val="20"/>
          <w:lang w:val="en-GB"/>
        </w:rPr>
        <w:t>Completed</w:t>
      </w:r>
    </w:p>
    <w:p w14:paraId="1C5D6469" w14:textId="08F817A4" w:rsidR="00170C94" w:rsidRPr="00A157A6" w:rsidRDefault="00170C94" w:rsidP="00A12BB0">
      <w:pPr>
        <w:pStyle w:val="ListParagraph"/>
        <w:tabs>
          <w:tab w:val="left" w:pos="1260"/>
        </w:tabs>
        <w:jc w:val="both"/>
        <w:rPr>
          <w:rFonts w:cstheme="minorHAnsi"/>
          <w:color w:val="70AD47" w:themeColor="accent6"/>
          <w:sz w:val="20"/>
          <w:szCs w:val="20"/>
          <w:lang w:val="en-GB"/>
        </w:rPr>
      </w:pPr>
      <w:r w:rsidRPr="00A157A6">
        <w:rPr>
          <w:rFonts w:cstheme="minorHAnsi"/>
          <w:color w:val="70AD47" w:themeColor="accent6"/>
          <w:sz w:val="20"/>
          <w:szCs w:val="20"/>
          <w:lang w:val="en-GB"/>
        </w:rPr>
        <w:t>WGC emailed Andreas Steiger a series of questions as a follow up from the</w:t>
      </w:r>
      <w:bookmarkStart w:id="1" w:name="_Hlk51083433"/>
      <w:r w:rsidRPr="00A157A6">
        <w:rPr>
          <w:rFonts w:cstheme="minorHAnsi"/>
          <w:color w:val="70AD47" w:themeColor="accent6"/>
          <w:sz w:val="20"/>
          <w:szCs w:val="20"/>
          <w:lang w:val="en-GB"/>
        </w:rPr>
        <w:t xml:space="preserve"> TG8 (Discussion Forum on THz metrology) survey results.</w:t>
      </w:r>
      <w:r w:rsidR="00F73E5D" w:rsidRPr="00A157A6">
        <w:rPr>
          <w:rFonts w:cstheme="minorHAnsi"/>
          <w:color w:val="70AD47" w:themeColor="accent6"/>
          <w:sz w:val="20"/>
          <w:szCs w:val="20"/>
          <w:lang w:val="en-GB"/>
        </w:rPr>
        <w:t xml:space="preserve"> </w:t>
      </w:r>
      <w:r w:rsidR="00A157A6">
        <w:rPr>
          <w:rFonts w:cstheme="minorHAnsi"/>
          <w:color w:val="70AD47" w:themeColor="accent6"/>
          <w:sz w:val="20"/>
          <w:szCs w:val="20"/>
          <w:lang w:val="en-GB"/>
        </w:rPr>
        <w:t xml:space="preserve">Below are </w:t>
      </w:r>
      <w:r w:rsidRPr="00A157A6">
        <w:rPr>
          <w:rFonts w:cstheme="minorHAnsi"/>
          <w:color w:val="70AD47" w:themeColor="accent6"/>
          <w:sz w:val="20"/>
          <w:szCs w:val="20"/>
          <w:lang w:val="en-GB"/>
        </w:rPr>
        <w:t xml:space="preserve">Andreas </w:t>
      </w:r>
      <w:proofErr w:type="spellStart"/>
      <w:r w:rsidRPr="00A157A6">
        <w:rPr>
          <w:rFonts w:cstheme="minorHAnsi"/>
          <w:color w:val="70AD47" w:themeColor="accent6"/>
          <w:sz w:val="20"/>
          <w:szCs w:val="20"/>
          <w:lang w:val="en-GB"/>
        </w:rPr>
        <w:t>Steiger’s</w:t>
      </w:r>
      <w:proofErr w:type="spellEnd"/>
      <w:r w:rsidRPr="00A157A6">
        <w:rPr>
          <w:rFonts w:cstheme="minorHAnsi"/>
          <w:color w:val="70AD47" w:themeColor="accent6"/>
          <w:sz w:val="20"/>
          <w:szCs w:val="20"/>
          <w:lang w:val="en-GB"/>
        </w:rPr>
        <w:t xml:space="preserve"> responses: </w:t>
      </w:r>
    </w:p>
    <w:p w14:paraId="04B2530E" w14:textId="72E01379" w:rsidR="00170C94" w:rsidRPr="00A157A6" w:rsidRDefault="00170C94" w:rsidP="00A12BB0">
      <w:pPr>
        <w:pStyle w:val="ListParagraph"/>
        <w:numPr>
          <w:ilvl w:val="0"/>
          <w:numId w:val="9"/>
        </w:numPr>
        <w:ind w:left="1134"/>
        <w:jc w:val="both"/>
        <w:rPr>
          <w:rFonts w:cstheme="minorHAnsi"/>
          <w:i/>
          <w:iCs/>
          <w:color w:val="70AD47" w:themeColor="accent6"/>
          <w:sz w:val="20"/>
          <w:szCs w:val="20"/>
          <w:lang w:val="en-GB"/>
        </w:rPr>
      </w:pPr>
      <w:r w:rsidRPr="00A157A6">
        <w:rPr>
          <w:rFonts w:cstheme="minorHAnsi"/>
          <w:color w:val="70AD47" w:themeColor="accent6"/>
          <w:sz w:val="20"/>
          <w:szCs w:val="20"/>
          <w:lang w:val="en-GB"/>
        </w:rPr>
        <w:t xml:space="preserve">Could you infer any further interest on THz laser power? </w:t>
      </w:r>
      <w:r w:rsidRPr="00A157A6">
        <w:rPr>
          <w:rFonts w:cstheme="minorHAnsi"/>
          <w:i/>
          <w:iCs/>
          <w:color w:val="70AD47" w:themeColor="accent6"/>
          <w:sz w:val="20"/>
          <w:szCs w:val="20"/>
          <w:lang w:val="en-GB"/>
        </w:rPr>
        <w:t>Not from the survey results but from contacts as described below:</w:t>
      </w:r>
    </w:p>
    <w:p w14:paraId="4828E4BA" w14:textId="3BCE0128" w:rsidR="00170C94" w:rsidRPr="00A157A6" w:rsidRDefault="00170C94" w:rsidP="00A12BB0">
      <w:pPr>
        <w:pStyle w:val="NormalWeb"/>
        <w:numPr>
          <w:ilvl w:val="1"/>
          <w:numId w:val="9"/>
        </w:numPr>
        <w:spacing w:before="0" w:beforeAutospacing="0" w:after="0" w:afterAutospacing="0"/>
        <w:ind w:left="1418"/>
        <w:jc w:val="both"/>
        <w:rPr>
          <w:rFonts w:asciiTheme="minorHAnsi" w:hAnsiTheme="minorHAnsi" w:cstheme="minorHAnsi"/>
          <w:i/>
          <w:iCs/>
          <w:color w:val="70AD47" w:themeColor="accent6"/>
          <w:sz w:val="20"/>
          <w:szCs w:val="20"/>
          <w:lang w:val="en-GB"/>
        </w:rPr>
      </w:pPr>
      <w:r w:rsidRPr="00A157A6">
        <w:rPr>
          <w:rFonts w:asciiTheme="minorHAnsi" w:hAnsiTheme="minorHAnsi" w:cstheme="minorHAnsi"/>
          <w:i/>
          <w:iCs/>
          <w:color w:val="70AD47" w:themeColor="accent6"/>
          <w:sz w:val="20"/>
          <w:szCs w:val="20"/>
          <w:lang w:val="en-GB"/>
        </w:rPr>
        <w:t>VNIIOFI visited PTB as they also want to set up a THz radiometry measuring station analogous to the one in PTB.</w:t>
      </w:r>
      <w:r w:rsidR="00F73E5D" w:rsidRPr="00A157A6">
        <w:rPr>
          <w:rFonts w:asciiTheme="minorHAnsi" w:hAnsiTheme="minorHAnsi" w:cstheme="minorHAnsi"/>
          <w:i/>
          <w:iCs/>
          <w:color w:val="70AD47" w:themeColor="accent6"/>
          <w:sz w:val="20"/>
          <w:szCs w:val="20"/>
          <w:lang w:val="en-GB"/>
        </w:rPr>
        <w:t xml:space="preserve"> </w:t>
      </w:r>
      <w:r w:rsidRPr="00A157A6">
        <w:rPr>
          <w:rFonts w:asciiTheme="minorHAnsi" w:hAnsiTheme="minorHAnsi" w:cstheme="minorHAnsi"/>
          <w:i/>
          <w:iCs/>
          <w:color w:val="70AD47" w:themeColor="accent6"/>
          <w:sz w:val="20"/>
          <w:szCs w:val="20"/>
          <w:lang w:val="en-GB"/>
        </w:rPr>
        <w:t>When the VNIIOFI completes their setup, a bilateral THz power comparison is planned.</w:t>
      </w:r>
    </w:p>
    <w:p w14:paraId="63DB8697" w14:textId="04C4DA14" w:rsidR="00170C94" w:rsidRPr="00A157A6" w:rsidRDefault="00170C94" w:rsidP="00A12BB0">
      <w:pPr>
        <w:pStyle w:val="NormalWeb"/>
        <w:numPr>
          <w:ilvl w:val="1"/>
          <w:numId w:val="9"/>
        </w:numPr>
        <w:spacing w:before="0" w:beforeAutospacing="0" w:after="0" w:afterAutospacing="0"/>
        <w:ind w:left="1418"/>
        <w:jc w:val="both"/>
        <w:rPr>
          <w:rFonts w:asciiTheme="minorHAnsi" w:hAnsiTheme="minorHAnsi" w:cstheme="minorHAnsi"/>
          <w:i/>
          <w:iCs/>
          <w:color w:val="70AD47" w:themeColor="accent6"/>
          <w:sz w:val="20"/>
          <w:szCs w:val="20"/>
          <w:lang w:val="en-GB"/>
        </w:rPr>
      </w:pPr>
      <w:r w:rsidRPr="00A157A6">
        <w:rPr>
          <w:rFonts w:asciiTheme="minorHAnsi" w:hAnsiTheme="minorHAnsi" w:cstheme="minorHAnsi"/>
          <w:i/>
          <w:iCs/>
          <w:color w:val="70AD47" w:themeColor="accent6"/>
          <w:sz w:val="20"/>
          <w:szCs w:val="20"/>
          <w:lang w:val="en-GB"/>
        </w:rPr>
        <w:t>Furthermore, I only know from a recent publication that the 41st Institute of China Electronics Technology Group Corporation in Qingdao has established a THz calibration system with a THz laser and a Chinese standard detector from NIM.</w:t>
      </w:r>
      <w:r w:rsidR="00F73E5D" w:rsidRPr="00A157A6">
        <w:rPr>
          <w:rFonts w:asciiTheme="minorHAnsi" w:hAnsiTheme="minorHAnsi" w:cstheme="minorHAnsi"/>
          <w:i/>
          <w:iCs/>
          <w:color w:val="70AD47" w:themeColor="accent6"/>
          <w:sz w:val="20"/>
          <w:szCs w:val="20"/>
          <w:lang w:val="en-GB"/>
        </w:rPr>
        <w:t xml:space="preserve"> </w:t>
      </w:r>
      <w:hyperlink r:id="rId9" w:history="1">
        <w:r w:rsidRPr="00A157A6">
          <w:rPr>
            <w:rStyle w:val="Hyperlink"/>
            <w:rFonts w:asciiTheme="minorHAnsi" w:hAnsiTheme="minorHAnsi" w:cstheme="minorHAnsi"/>
            <w:i/>
            <w:iCs/>
            <w:color w:val="70AD47" w:themeColor="accent6"/>
            <w:sz w:val="20"/>
            <w:szCs w:val="20"/>
            <w:lang w:val="en-GB"/>
          </w:rPr>
          <w:t>https://link.springer.com/chapter/10.1007%2F978-981-13-8595-7_28</w:t>
        </w:r>
      </w:hyperlink>
      <w:r w:rsidRPr="00A157A6">
        <w:rPr>
          <w:rFonts w:asciiTheme="minorHAnsi" w:hAnsiTheme="minorHAnsi" w:cstheme="minorHAnsi"/>
          <w:i/>
          <w:iCs/>
          <w:color w:val="70AD47" w:themeColor="accent6"/>
          <w:sz w:val="20"/>
          <w:szCs w:val="20"/>
          <w:lang w:val="en-GB"/>
        </w:rPr>
        <w:t xml:space="preserve"> </w:t>
      </w:r>
    </w:p>
    <w:p w14:paraId="77C73295" w14:textId="7D1DA674" w:rsidR="00170C94" w:rsidRPr="00A157A6" w:rsidRDefault="00170C94" w:rsidP="00A12BB0">
      <w:pPr>
        <w:pStyle w:val="ListParagraph"/>
        <w:numPr>
          <w:ilvl w:val="1"/>
          <w:numId w:val="9"/>
        </w:numPr>
        <w:ind w:left="1418"/>
        <w:jc w:val="both"/>
        <w:rPr>
          <w:rFonts w:cstheme="minorHAnsi"/>
          <w:i/>
          <w:iCs/>
          <w:color w:val="70AD47" w:themeColor="accent6"/>
          <w:sz w:val="20"/>
          <w:szCs w:val="20"/>
          <w:lang w:val="en-GB"/>
        </w:rPr>
      </w:pPr>
      <w:r w:rsidRPr="00A157A6">
        <w:rPr>
          <w:rFonts w:cstheme="minorHAnsi"/>
          <w:i/>
          <w:iCs/>
          <w:color w:val="70AD47" w:themeColor="accent6"/>
          <w:sz w:val="20"/>
          <w:szCs w:val="20"/>
          <w:lang w:val="en-GB"/>
        </w:rPr>
        <w:t>Also, colleagues from the National Metrology Institute of Japan, National Institute of Advanced Industrial Science and Technology (AIST) have improved their THz calorimeter.</w:t>
      </w:r>
      <w:r w:rsidR="00F73E5D" w:rsidRPr="00A157A6">
        <w:rPr>
          <w:rFonts w:cstheme="minorHAnsi"/>
          <w:i/>
          <w:iCs/>
          <w:color w:val="70AD47" w:themeColor="accent6"/>
          <w:sz w:val="20"/>
          <w:szCs w:val="20"/>
          <w:lang w:val="en-GB"/>
        </w:rPr>
        <w:t xml:space="preserve"> </w:t>
      </w:r>
      <w:hyperlink r:id="rId10" w:history="1">
        <w:r w:rsidRPr="00A157A6">
          <w:rPr>
            <w:rStyle w:val="Hyperlink"/>
            <w:rFonts w:cstheme="minorHAnsi"/>
            <w:i/>
            <w:iCs/>
            <w:color w:val="70AD47" w:themeColor="accent6"/>
            <w:sz w:val="20"/>
            <w:szCs w:val="20"/>
            <w:lang w:val="en-GB"/>
          </w:rPr>
          <w:t>https://link.springer.com/content/pdf/10.1007/s10762-018-0477-3.pdf</w:t>
        </w:r>
      </w:hyperlink>
    </w:p>
    <w:p w14:paraId="1D5B845A" w14:textId="3E25A433" w:rsidR="00170C94" w:rsidRPr="00A157A6" w:rsidRDefault="00170C94" w:rsidP="00A12BB0">
      <w:pPr>
        <w:pStyle w:val="ListParagraph"/>
        <w:numPr>
          <w:ilvl w:val="0"/>
          <w:numId w:val="9"/>
        </w:numPr>
        <w:ind w:left="1134"/>
        <w:jc w:val="both"/>
        <w:rPr>
          <w:rFonts w:cstheme="minorHAnsi"/>
          <w:i/>
          <w:iCs/>
          <w:color w:val="70AD47" w:themeColor="accent6"/>
          <w:sz w:val="20"/>
          <w:szCs w:val="20"/>
          <w:lang w:val="en-GB"/>
        </w:rPr>
      </w:pPr>
      <w:r w:rsidRPr="00A157A6">
        <w:rPr>
          <w:rFonts w:cstheme="minorHAnsi"/>
          <w:color w:val="70AD47" w:themeColor="accent6"/>
          <w:sz w:val="20"/>
          <w:szCs w:val="20"/>
          <w:lang w:val="en-GB"/>
        </w:rPr>
        <w:t>Suggest any prioritization for future activities?</w:t>
      </w:r>
      <w:r w:rsidR="00796D55" w:rsidRPr="00A157A6">
        <w:rPr>
          <w:rFonts w:cstheme="minorHAnsi"/>
          <w:color w:val="70AD47" w:themeColor="accent6"/>
          <w:sz w:val="20"/>
          <w:szCs w:val="20"/>
          <w:lang w:val="en-GB"/>
        </w:rPr>
        <w:t xml:space="preserve"> </w:t>
      </w:r>
      <w:r w:rsidRPr="00A157A6">
        <w:rPr>
          <w:rFonts w:cstheme="minorHAnsi"/>
          <w:i/>
          <w:iCs/>
          <w:color w:val="70AD47" w:themeColor="accent6"/>
          <w:sz w:val="20"/>
          <w:szCs w:val="20"/>
          <w:lang w:val="en-GB"/>
        </w:rPr>
        <w:t>No</w:t>
      </w:r>
    </w:p>
    <w:p w14:paraId="72080681" w14:textId="0FABECA5" w:rsidR="00170C94" w:rsidRPr="00A157A6" w:rsidRDefault="00170C94" w:rsidP="00A12BB0">
      <w:pPr>
        <w:pStyle w:val="ListParagraph"/>
        <w:numPr>
          <w:ilvl w:val="0"/>
          <w:numId w:val="9"/>
        </w:numPr>
        <w:ind w:left="1134"/>
        <w:jc w:val="both"/>
        <w:rPr>
          <w:rFonts w:cstheme="minorHAnsi"/>
          <w:color w:val="70AD47" w:themeColor="accent6"/>
          <w:sz w:val="20"/>
          <w:szCs w:val="20"/>
          <w:lang w:val="en-GB"/>
        </w:rPr>
      </w:pPr>
      <w:r w:rsidRPr="00A157A6">
        <w:rPr>
          <w:rFonts w:cstheme="minorHAnsi"/>
          <w:color w:val="70AD47" w:themeColor="accent6"/>
          <w:sz w:val="20"/>
          <w:szCs w:val="20"/>
          <w:lang w:val="en-GB"/>
        </w:rPr>
        <w:t xml:space="preserve">Any interest in a second pilot study on laser power or on other measurands in the THz spectral region? </w:t>
      </w:r>
      <w:r w:rsidRPr="00A157A6">
        <w:rPr>
          <w:rFonts w:cstheme="minorHAnsi"/>
          <w:i/>
          <w:iCs/>
          <w:color w:val="70AD47" w:themeColor="accent6"/>
          <w:sz w:val="20"/>
          <w:szCs w:val="20"/>
          <w:lang w:val="en-GB"/>
        </w:rPr>
        <w:t>In my view, a comparison of how accurately THz time-domain-spectrometers (TDS) can measure the reflectivity of a sample could be useful.</w:t>
      </w:r>
    </w:p>
    <w:p w14:paraId="2FC564C2" w14:textId="04EA067A" w:rsidR="00170C94" w:rsidRPr="00A157A6" w:rsidRDefault="00170C94" w:rsidP="00A12BB0">
      <w:pPr>
        <w:pStyle w:val="ListParagraph"/>
        <w:numPr>
          <w:ilvl w:val="0"/>
          <w:numId w:val="9"/>
        </w:numPr>
        <w:ind w:left="1134"/>
        <w:jc w:val="both"/>
        <w:rPr>
          <w:rFonts w:cstheme="minorHAnsi"/>
          <w:color w:val="70AD47" w:themeColor="accent6"/>
          <w:sz w:val="20"/>
          <w:szCs w:val="20"/>
          <w:lang w:val="en-GB"/>
        </w:rPr>
      </w:pPr>
      <w:r w:rsidRPr="00A157A6">
        <w:rPr>
          <w:rFonts w:cstheme="minorHAnsi"/>
          <w:color w:val="70AD47" w:themeColor="accent6"/>
          <w:sz w:val="20"/>
          <w:szCs w:val="20"/>
          <w:lang w:val="en-GB"/>
        </w:rPr>
        <w:t xml:space="preserve">Need for more frequent comparisons? </w:t>
      </w:r>
      <w:r w:rsidRPr="00A157A6">
        <w:rPr>
          <w:rFonts w:cstheme="minorHAnsi"/>
          <w:i/>
          <w:iCs/>
          <w:color w:val="70AD47" w:themeColor="accent6"/>
          <w:sz w:val="20"/>
          <w:szCs w:val="20"/>
          <w:lang w:val="en-GB"/>
        </w:rPr>
        <w:t>No further THz comparison is necessary in the next two years.</w:t>
      </w:r>
    </w:p>
    <w:p w14:paraId="069389FF" w14:textId="793A1145" w:rsidR="00170C94" w:rsidRPr="00A157A6" w:rsidRDefault="00170C94" w:rsidP="00A12BB0">
      <w:pPr>
        <w:pStyle w:val="ListParagraph"/>
        <w:numPr>
          <w:ilvl w:val="0"/>
          <w:numId w:val="9"/>
        </w:numPr>
        <w:ind w:left="1134"/>
        <w:jc w:val="both"/>
        <w:rPr>
          <w:rFonts w:cstheme="minorHAnsi"/>
          <w:color w:val="70AD47" w:themeColor="accent6"/>
          <w:sz w:val="20"/>
          <w:szCs w:val="20"/>
          <w:lang w:val="en-GB"/>
        </w:rPr>
      </w:pPr>
      <w:r w:rsidRPr="00A157A6">
        <w:rPr>
          <w:rFonts w:cstheme="minorHAnsi"/>
          <w:color w:val="70AD47" w:themeColor="accent6"/>
          <w:sz w:val="20"/>
          <w:szCs w:val="20"/>
          <w:lang w:val="en-GB"/>
        </w:rPr>
        <w:t>Responses from the survey are purely from NMIs or also contain responses from industry via the NMIs?</w:t>
      </w:r>
      <w:r w:rsidR="00796D55" w:rsidRPr="00A157A6">
        <w:rPr>
          <w:rFonts w:cstheme="minorHAnsi"/>
          <w:color w:val="70AD47" w:themeColor="accent6"/>
          <w:sz w:val="20"/>
          <w:szCs w:val="20"/>
          <w:lang w:val="en-GB"/>
        </w:rPr>
        <w:t xml:space="preserve"> </w:t>
      </w:r>
      <w:r w:rsidRPr="00A157A6">
        <w:rPr>
          <w:rFonts w:cstheme="minorHAnsi"/>
          <w:i/>
          <w:iCs/>
          <w:color w:val="70AD47" w:themeColor="accent6"/>
          <w:sz w:val="20"/>
          <w:szCs w:val="20"/>
          <w:lang w:val="en-GB"/>
        </w:rPr>
        <w:t>Only the three participants of the first pilot comparison (NIST, NIM and PTB) responded positively to the survey</w:t>
      </w:r>
    </w:p>
    <w:p w14:paraId="57D7A240" w14:textId="63D6C381" w:rsidR="00170C94" w:rsidRPr="00A157A6" w:rsidRDefault="00170C94" w:rsidP="00A12BB0">
      <w:pPr>
        <w:pStyle w:val="ListParagraph"/>
        <w:numPr>
          <w:ilvl w:val="0"/>
          <w:numId w:val="9"/>
        </w:numPr>
        <w:ind w:left="1134"/>
        <w:jc w:val="both"/>
        <w:rPr>
          <w:rFonts w:cstheme="minorHAnsi"/>
          <w:color w:val="70AD47" w:themeColor="accent6"/>
          <w:sz w:val="20"/>
          <w:szCs w:val="20"/>
          <w:lang w:val="en-GB"/>
        </w:rPr>
      </w:pPr>
      <w:r w:rsidRPr="00A157A6">
        <w:rPr>
          <w:rFonts w:cstheme="minorHAnsi"/>
          <w:color w:val="70AD47" w:themeColor="accent6"/>
          <w:sz w:val="20"/>
          <w:szCs w:val="20"/>
          <w:lang w:val="en-GB"/>
        </w:rPr>
        <w:t>Need for another survey?</w:t>
      </w:r>
      <w:r w:rsidR="00F73E5D" w:rsidRPr="00A157A6">
        <w:rPr>
          <w:rFonts w:cstheme="minorHAnsi"/>
          <w:color w:val="70AD47" w:themeColor="accent6"/>
          <w:sz w:val="20"/>
          <w:szCs w:val="20"/>
          <w:lang w:val="en-GB"/>
        </w:rPr>
        <w:t xml:space="preserve"> </w:t>
      </w:r>
      <w:bookmarkEnd w:id="1"/>
      <w:r w:rsidRPr="00A157A6">
        <w:rPr>
          <w:rFonts w:cstheme="minorHAnsi"/>
          <w:i/>
          <w:iCs/>
          <w:color w:val="70AD47" w:themeColor="accent6"/>
          <w:sz w:val="20"/>
          <w:szCs w:val="20"/>
          <w:lang w:val="en-GB"/>
        </w:rPr>
        <w:t>A second THz metrology survey may make sense because novel THz time-domain-spectrometers (TDS) are close to being applied in the industry for non-destructive testing, at least in Germany.</w:t>
      </w:r>
      <w:r w:rsidR="00F73E5D" w:rsidRPr="00A157A6">
        <w:rPr>
          <w:rFonts w:cstheme="minorHAnsi"/>
          <w:i/>
          <w:iCs/>
          <w:color w:val="70AD47" w:themeColor="accent6"/>
          <w:sz w:val="20"/>
          <w:szCs w:val="20"/>
          <w:lang w:val="en-GB"/>
        </w:rPr>
        <w:t xml:space="preserve"> </w:t>
      </w:r>
    </w:p>
    <w:p w14:paraId="50EB1742" w14:textId="77777777" w:rsidR="00170C94" w:rsidRPr="00CB65D2" w:rsidRDefault="00170C94" w:rsidP="00A12BB0">
      <w:pPr>
        <w:spacing w:before="120"/>
        <w:ind w:left="284"/>
        <w:jc w:val="both"/>
        <w:rPr>
          <w:rFonts w:cstheme="minorHAnsi"/>
          <w:color w:val="000000" w:themeColor="text1"/>
          <w:sz w:val="20"/>
          <w:szCs w:val="20"/>
          <w:lang w:val="en-GB"/>
        </w:rPr>
      </w:pPr>
      <w:bookmarkStart w:id="2" w:name="_Hlk51084027"/>
      <w:r w:rsidRPr="00CB65D2">
        <w:rPr>
          <w:rFonts w:cstheme="minorHAnsi"/>
          <w:color w:val="000000" w:themeColor="text1"/>
          <w:sz w:val="20"/>
          <w:szCs w:val="20"/>
          <w:lang w:val="en-GB"/>
        </w:rPr>
        <w:t>AP-2019-04: Jimmy Dubard to clarify whether single mode comparison will be a SC or a pilot study.</w:t>
      </w:r>
    </w:p>
    <w:bookmarkEnd w:id="2"/>
    <w:p w14:paraId="65E820FB" w14:textId="77777777" w:rsidR="00170C94" w:rsidRPr="00A157A6" w:rsidRDefault="00170C94" w:rsidP="00A12BB0">
      <w:pPr>
        <w:pStyle w:val="ListParagraph"/>
        <w:numPr>
          <w:ilvl w:val="0"/>
          <w:numId w:val="8"/>
        </w:numPr>
        <w:ind w:left="851"/>
        <w:jc w:val="both"/>
        <w:rPr>
          <w:rFonts w:cstheme="minorHAnsi"/>
          <w:color w:val="70AD47" w:themeColor="accent6"/>
          <w:sz w:val="20"/>
          <w:szCs w:val="20"/>
          <w:lang w:val="en-GB"/>
        </w:rPr>
      </w:pPr>
      <w:r w:rsidRPr="00A157A6">
        <w:rPr>
          <w:rFonts w:cstheme="minorHAnsi"/>
          <w:color w:val="70AD47" w:themeColor="accent6"/>
          <w:sz w:val="20"/>
          <w:szCs w:val="20"/>
          <w:lang w:val="en-GB"/>
        </w:rPr>
        <w:t xml:space="preserve">Completed </w:t>
      </w:r>
      <w:r w:rsidRPr="00A157A6">
        <w:rPr>
          <w:rFonts w:cstheme="minorHAnsi"/>
          <w:color w:val="70AD47" w:themeColor="accent6"/>
          <w:sz w:val="20"/>
          <w:szCs w:val="20"/>
          <w:lang w:val="en-GB"/>
        </w:rPr>
        <w:tab/>
      </w:r>
    </w:p>
    <w:p w14:paraId="15462D81" w14:textId="2614F635" w:rsidR="00170C94" w:rsidRPr="00A157A6" w:rsidRDefault="00170C94" w:rsidP="00A12BB0">
      <w:pPr>
        <w:ind w:left="709"/>
        <w:jc w:val="both"/>
        <w:rPr>
          <w:rFonts w:cstheme="minorHAnsi"/>
          <w:color w:val="70AD47" w:themeColor="accent6"/>
          <w:sz w:val="20"/>
          <w:szCs w:val="20"/>
          <w:lang w:val="en-GB"/>
        </w:rPr>
      </w:pPr>
      <w:r w:rsidRPr="00A157A6">
        <w:rPr>
          <w:rFonts w:cstheme="minorHAnsi"/>
          <w:color w:val="70AD47" w:themeColor="accent6"/>
          <w:sz w:val="20"/>
          <w:szCs w:val="20"/>
          <w:lang w:val="en-GB"/>
        </w:rPr>
        <w:t>As discussed with Jacques Morel, it is decided that the comparison should be a supplementary comparison.</w:t>
      </w:r>
      <w:r w:rsidR="00F73E5D" w:rsidRPr="00A157A6">
        <w:rPr>
          <w:rFonts w:cstheme="minorHAnsi"/>
          <w:color w:val="70AD47" w:themeColor="accent6"/>
          <w:sz w:val="20"/>
          <w:szCs w:val="20"/>
          <w:lang w:val="en-GB"/>
        </w:rPr>
        <w:t xml:space="preserve"> </w:t>
      </w:r>
      <w:r w:rsidRPr="00A157A6">
        <w:rPr>
          <w:rFonts w:cstheme="minorHAnsi"/>
          <w:color w:val="70AD47" w:themeColor="accent6"/>
          <w:sz w:val="20"/>
          <w:szCs w:val="20"/>
          <w:lang w:val="en-GB"/>
        </w:rPr>
        <w:t>Some NMIs need to have CMCs for this quantity that will be supported by this comparison.</w:t>
      </w:r>
    </w:p>
    <w:p w14:paraId="4EDA25C8" w14:textId="77777777" w:rsidR="00170C94" w:rsidRPr="00CB65D2" w:rsidRDefault="00170C94" w:rsidP="00A12BB0">
      <w:pPr>
        <w:spacing w:before="120"/>
        <w:ind w:left="142" w:firstLine="181"/>
        <w:jc w:val="both"/>
        <w:rPr>
          <w:rFonts w:cstheme="minorHAnsi"/>
          <w:color w:val="000000" w:themeColor="text1"/>
          <w:sz w:val="20"/>
          <w:szCs w:val="20"/>
          <w:lang w:val="en-GB"/>
        </w:rPr>
      </w:pPr>
      <w:bookmarkStart w:id="3" w:name="_Hlk51084356"/>
      <w:r w:rsidRPr="00CB65D2">
        <w:rPr>
          <w:rFonts w:cstheme="minorHAnsi"/>
          <w:color w:val="000000" w:themeColor="text1"/>
          <w:sz w:val="20"/>
          <w:szCs w:val="20"/>
          <w:lang w:val="en-GB"/>
        </w:rPr>
        <w:t>AP-2019-05: WGC to work on updating CCPR strategy document.</w:t>
      </w:r>
    </w:p>
    <w:bookmarkEnd w:id="3"/>
    <w:p w14:paraId="07EC3F8D" w14:textId="77777777" w:rsidR="00796D55" w:rsidRPr="00A157A6" w:rsidRDefault="00796D55" w:rsidP="00A12BB0">
      <w:pPr>
        <w:pStyle w:val="ListParagraph"/>
        <w:numPr>
          <w:ilvl w:val="0"/>
          <w:numId w:val="8"/>
        </w:numPr>
        <w:ind w:left="851"/>
        <w:jc w:val="both"/>
        <w:rPr>
          <w:rFonts w:cstheme="minorHAnsi"/>
          <w:color w:val="70AD47" w:themeColor="accent6"/>
          <w:sz w:val="20"/>
          <w:szCs w:val="20"/>
          <w:lang w:val="en-GB"/>
        </w:rPr>
      </w:pPr>
      <w:r w:rsidRPr="00A157A6">
        <w:rPr>
          <w:rFonts w:cstheme="minorHAnsi"/>
          <w:color w:val="70AD47" w:themeColor="accent6"/>
          <w:sz w:val="20"/>
          <w:szCs w:val="20"/>
          <w:lang w:val="en-GB"/>
        </w:rPr>
        <w:t xml:space="preserve">Completed </w:t>
      </w:r>
    </w:p>
    <w:p w14:paraId="21E85B8D" w14:textId="66DF1E12" w:rsidR="00170C94" w:rsidRPr="00A157A6" w:rsidRDefault="00170C94" w:rsidP="00A12BB0">
      <w:pPr>
        <w:pStyle w:val="ListParagraph"/>
        <w:ind w:left="709"/>
        <w:jc w:val="both"/>
        <w:rPr>
          <w:rFonts w:cstheme="minorHAnsi"/>
          <w:color w:val="70AD47" w:themeColor="accent6"/>
          <w:sz w:val="20"/>
          <w:szCs w:val="20"/>
          <w:lang w:val="en-GB"/>
        </w:rPr>
      </w:pPr>
      <w:r w:rsidRPr="00A157A6">
        <w:rPr>
          <w:rFonts w:cstheme="minorHAnsi"/>
          <w:color w:val="70AD47" w:themeColor="accent6"/>
          <w:sz w:val="20"/>
          <w:szCs w:val="20"/>
          <w:lang w:val="en-GB"/>
        </w:rPr>
        <w:t>WGC is investigating the best way to update the strategy document.</w:t>
      </w:r>
      <w:r w:rsidR="00F73E5D" w:rsidRPr="00A157A6">
        <w:rPr>
          <w:rFonts w:cstheme="minorHAnsi"/>
          <w:color w:val="70AD47" w:themeColor="accent6"/>
          <w:sz w:val="20"/>
          <w:szCs w:val="20"/>
          <w:lang w:val="en-GB"/>
        </w:rPr>
        <w:t xml:space="preserve"> </w:t>
      </w:r>
      <w:r w:rsidRPr="00A157A6">
        <w:rPr>
          <w:rFonts w:cstheme="minorHAnsi"/>
          <w:color w:val="70AD47" w:themeColor="accent6"/>
          <w:sz w:val="20"/>
          <w:szCs w:val="20"/>
          <w:lang w:val="en-GB"/>
        </w:rPr>
        <w:t xml:space="preserve">First virtual meeting </w:t>
      </w:r>
      <w:r w:rsidR="00A157A6" w:rsidRPr="00A157A6">
        <w:rPr>
          <w:rFonts w:cstheme="minorHAnsi"/>
          <w:color w:val="70AD47" w:themeColor="accent6"/>
          <w:sz w:val="20"/>
          <w:szCs w:val="20"/>
          <w:lang w:val="en-GB"/>
        </w:rPr>
        <w:t xml:space="preserve">will be </w:t>
      </w:r>
      <w:r w:rsidRPr="00A157A6">
        <w:rPr>
          <w:rFonts w:cstheme="minorHAnsi"/>
          <w:color w:val="70AD47" w:themeColor="accent6"/>
          <w:sz w:val="20"/>
          <w:szCs w:val="20"/>
          <w:lang w:val="en-GB"/>
        </w:rPr>
        <w:t xml:space="preserve">on </w:t>
      </w:r>
      <w:r w:rsidR="00A157A6" w:rsidRPr="00A157A6">
        <w:rPr>
          <w:rFonts w:cstheme="minorHAnsi"/>
          <w:color w:val="70AD47" w:themeColor="accent6"/>
          <w:sz w:val="20"/>
          <w:szCs w:val="20"/>
          <w:lang w:val="en-GB"/>
        </w:rPr>
        <w:t>Jan </w:t>
      </w:r>
      <w:r w:rsidRPr="00A157A6">
        <w:rPr>
          <w:rFonts w:cstheme="minorHAnsi"/>
          <w:color w:val="70AD47" w:themeColor="accent6"/>
          <w:sz w:val="20"/>
          <w:szCs w:val="20"/>
          <w:lang w:val="en-GB"/>
        </w:rPr>
        <w:t>2021.</w:t>
      </w:r>
      <w:r w:rsidR="00F73E5D" w:rsidRPr="00A157A6">
        <w:rPr>
          <w:rFonts w:cstheme="minorHAnsi"/>
          <w:color w:val="70AD47" w:themeColor="accent6"/>
          <w:sz w:val="20"/>
          <w:szCs w:val="20"/>
          <w:lang w:val="en-GB"/>
        </w:rPr>
        <w:t xml:space="preserve"> </w:t>
      </w:r>
    </w:p>
    <w:p w14:paraId="0C12157F" w14:textId="77777777" w:rsidR="00170C94" w:rsidRPr="00CB65D2" w:rsidRDefault="00170C94" w:rsidP="00A12BB0">
      <w:pPr>
        <w:spacing w:before="120"/>
        <w:ind w:left="284"/>
        <w:jc w:val="both"/>
        <w:rPr>
          <w:rFonts w:cstheme="minorHAnsi"/>
          <w:color w:val="000000" w:themeColor="text1"/>
          <w:sz w:val="20"/>
          <w:szCs w:val="20"/>
          <w:lang w:val="en-GB"/>
        </w:rPr>
      </w:pPr>
      <w:bookmarkStart w:id="4" w:name="_Hlk51947647"/>
      <w:r w:rsidRPr="00CB65D2">
        <w:rPr>
          <w:rFonts w:cstheme="minorHAnsi"/>
          <w:color w:val="000000" w:themeColor="text1"/>
          <w:sz w:val="20"/>
          <w:szCs w:val="20"/>
          <w:lang w:val="en-GB"/>
        </w:rPr>
        <w:t>AP-2019-06: Hiroshi (new TG12 chair) to submit an overview about the outcome of the survey and distribute it to the TG members, 12/2019.</w:t>
      </w:r>
    </w:p>
    <w:p w14:paraId="2CCF562C" w14:textId="77777777" w:rsidR="00170C94" w:rsidRPr="00A157A6" w:rsidRDefault="00170C94" w:rsidP="00A12BB0">
      <w:pPr>
        <w:pStyle w:val="ListParagraph"/>
        <w:numPr>
          <w:ilvl w:val="0"/>
          <w:numId w:val="8"/>
        </w:numPr>
        <w:ind w:left="851"/>
        <w:jc w:val="both"/>
        <w:rPr>
          <w:rFonts w:cstheme="minorHAnsi"/>
          <w:color w:val="70AD47" w:themeColor="accent6"/>
          <w:sz w:val="20"/>
          <w:szCs w:val="20"/>
          <w:lang w:val="en-GB"/>
        </w:rPr>
      </w:pPr>
      <w:r w:rsidRPr="00A157A6">
        <w:rPr>
          <w:rFonts w:cstheme="minorHAnsi"/>
          <w:color w:val="70AD47" w:themeColor="accent6"/>
          <w:sz w:val="20"/>
          <w:szCs w:val="20"/>
          <w:lang w:val="en-GB"/>
        </w:rPr>
        <w:lastRenderedPageBreak/>
        <w:t>Completed</w:t>
      </w:r>
    </w:p>
    <w:p w14:paraId="29298FD5" w14:textId="77777777" w:rsidR="00170C94" w:rsidRPr="00A157A6" w:rsidRDefault="00170C94" w:rsidP="00A12BB0">
      <w:pPr>
        <w:ind w:left="709"/>
        <w:jc w:val="both"/>
        <w:rPr>
          <w:rFonts w:cstheme="minorHAnsi"/>
          <w:color w:val="70AD47" w:themeColor="accent6"/>
          <w:sz w:val="20"/>
          <w:szCs w:val="20"/>
          <w:lang w:val="en-GB"/>
        </w:rPr>
      </w:pPr>
      <w:r w:rsidRPr="00A157A6">
        <w:rPr>
          <w:rFonts w:cstheme="minorHAnsi"/>
          <w:color w:val="70AD47" w:themeColor="accent6"/>
          <w:sz w:val="20"/>
          <w:szCs w:val="20"/>
          <w:lang w:val="en-GB"/>
        </w:rPr>
        <w:t xml:space="preserve">On 2017-2018 a questionnaire was sent to the NMIs with four questions: </w:t>
      </w:r>
    </w:p>
    <w:p w14:paraId="3A7F9A8C" w14:textId="77777777" w:rsidR="00170C94" w:rsidRPr="00A157A6" w:rsidRDefault="00170C94" w:rsidP="00A12BB0">
      <w:pPr>
        <w:pStyle w:val="ListParagraph"/>
        <w:numPr>
          <w:ilvl w:val="1"/>
          <w:numId w:val="8"/>
        </w:numPr>
        <w:ind w:left="1560"/>
        <w:jc w:val="both"/>
        <w:rPr>
          <w:rFonts w:cstheme="minorHAnsi"/>
          <w:color w:val="70AD47" w:themeColor="accent6"/>
          <w:sz w:val="20"/>
          <w:szCs w:val="20"/>
          <w:lang w:val="en-GB"/>
        </w:rPr>
      </w:pPr>
      <w:r w:rsidRPr="00A157A6">
        <w:rPr>
          <w:rFonts w:cstheme="minorHAnsi"/>
          <w:color w:val="70AD47" w:themeColor="accent6"/>
          <w:sz w:val="20"/>
          <w:szCs w:val="20"/>
          <w:lang w:val="en-GB"/>
        </w:rPr>
        <w:t>Research activity using LED sources for photometry in each member NMIs</w:t>
      </w:r>
    </w:p>
    <w:p w14:paraId="4C58C13A" w14:textId="77777777" w:rsidR="00170C94" w:rsidRPr="00A157A6" w:rsidRDefault="00170C94" w:rsidP="00A12BB0">
      <w:pPr>
        <w:pStyle w:val="ListParagraph"/>
        <w:numPr>
          <w:ilvl w:val="1"/>
          <w:numId w:val="8"/>
        </w:numPr>
        <w:ind w:left="1560"/>
        <w:jc w:val="both"/>
        <w:rPr>
          <w:rFonts w:cstheme="minorHAnsi"/>
          <w:color w:val="70AD47" w:themeColor="accent6"/>
          <w:sz w:val="20"/>
          <w:szCs w:val="20"/>
          <w:lang w:val="en-GB"/>
        </w:rPr>
      </w:pPr>
      <w:r w:rsidRPr="00A157A6">
        <w:rPr>
          <w:rFonts w:cstheme="minorHAnsi"/>
          <w:color w:val="70AD47" w:themeColor="accent6"/>
          <w:sz w:val="20"/>
          <w:szCs w:val="20"/>
          <w:lang w:val="en-GB"/>
        </w:rPr>
        <w:t>LED specification required</w:t>
      </w:r>
    </w:p>
    <w:p w14:paraId="03F9BC25" w14:textId="77777777" w:rsidR="00170C94" w:rsidRPr="00A157A6" w:rsidRDefault="00170C94" w:rsidP="00A12BB0">
      <w:pPr>
        <w:pStyle w:val="ListParagraph"/>
        <w:numPr>
          <w:ilvl w:val="1"/>
          <w:numId w:val="8"/>
        </w:numPr>
        <w:ind w:left="1560"/>
        <w:jc w:val="both"/>
        <w:rPr>
          <w:rFonts w:cstheme="minorHAnsi"/>
          <w:color w:val="70AD47" w:themeColor="accent6"/>
          <w:sz w:val="20"/>
          <w:szCs w:val="20"/>
          <w:lang w:val="en-GB"/>
        </w:rPr>
      </w:pPr>
      <w:proofErr w:type="gramStart"/>
      <w:r w:rsidRPr="00A157A6">
        <w:rPr>
          <w:rFonts w:cstheme="minorHAnsi"/>
          <w:color w:val="70AD47" w:themeColor="accent6"/>
          <w:sz w:val="20"/>
          <w:szCs w:val="20"/>
          <w:lang w:val="en-GB"/>
        </w:rPr>
        <w:t>Current status</w:t>
      </w:r>
      <w:proofErr w:type="gramEnd"/>
      <w:r w:rsidRPr="00A157A6">
        <w:rPr>
          <w:rFonts w:cstheme="minorHAnsi"/>
          <w:color w:val="70AD47" w:themeColor="accent6"/>
          <w:sz w:val="20"/>
          <w:szCs w:val="20"/>
          <w:lang w:val="en-GB"/>
        </w:rPr>
        <w:t xml:space="preserve"> of collaboration with LED industry and manufacturers</w:t>
      </w:r>
    </w:p>
    <w:p w14:paraId="1EB38467" w14:textId="77777777" w:rsidR="00170C94" w:rsidRPr="00A157A6" w:rsidRDefault="00170C94" w:rsidP="00A12BB0">
      <w:pPr>
        <w:pStyle w:val="ListParagraph"/>
        <w:numPr>
          <w:ilvl w:val="1"/>
          <w:numId w:val="8"/>
        </w:numPr>
        <w:ind w:left="1560"/>
        <w:jc w:val="both"/>
        <w:rPr>
          <w:rFonts w:cstheme="minorHAnsi"/>
          <w:color w:val="70AD47" w:themeColor="accent6"/>
          <w:sz w:val="20"/>
          <w:szCs w:val="20"/>
          <w:lang w:val="en-GB"/>
        </w:rPr>
      </w:pPr>
      <w:proofErr w:type="gramStart"/>
      <w:r w:rsidRPr="00A157A6">
        <w:rPr>
          <w:rFonts w:cstheme="minorHAnsi"/>
          <w:color w:val="70AD47" w:themeColor="accent6"/>
          <w:sz w:val="20"/>
          <w:szCs w:val="20"/>
          <w:lang w:val="en-GB"/>
        </w:rPr>
        <w:t>Current status</w:t>
      </w:r>
      <w:proofErr w:type="gramEnd"/>
      <w:r w:rsidRPr="00A157A6">
        <w:rPr>
          <w:rFonts w:cstheme="minorHAnsi"/>
          <w:color w:val="70AD47" w:themeColor="accent6"/>
          <w:sz w:val="20"/>
          <w:szCs w:val="20"/>
          <w:lang w:val="en-GB"/>
        </w:rPr>
        <w:t xml:space="preserve"> of collaboration with universities and other communities for LED research.</w:t>
      </w:r>
    </w:p>
    <w:p w14:paraId="67EB164B" w14:textId="22C2BF4A" w:rsidR="00170C94" w:rsidRPr="00A157A6" w:rsidRDefault="00170C94" w:rsidP="00A12BB0">
      <w:pPr>
        <w:pStyle w:val="ListParagraph"/>
        <w:ind w:left="709"/>
        <w:jc w:val="both"/>
        <w:rPr>
          <w:rFonts w:cstheme="minorHAnsi"/>
          <w:color w:val="70AD47" w:themeColor="accent6"/>
          <w:sz w:val="20"/>
          <w:szCs w:val="20"/>
          <w:lang w:val="en-GB"/>
        </w:rPr>
      </w:pPr>
      <w:r w:rsidRPr="00A157A6">
        <w:rPr>
          <w:rFonts w:cstheme="minorHAnsi"/>
          <w:color w:val="70AD47" w:themeColor="accent6"/>
          <w:sz w:val="20"/>
          <w:szCs w:val="20"/>
          <w:lang w:val="en-GB"/>
        </w:rPr>
        <w:t xml:space="preserve">Dr. Hiroshi collected all information from previous TG chair, Dr. Tatsuya, and will present a report </w:t>
      </w:r>
      <w:r w:rsidR="00796D55" w:rsidRPr="00A157A6">
        <w:rPr>
          <w:rFonts w:cstheme="minorHAnsi"/>
          <w:color w:val="70AD47" w:themeColor="accent6"/>
          <w:sz w:val="20"/>
          <w:szCs w:val="20"/>
          <w:lang w:val="en-GB"/>
        </w:rPr>
        <w:t>later in the</w:t>
      </w:r>
      <w:r w:rsidRPr="00A157A6">
        <w:rPr>
          <w:rFonts w:cstheme="minorHAnsi"/>
          <w:color w:val="70AD47" w:themeColor="accent6"/>
          <w:sz w:val="20"/>
          <w:szCs w:val="20"/>
          <w:lang w:val="en-GB"/>
        </w:rPr>
        <w:t xml:space="preserve"> meeting.</w:t>
      </w:r>
      <w:r w:rsidR="00F73E5D" w:rsidRPr="00A157A6">
        <w:rPr>
          <w:rFonts w:cstheme="minorHAnsi"/>
          <w:color w:val="70AD47" w:themeColor="accent6"/>
          <w:sz w:val="20"/>
          <w:szCs w:val="20"/>
          <w:lang w:val="en-GB"/>
        </w:rPr>
        <w:t xml:space="preserve"> </w:t>
      </w:r>
      <w:bookmarkEnd w:id="4"/>
    </w:p>
    <w:p w14:paraId="18F8488D" w14:textId="452BCB4A" w:rsidR="00170C94" w:rsidRPr="00CB65D2" w:rsidRDefault="00170C94" w:rsidP="00A12BB0">
      <w:pPr>
        <w:spacing w:before="120"/>
        <w:ind w:left="284"/>
        <w:jc w:val="both"/>
        <w:rPr>
          <w:rFonts w:cstheme="minorHAnsi"/>
          <w:color w:val="000000" w:themeColor="text1"/>
          <w:sz w:val="20"/>
          <w:szCs w:val="20"/>
          <w:lang w:val="en-GB"/>
        </w:rPr>
      </w:pPr>
      <w:r w:rsidRPr="00CB65D2">
        <w:rPr>
          <w:rFonts w:cstheme="minorHAnsi"/>
          <w:color w:val="000000" w:themeColor="text1"/>
          <w:sz w:val="20"/>
          <w:szCs w:val="20"/>
          <w:lang w:val="en-GB"/>
        </w:rPr>
        <w:t xml:space="preserve">AP-2019-07: John </w:t>
      </w:r>
      <w:r w:rsidR="00A157A6">
        <w:rPr>
          <w:rFonts w:cstheme="minorHAnsi"/>
          <w:color w:val="000000" w:themeColor="text1"/>
          <w:sz w:val="20"/>
          <w:szCs w:val="20"/>
          <w:lang w:val="en-GB"/>
        </w:rPr>
        <w:t xml:space="preserve">Lehman </w:t>
      </w:r>
      <w:r w:rsidRPr="00CB65D2">
        <w:rPr>
          <w:rFonts w:cstheme="minorHAnsi"/>
          <w:color w:val="000000" w:themeColor="text1"/>
          <w:sz w:val="20"/>
          <w:szCs w:val="20"/>
          <w:lang w:val="en-GB"/>
        </w:rPr>
        <w:t>to submit presentation to WGC.</w:t>
      </w:r>
    </w:p>
    <w:p w14:paraId="08041474" w14:textId="77777777" w:rsidR="00170C94" w:rsidRPr="00A157A6" w:rsidRDefault="00170C94" w:rsidP="00A12BB0">
      <w:pPr>
        <w:pStyle w:val="ListParagraph"/>
        <w:numPr>
          <w:ilvl w:val="0"/>
          <w:numId w:val="8"/>
        </w:numPr>
        <w:ind w:left="851" w:hanging="398"/>
        <w:jc w:val="both"/>
        <w:rPr>
          <w:rFonts w:cstheme="minorHAnsi"/>
          <w:color w:val="70AD47" w:themeColor="accent6"/>
          <w:sz w:val="20"/>
          <w:szCs w:val="20"/>
          <w:lang w:val="en-GB"/>
        </w:rPr>
      </w:pPr>
      <w:r w:rsidRPr="00A157A6">
        <w:rPr>
          <w:rFonts w:cstheme="minorHAnsi"/>
          <w:color w:val="70AD47" w:themeColor="accent6"/>
          <w:sz w:val="20"/>
          <w:szCs w:val="20"/>
          <w:lang w:val="en-GB"/>
        </w:rPr>
        <w:t>Completed</w:t>
      </w:r>
    </w:p>
    <w:p w14:paraId="1F9167B5" w14:textId="77777777" w:rsidR="00170C94" w:rsidRPr="00A157A6" w:rsidRDefault="00170C94" w:rsidP="00A12BB0">
      <w:pPr>
        <w:pStyle w:val="ListParagraph"/>
        <w:jc w:val="both"/>
        <w:rPr>
          <w:rFonts w:cstheme="minorHAnsi"/>
          <w:color w:val="70AD47" w:themeColor="accent6"/>
          <w:sz w:val="20"/>
          <w:szCs w:val="20"/>
          <w:lang w:val="en-GB"/>
        </w:rPr>
      </w:pPr>
      <w:r w:rsidRPr="00A157A6">
        <w:rPr>
          <w:rFonts w:cstheme="minorHAnsi"/>
          <w:color w:val="70AD47" w:themeColor="accent6"/>
          <w:sz w:val="20"/>
          <w:szCs w:val="20"/>
          <w:lang w:val="en-GB"/>
        </w:rPr>
        <w:t xml:space="preserve">CCPR-WG-SP/19-21: “Optical </w:t>
      </w:r>
      <w:proofErr w:type="spellStart"/>
      <w:r w:rsidRPr="00A157A6">
        <w:rPr>
          <w:rFonts w:cstheme="minorHAnsi"/>
          <w:color w:val="70AD47" w:themeColor="accent6"/>
          <w:sz w:val="20"/>
          <w:szCs w:val="20"/>
          <w:lang w:val="en-GB"/>
        </w:rPr>
        <w:t>Fiber</w:t>
      </w:r>
      <w:proofErr w:type="spellEnd"/>
      <w:r w:rsidRPr="00A157A6">
        <w:rPr>
          <w:rFonts w:cstheme="minorHAnsi"/>
          <w:color w:val="70AD47" w:themeColor="accent6"/>
          <w:sz w:val="20"/>
          <w:szCs w:val="20"/>
          <w:lang w:val="en-GB"/>
        </w:rPr>
        <w:t xml:space="preserve"> Power Presentation” By John Lehman</w:t>
      </w:r>
    </w:p>
    <w:p w14:paraId="334C51CF" w14:textId="77777777" w:rsidR="00170C94" w:rsidRPr="00CB65D2" w:rsidRDefault="00170C94" w:rsidP="00A12BB0">
      <w:pPr>
        <w:spacing w:before="120"/>
        <w:ind w:left="284"/>
        <w:jc w:val="both"/>
        <w:rPr>
          <w:rFonts w:cstheme="minorHAnsi"/>
          <w:color w:val="000000" w:themeColor="text1"/>
          <w:sz w:val="20"/>
          <w:szCs w:val="20"/>
          <w:lang w:val="en-GB"/>
        </w:rPr>
      </w:pPr>
      <w:r w:rsidRPr="00CB65D2">
        <w:rPr>
          <w:rFonts w:cstheme="minorHAnsi"/>
          <w:color w:val="000000" w:themeColor="text1"/>
          <w:sz w:val="20"/>
          <w:szCs w:val="20"/>
          <w:lang w:val="en-GB"/>
        </w:rPr>
        <w:t xml:space="preserve">AP-2019-08: WGC to list TG 14 on the CCPR WG-SP website. </w:t>
      </w:r>
    </w:p>
    <w:p w14:paraId="11EB3410" w14:textId="77777777" w:rsidR="00170C94" w:rsidRPr="00A157A6" w:rsidRDefault="00170C94" w:rsidP="00A12BB0">
      <w:pPr>
        <w:pStyle w:val="ListParagraph"/>
        <w:numPr>
          <w:ilvl w:val="0"/>
          <w:numId w:val="8"/>
        </w:numPr>
        <w:ind w:left="851"/>
        <w:jc w:val="both"/>
        <w:rPr>
          <w:rFonts w:cstheme="minorHAnsi"/>
          <w:color w:val="70AD47" w:themeColor="accent6"/>
          <w:sz w:val="20"/>
          <w:szCs w:val="20"/>
          <w:lang w:val="en-GB"/>
        </w:rPr>
      </w:pPr>
      <w:r w:rsidRPr="00A157A6">
        <w:rPr>
          <w:rFonts w:cstheme="minorHAnsi"/>
          <w:color w:val="70AD47" w:themeColor="accent6"/>
          <w:sz w:val="20"/>
          <w:szCs w:val="20"/>
          <w:lang w:val="en-GB"/>
        </w:rPr>
        <w:t>Completed</w:t>
      </w:r>
    </w:p>
    <w:p w14:paraId="073916B1" w14:textId="77777777" w:rsidR="00170C94" w:rsidRPr="00A157A6" w:rsidRDefault="00170C94" w:rsidP="00A12BB0">
      <w:pPr>
        <w:ind w:left="709"/>
        <w:jc w:val="both"/>
        <w:rPr>
          <w:rFonts w:cstheme="minorHAnsi"/>
          <w:color w:val="70AD47" w:themeColor="accent6"/>
          <w:sz w:val="20"/>
          <w:szCs w:val="20"/>
          <w:lang w:val="en-GB"/>
        </w:rPr>
      </w:pPr>
      <w:r w:rsidRPr="00A157A6">
        <w:rPr>
          <w:rFonts w:cstheme="minorHAnsi"/>
          <w:color w:val="70AD47" w:themeColor="accent6"/>
          <w:sz w:val="20"/>
          <w:szCs w:val="20"/>
          <w:lang w:val="en-GB"/>
        </w:rPr>
        <w:t xml:space="preserve">TG14: </w:t>
      </w:r>
      <w:r w:rsidRPr="00A157A6">
        <w:rPr>
          <w:rFonts w:eastAsia="Times New Roman" w:cstheme="minorHAnsi"/>
          <w:color w:val="70AD47" w:themeColor="accent6"/>
          <w:sz w:val="20"/>
          <w:szCs w:val="20"/>
          <w:lang w:val="en-GB"/>
        </w:rPr>
        <w:t>Discussion Forum on Radiometry to Support Gravitational Wave Detection"</w:t>
      </w:r>
    </w:p>
    <w:p w14:paraId="080746EA" w14:textId="2A9983AD" w:rsidR="00170C94" w:rsidRPr="00CB65D2" w:rsidRDefault="00170C94" w:rsidP="00A12BB0">
      <w:pPr>
        <w:spacing w:before="120"/>
        <w:ind w:left="284"/>
        <w:jc w:val="both"/>
        <w:rPr>
          <w:rFonts w:cstheme="minorHAnsi"/>
          <w:color w:val="000000" w:themeColor="text1"/>
          <w:sz w:val="20"/>
          <w:szCs w:val="20"/>
          <w:lang w:val="en-GB"/>
        </w:rPr>
      </w:pPr>
      <w:r w:rsidRPr="00CB65D2">
        <w:rPr>
          <w:rFonts w:cstheme="minorHAnsi"/>
          <w:color w:val="000000" w:themeColor="text1"/>
          <w:sz w:val="20"/>
          <w:szCs w:val="20"/>
          <w:lang w:val="en-GB"/>
        </w:rPr>
        <w:t xml:space="preserve">AP-2019-09: John </w:t>
      </w:r>
      <w:r w:rsidR="00A157A6">
        <w:rPr>
          <w:rFonts w:cstheme="minorHAnsi"/>
          <w:color w:val="000000" w:themeColor="text1"/>
          <w:sz w:val="20"/>
          <w:szCs w:val="20"/>
          <w:lang w:val="en-GB"/>
        </w:rPr>
        <w:t xml:space="preserve">Lehman </w:t>
      </w:r>
      <w:r w:rsidRPr="00CB65D2">
        <w:rPr>
          <w:rFonts w:cstheme="minorHAnsi"/>
          <w:color w:val="000000" w:themeColor="text1"/>
          <w:sz w:val="20"/>
          <w:szCs w:val="20"/>
          <w:lang w:val="en-GB"/>
        </w:rPr>
        <w:t>to draft the terms of reference for the task group CCPR WG-SP TG14.</w:t>
      </w:r>
    </w:p>
    <w:p w14:paraId="1A3832C9" w14:textId="77777777" w:rsidR="00170C94" w:rsidRPr="00A157A6" w:rsidRDefault="00170C94" w:rsidP="00A12BB0">
      <w:pPr>
        <w:pStyle w:val="ListParagraph"/>
        <w:numPr>
          <w:ilvl w:val="0"/>
          <w:numId w:val="8"/>
        </w:numPr>
        <w:ind w:left="851"/>
        <w:jc w:val="both"/>
        <w:rPr>
          <w:rFonts w:cstheme="minorHAnsi"/>
          <w:color w:val="70AD47" w:themeColor="accent6"/>
          <w:sz w:val="20"/>
          <w:szCs w:val="20"/>
          <w:lang w:val="en-GB"/>
        </w:rPr>
      </w:pPr>
      <w:r w:rsidRPr="00A157A6">
        <w:rPr>
          <w:rFonts w:cstheme="minorHAnsi"/>
          <w:color w:val="70AD47" w:themeColor="accent6"/>
          <w:sz w:val="20"/>
          <w:szCs w:val="20"/>
          <w:lang w:val="en-GB"/>
        </w:rPr>
        <w:t>Completed</w:t>
      </w:r>
    </w:p>
    <w:p w14:paraId="79011033" w14:textId="77777777" w:rsidR="00170C94" w:rsidRPr="00A157A6" w:rsidRDefault="00170C94" w:rsidP="00A12BB0">
      <w:pPr>
        <w:pStyle w:val="NormalWeb"/>
        <w:spacing w:before="0" w:beforeAutospacing="0" w:after="0" w:afterAutospacing="0"/>
        <w:ind w:firstLine="720"/>
        <w:jc w:val="both"/>
        <w:rPr>
          <w:rFonts w:asciiTheme="minorHAnsi" w:hAnsiTheme="minorHAnsi" w:cstheme="minorHAnsi"/>
          <w:color w:val="70AD47" w:themeColor="accent6"/>
          <w:sz w:val="20"/>
          <w:szCs w:val="20"/>
          <w:lang w:val="en-GB"/>
        </w:rPr>
      </w:pPr>
      <w:r w:rsidRPr="00A157A6">
        <w:rPr>
          <w:rFonts w:asciiTheme="minorHAnsi" w:hAnsiTheme="minorHAnsi" w:cstheme="minorHAnsi"/>
          <w:color w:val="70AD47" w:themeColor="accent6"/>
          <w:sz w:val="20"/>
          <w:szCs w:val="20"/>
          <w:lang w:val="en-GB"/>
        </w:rPr>
        <w:t>As defined by John Lehman, the objectives of the CCPR-WG-SP Task Group 14 are:</w:t>
      </w:r>
    </w:p>
    <w:p w14:paraId="38D763CC" w14:textId="77777777" w:rsidR="00170C94" w:rsidRPr="00A157A6" w:rsidRDefault="00170C94" w:rsidP="00A12BB0">
      <w:pPr>
        <w:pStyle w:val="ListParagraph"/>
        <w:numPr>
          <w:ilvl w:val="0"/>
          <w:numId w:val="7"/>
        </w:numPr>
        <w:jc w:val="both"/>
        <w:rPr>
          <w:rFonts w:eastAsia="Times New Roman" w:cstheme="minorHAnsi"/>
          <w:color w:val="70AD47" w:themeColor="accent6"/>
          <w:sz w:val="20"/>
          <w:szCs w:val="20"/>
          <w:lang w:val="en-GB"/>
        </w:rPr>
      </w:pPr>
      <w:r w:rsidRPr="00A157A6">
        <w:rPr>
          <w:rFonts w:eastAsia="Times New Roman" w:cstheme="minorHAnsi"/>
          <w:color w:val="70AD47" w:themeColor="accent6"/>
          <w:sz w:val="20"/>
          <w:szCs w:val="20"/>
          <w:lang w:val="en-GB"/>
        </w:rPr>
        <w:t>to discuss measurement issues and report on progress of the work performed in NMIs</w:t>
      </w:r>
    </w:p>
    <w:p w14:paraId="3A1C58E9" w14:textId="77777777" w:rsidR="00170C94" w:rsidRPr="00A157A6" w:rsidRDefault="00170C94" w:rsidP="00A12BB0">
      <w:pPr>
        <w:pStyle w:val="ListParagraph"/>
        <w:numPr>
          <w:ilvl w:val="0"/>
          <w:numId w:val="7"/>
        </w:numPr>
        <w:jc w:val="both"/>
        <w:rPr>
          <w:rFonts w:eastAsia="Times New Roman" w:cstheme="minorHAnsi"/>
          <w:color w:val="70AD47" w:themeColor="accent6"/>
          <w:sz w:val="20"/>
          <w:szCs w:val="20"/>
          <w:lang w:val="en-GB"/>
        </w:rPr>
      </w:pPr>
      <w:r w:rsidRPr="00A157A6">
        <w:rPr>
          <w:rFonts w:eastAsia="Times New Roman" w:cstheme="minorHAnsi"/>
          <w:color w:val="70AD47" w:themeColor="accent6"/>
          <w:sz w:val="20"/>
          <w:szCs w:val="20"/>
          <w:lang w:val="en-GB"/>
        </w:rPr>
        <w:t>to identify new measurements needs of the community undertaking detection of gravitational waves</w:t>
      </w:r>
    </w:p>
    <w:p w14:paraId="6C8BA747" w14:textId="77777777" w:rsidR="00170C94" w:rsidRPr="00A157A6" w:rsidRDefault="00170C94" w:rsidP="00A12BB0">
      <w:pPr>
        <w:pStyle w:val="ListParagraph"/>
        <w:numPr>
          <w:ilvl w:val="0"/>
          <w:numId w:val="7"/>
        </w:numPr>
        <w:jc w:val="both"/>
        <w:rPr>
          <w:rFonts w:eastAsia="Times New Roman" w:cstheme="minorHAnsi"/>
          <w:color w:val="70AD47" w:themeColor="accent6"/>
          <w:sz w:val="20"/>
          <w:szCs w:val="20"/>
          <w:lang w:val="en-GB"/>
        </w:rPr>
      </w:pPr>
      <w:r w:rsidRPr="00A157A6">
        <w:rPr>
          <w:rFonts w:eastAsia="Times New Roman" w:cstheme="minorHAnsi"/>
          <w:color w:val="70AD47" w:themeColor="accent6"/>
          <w:sz w:val="20"/>
          <w:szCs w:val="20"/>
          <w:lang w:val="en-GB"/>
        </w:rPr>
        <w:t>to define priorities in terms of research activities</w:t>
      </w:r>
    </w:p>
    <w:p w14:paraId="449D3751" w14:textId="4BE5B48A" w:rsidR="00170C94" w:rsidRPr="00A157A6" w:rsidRDefault="00170C94" w:rsidP="00A12BB0">
      <w:pPr>
        <w:pStyle w:val="ListParagraph"/>
        <w:numPr>
          <w:ilvl w:val="0"/>
          <w:numId w:val="7"/>
        </w:numPr>
        <w:jc w:val="both"/>
        <w:rPr>
          <w:rFonts w:eastAsia="Times New Roman" w:cstheme="minorHAnsi"/>
          <w:color w:val="70AD47" w:themeColor="accent6"/>
          <w:sz w:val="20"/>
          <w:szCs w:val="20"/>
          <w:lang w:val="en-GB"/>
        </w:rPr>
      </w:pPr>
      <w:r w:rsidRPr="00A157A6">
        <w:rPr>
          <w:rFonts w:eastAsia="Times New Roman" w:cstheme="minorHAnsi"/>
          <w:color w:val="70AD47" w:themeColor="accent6"/>
          <w:sz w:val="20"/>
          <w:szCs w:val="20"/>
          <w:lang w:val="en-GB"/>
        </w:rPr>
        <w:t xml:space="preserve">to facilitate coordinated research work between </w:t>
      </w:r>
      <w:r w:rsidR="00DE0631" w:rsidRPr="00A157A6">
        <w:rPr>
          <w:rFonts w:eastAsia="Times New Roman" w:cstheme="minorHAnsi"/>
          <w:color w:val="70AD47" w:themeColor="accent6"/>
          <w:sz w:val="20"/>
          <w:szCs w:val="20"/>
          <w:lang w:val="en-GB"/>
        </w:rPr>
        <w:t>country specific</w:t>
      </w:r>
      <w:r w:rsidRPr="00A157A6">
        <w:rPr>
          <w:rFonts w:eastAsia="Times New Roman" w:cstheme="minorHAnsi"/>
          <w:color w:val="70AD47" w:themeColor="accent6"/>
          <w:sz w:val="20"/>
          <w:szCs w:val="20"/>
          <w:lang w:val="en-GB"/>
        </w:rPr>
        <w:t xml:space="preserve"> NMIs and the respective gravitational wave observatories.</w:t>
      </w:r>
    </w:p>
    <w:p w14:paraId="25030083" w14:textId="77777777" w:rsidR="00170C94" w:rsidRPr="00CB65D2" w:rsidRDefault="00170C94" w:rsidP="00A12BB0">
      <w:pPr>
        <w:spacing w:before="120"/>
        <w:ind w:left="284"/>
        <w:jc w:val="both"/>
        <w:rPr>
          <w:rFonts w:cstheme="minorHAnsi"/>
          <w:color w:val="000000" w:themeColor="text1"/>
          <w:sz w:val="20"/>
          <w:szCs w:val="20"/>
          <w:lang w:val="en-GB"/>
        </w:rPr>
      </w:pPr>
      <w:r w:rsidRPr="00CB65D2">
        <w:rPr>
          <w:rFonts w:cstheme="minorHAnsi"/>
          <w:color w:val="000000" w:themeColor="text1"/>
          <w:sz w:val="20"/>
          <w:szCs w:val="20"/>
          <w:lang w:val="en-GB"/>
        </w:rPr>
        <w:t>AP-2019-10: WGC to contact the NIST conference services concerning the possibilities to have WG-meetings on Sunday, 21</w:t>
      </w:r>
      <w:r w:rsidRPr="00CB65D2">
        <w:rPr>
          <w:rFonts w:cstheme="minorHAnsi"/>
          <w:color w:val="000000" w:themeColor="text1"/>
          <w:sz w:val="20"/>
          <w:szCs w:val="20"/>
          <w:vertAlign w:val="superscript"/>
          <w:lang w:val="en-GB"/>
        </w:rPr>
        <w:t>st</w:t>
      </w:r>
      <w:r w:rsidRPr="00CB65D2">
        <w:rPr>
          <w:rFonts w:cstheme="minorHAnsi"/>
          <w:color w:val="000000" w:themeColor="text1"/>
          <w:sz w:val="20"/>
          <w:szCs w:val="20"/>
          <w:lang w:val="en-GB"/>
        </w:rPr>
        <w:t xml:space="preserve"> and Monday, 22</w:t>
      </w:r>
      <w:r w:rsidRPr="00CB65D2">
        <w:rPr>
          <w:rFonts w:cstheme="minorHAnsi"/>
          <w:color w:val="000000" w:themeColor="text1"/>
          <w:sz w:val="20"/>
          <w:szCs w:val="20"/>
          <w:vertAlign w:val="superscript"/>
          <w:lang w:val="en-GB"/>
        </w:rPr>
        <w:t>nd</w:t>
      </w:r>
      <w:r w:rsidRPr="00CB65D2">
        <w:rPr>
          <w:rFonts w:cstheme="minorHAnsi"/>
          <w:color w:val="000000" w:themeColor="text1"/>
          <w:sz w:val="20"/>
          <w:szCs w:val="20"/>
          <w:lang w:val="en-GB"/>
        </w:rPr>
        <w:t>, 2019 at the University of Colorado.</w:t>
      </w:r>
    </w:p>
    <w:p w14:paraId="05D05EB0" w14:textId="77777777" w:rsidR="00352BE7" w:rsidRPr="00A157A6" w:rsidRDefault="00352BE7" w:rsidP="00A12BB0">
      <w:pPr>
        <w:pStyle w:val="ListParagraph"/>
        <w:numPr>
          <w:ilvl w:val="0"/>
          <w:numId w:val="8"/>
        </w:numPr>
        <w:ind w:left="851"/>
        <w:jc w:val="both"/>
        <w:rPr>
          <w:rFonts w:cstheme="minorHAnsi"/>
          <w:color w:val="70AD47" w:themeColor="accent6"/>
          <w:sz w:val="20"/>
          <w:szCs w:val="20"/>
          <w:lang w:val="en-GB"/>
        </w:rPr>
      </w:pPr>
      <w:r w:rsidRPr="00A157A6">
        <w:rPr>
          <w:rFonts w:cstheme="minorHAnsi"/>
          <w:color w:val="70AD47" w:themeColor="accent6"/>
          <w:sz w:val="20"/>
          <w:szCs w:val="20"/>
          <w:lang w:val="en-GB"/>
        </w:rPr>
        <w:t>Completed</w:t>
      </w:r>
    </w:p>
    <w:p w14:paraId="7F376865" w14:textId="54BDF399" w:rsidR="00170C94" w:rsidRPr="00A157A6" w:rsidRDefault="00352BE7" w:rsidP="00A12BB0">
      <w:pPr>
        <w:ind w:left="709"/>
        <w:jc w:val="both"/>
        <w:rPr>
          <w:rFonts w:cstheme="minorHAnsi"/>
          <w:color w:val="70AD47" w:themeColor="accent6"/>
          <w:sz w:val="20"/>
          <w:szCs w:val="20"/>
          <w:lang w:val="en-GB"/>
        </w:rPr>
      </w:pPr>
      <w:r w:rsidRPr="00A157A6">
        <w:rPr>
          <w:rFonts w:cstheme="minorHAnsi"/>
          <w:color w:val="70AD47" w:themeColor="accent6"/>
          <w:sz w:val="20"/>
          <w:szCs w:val="20"/>
          <w:lang w:val="en-GB"/>
        </w:rPr>
        <w:t xml:space="preserve">All arrangements were </w:t>
      </w:r>
      <w:r w:rsidR="00BA7BE1" w:rsidRPr="00A157A6">
        <w:rPr>
          <w:rFonts w:cstheme="minorHAnsi"/>
          <w:color w:val="70AD47" w:themeColor="accent6"/>
          <w:sz w:val="20"/>
          <w:szCs w:val="20"/>
          <w:lang w:val="en-GB"/>
        </w:rPr>
        <w:t>made,</w:t>
      </w:r>
      <w:r w:rsidRPr="00A157A6">
        <w:rPr>
          <w:rFonts w:cstheme="minorHAnsi"/>
          <w:color w:val="70AD47" w:themeColor="accent6"/>
          <w:sz w:val="20"/>
          <w:szCs w:val="20"/>
          <w:lang w:val="en-GB"/>
        </w:rPr>
        <w:t xml:space="preserve"> and Maria says that it was </w:t>
      </w:r>
      <w:r w:rsidR="00BA7BE1" w:rsidRPr="00A157A6">
        <w:rPr>
          <w:rFonts w:cstheme="minorHAnsi"/>
          <w:color w:val="70AD47" w:themeColor="accent6"/>
          <w:sz w:val="20"/>
          <w:szCs w:val="20"/>
          <w:lang w:val="en-GB"/>
        </w:rPr>
        <w:t>going to</w:t>
      </w:r>
      <w:r w:rsidR="00DE0631" w:rsidRPr="00A157A6">
        <w:rPr>
          <w:rFonts w:cstheme="minorHAnsi"/>
          <w:color w:val="70AD47" w:themeColor="accent6"/>
          <w:sz w:val="20"/>
          <w:szCs w:val="20"/>
          <w:lang w:val="en-GB"/>
        </w:rPr>
        <w:t xml:space="preserve"> be a wonderful meeting but </w:t>
      </w:r>
      <w:r w:rsidR="00170C94" w:rsidRPr="00A157A6">
        <w:rPr>
          <w:rFonts w:cstheme="minorHAnsi"/>
          <w:color w:val="70AD47" w:themeColor="accent6"/>
          <w:sz w:val="20"/>
          <w:szCs w:val="20"/>
          <w:lang w:val="en-GB"/>
        </w:rPr>
        <w:t>cancelled due to the pandemic.</w:t>
      </w:r>
    </w:p>
    <w:p w14:paraId="0BACDD7C" w14:textId="77777777" w:rsidR="00170C94" w:rsidRPr="00CB65D2" w:rsidRDefault="00170C94" w:rsidP="00A12BB0">
      <w:pPr>
        <w:jc w:val="both"/>
        <w:rPr>
          <w:rFonts w:cstheme="minorHAnsi"/>
          <w:b/>
          <w:color w:val="000000" w:themeColor="text1"/>
          <w:sz w:val="20"/>
          <w:szCs w:val="20"/>
          <w:lang w:val="en-GB"/>
        </w:rPr>
      </w:pPr>
    </w:p>
    <w:p w14:paraId="01B99C04" w14:textId="77777777" w:rsidR="00170C94" w:rsidRPr="00CB65D2" w:rsidRDefault="00170C94" w:rsidP="00A12BB0">
      <w:pPr>
        <w:jc w:val="both"/>
        <w:rPr>
          <w:rFonts w:cstheme="minorHAnsi"/>
          <w:b/>
          <w:color w:val="000000" w:themeColor="text1"/>
          <w:sz w:val="20"/>
          <w:szCs w:val="20"/>
          <w:lang w:val="en-GB"/>
        </w:rPr>
      </w:pPr>
      <w:r w:rsidRPr="00CB65D2">
        <w:rPr>
          <w:rFonts w:cstheme="minorHAnsi"/>
          <w:b/>
          <w:color w:val="000000" w:themeColor="text1"/>
          <w:sz w:val="20"/>
          <w:szCs w:val="20"/>
          <w:lang w:val="en-GB"/>
        </w:rPr>
        <w:t>List of decision points:</w:t>
      </w:r>
    </w:p>
    <w:p w14:paraId="48A3013F" w14:textId="77777777" w:rsidR="00170C94" w:rsidRPr="00CB65D2" w:rsidRDefault="00170C94" w:rsidP="00A12BB0">
      <w:pPr>
        <w:ind w:left="284"/>
        <w:jc w:val="both"/>
        <w:rPr>
          <w:rFonts w:cstheme="minorHAnsi"/>
          <w:color w:val="000000" w:themeColor="text1"/>
          <w:sz w:val="20"/>
          <w:szCs w:val="20"/>
          <w:lang w:val="en-GB"/>
        </w:rPr>
      </w:pPr>
      <w:bookmarkStart w:id="5" w:name="_Hlk52205875"/>
      <w:r w:rsidRPr="00CB65D2">
        <w:rPr>
          <w:rFonts w:cstheme="minorHAnsi"/>
          <w:color w:val="000000" w:themeColor="text1"/>
          <w:sz w:val="20"/>
          <w:szCs w:val="20"/>
          <w:lang w:val="en-GB"/>
        </w:rPr>
        <w:t>DP-2019-01: WG-SP decides TG 4 to be dissolved.</w:t>
      </w:r>
    </w:p>
    <w:p w14:paraId="3073A5C8" w14:textId="46E395CF" w:rsidR="00170C94" w:rsidRPr="00A157A6" w:rsidRDefault="00170C94" w:rsidP="00A12BB0">
      <w:pPr>
        <w:pStyle w:val="ListParagraph"/>
        <w:numPr>
          <w:ilvl w:val="0"/>
          <w:numId w:val="8"/>
        </w:numPr>
        <w:ind w:left="851"/>
        <w:jc w:val="both"/>
        <w:rPr>
          <w:rFonts w:cstheme="minorHAnsi"/>
          <w:color w:val="70AD47" w:themeColor="accent6"/>
          <w:sz w:val="20"/>
          <w:szCs w:val="20"/>
          <w:lang w:val="en-GB"/>
        </w:rPr>
      </w:pPr>
      <w:r w:rsidRPr="00A157A6">
        <w:rPr>
          <w:rFonts w:cstheme="minorHAnsi"/>
          <w:color w:val="70AD47" w:themeColor="accent6"/>
          <w:sz w:val="20"/>
          <w:szCs w:val="20"/>
          <w:lang w:val="en-GB"/>
        </w:rPr>
        <w:t>WGC informed all members of TG4 about its dissolution.</w:t>
      </w:r>
      <w:r w:rsidR="00F73E5D" w:rsidRPr="00A157A6">
        <w:rPr>
          <w:rFonts w:cstheme="minorHAnsi"/>
          <w:color w:val="70AD47" w:themeColor="accent6"/>
          <w:sz w:val="20"/>
          <w:szCs w:val="20"/>
          <w:lang w:val="en-GB"/>
        </w:rPr>
        <w:t xml:space="preserve"> </w:t>
      </w:r>
      <w:r w:rsidRPr="00A157A6">
        <w:rPr>
          <w:rFonts w:cstheme="minorHAnsi"/>
          <w:color w:val="70AD47" w:themeColor="accent6"/>
          <w:sz w:val="20"/>
          <w:szCs w:val="20"/>
          <w:lang w:val="en-GB"/>
        </w:rPr>
        <w:t>The text of the corresponding webpage will be modified as “this TG completed its task and was dissolved in September 2019”.</w:t>
      </w:r>
      <w:r w:rsidR="00F73E5D" w:rsidRPr="00A157A6">
        <w:rPr>
          <w:rFonts w:cstheme="minorHAnsi"/>
          <w:color w:val="70AD47" w:themeColor="accent6"/>
          <w:sz w:val="20"/>
          <w:szCs w:val="20"/>
          <w:lang w:val="en-GB"/>
        </w:rPr>
        <w:t xml:space="preserve"> </w:t>
      </w:r>
      <w:r w:rsidRPr="00A157A6">
        <w:rPr>
          <w:rFonts w:cstheme="minorHAnsi"/>
          <w:color w:val="70AD47" w:themeColor="accent6"/>
          <w:sz w:val="20"/>
          <w:szCs w:val="20"/>
          <w:lang w:val="en-GB"/>
        </w:rPr>
        <w:t xml:space="preserve">After one year (11/21), TG4 will be fully removed from the list of SP tasks groups. </w:t>
      </w:r>
    </w:p>
    <w:p w14:paraId="5989470D" w14:textId="77777777" w:rsidR="00170C94" w:rsidRPr="00CB65D2" w:rsidRDefault="00170C94" w:rsidP="00A12BB0">
      <w:pPr>
        <w:spacing w:before="120"/>
        <w:ind w:left="284"/>
        <w:jc w:val="both"/>
        <w:rPr>
          <w:rFonts w:cstheme="minorHAnsi"/>
          <w:color w:val="000000" w:themeColor="text1"/>
          <w:sz w:val="20"/>
          <w:szCs w:val="20"/>
          <w:lang w:val="en-GB"/>
        </w:rPr>
      </w:pPr>
      <w:r w:rsidRPr="00CB65D2">
        <w:rPr>
          <w:rFonts w:cstheme="minorHAnsi"/>
          <w:color w:val="000000" w:themeColor="text1"/>
          <w:sz w:val="20"/>
          <w:szCs w:val="20"/>
          <w:lang w:val="en-GB"/>
        </w:rPr>
        <w:t>DP-2019-02: WG-SP decides JTC-2 to be dissolved.</w:t>
      </w:r>
    </w:p>
    <w:bookmarkEnd w:id="5"/>
    <w:p w14:paraId="0277A966" w14:textId="59C5BE4D" w:rsidR="00170C94" w:rsidRPr="00A157A6" w:rsidRDefault="00170C94" w:rsidP="00A12BB0">
      <w:pPr>
        <w:pStyle w:val="ListParagraph"/>
        <w:numPr>
          <w:ilvl w:val="0"/>
          <w:numId w:val="8"/>
        </w:numPr>
        <w:ind w:left="851"/>
        <w:jc w:val="both"/>
        <w:rPr>
          <w:rFonts w:cstheme="minorHAnsi"/>
          <w:color w:val="70AD47" w:themeColor="accent6"/>
          <w:sz w:val="20"/>
          <w:szCs w:val="20"/>
          <w:lang w:val="en-GB"/>
        </w:rPr>
      </w:pPr>
      <w:r w:rsidRPr="00A157A6">
        <w:rPr>
          <w:rFonts w:cstheme="minorHAnsi"/>
          <w:color w:val="70AD47" w:themeColor="accent6"/>
          <w:sz w:val="20"/>
          <w:szCs w:val="20"/>
          <w:lang w:val="en-GB"/>
        </w:rPr>
        <w:t>WGC informed all members of JTC-2 about its dissolution.</w:t>
      </w:r>
      <w:r w:rsidR="00F73E5D" w:rsidRPr="00A157A6">
        <w:rPr>
          <w:rFonts w:cstheme="minorHAnsi"/>
          <w:color w:val="70AD47" w:themeColor="accent6"/>
          <w:sz w:val="20"/>
          <w:szCs w:val="20"/>
          <w:lang w:val="en-GB"/>
        </w:rPr>
        <w:t xml:space="preserve"> </w:t>
      </w:r>
      <w:r w:rsidRPr="00A157A6">
        <w:rPr>
          <w:rFonts w:cstheme="minorHAnsi"/>
          <w:color w:val="70AD47" w:themeColor="accent6"/>
          <w:sz w:val="20"/>
          <w:szCs w:val="20"/>
          <w:lang w:val="en-GB"/>
        </w:rPr>
        <w:t>The text of the corresponding webpage will be modified as “this TG completed its task and was dissolved in September 2019”.</w:t>
      </w:r>
      <w:r w:rsidR="00F73E5D" w:rsidRPr="00A157A6">
        <w:rPr>
          <w:rFonts w:cstheme="minorHAnsi"/>
          <w:color w:val="70AD47" w:themeColor="accent6"/>
          <w:sz w:val="20"/>
          <w:szCs w:val="20"/>
          <w:lang w:val="en-GB"/>
        </w:rPr>
        <w:t xml:space="preserve"> </w:t>
      </w:r>
      <w:r w:rsidRPr="00A157A6">
        <w:rPr>
          <w:rFonts w:cstheme="minorHAnsi"/>
          <w:color w:val="70AD47" w:themeColor="accent6"/>
          <w:sz w:val="20"/>
          <w:szCs w:val="20"/>
          <w:lang w:val="en-GB"/>
        </w:rPr>
        <w:t xml:space="preserve">After one year (11/21), JTC-2 will be fully removed from the list of SP tasks groups. </w:t>
      </w:r>
    </w:p>
    <w:p w14:paraId="7A864EEA" w14:textId="77777777" w:rsidR="00170C94" w:rsidRPr="00CB65D2" w:rsidRDefault="00170C94" w:rsidP="00A12BB0">
      <w:pPr>
        <w:spacing w:before="120"/>
        <w:ind w:left="284"/>
        <w:jc w:val="both"/>
        <w:rPr>
          <w:rFonts w:cstheme="minorHAnsi"/>
          <w:color w:val="000000" w:themeColor="text1"/>
          <w:sz w:val="20"/>
          <w:szCs w:val="20"/>
          <w:lang w:val="en-GB"/>
        </w:rPr>
      </w:pPr>
      <w:r w:rsidRPr="00CB65D2">
        <w:rPr>
          <w:rFonts w:cstheme="minorHAnsi"/>
          <w:color w:val="000000" w:themeColor="text1"/>
          <w:sz w:val="20"/>
          <w:szCs w:val="20"/>
          <w:lang w:val="en-GB"/>
        </w:rPr>
        <w:t>DP-2019-03: The CCPR WG-SP decided to change the name of CCPR WG-SP TG14 to “CCPR WG-SP TG14 Discussion Forum on Radiometry to support Gravitational Wave Detection”</w:t>
      </w:r>
    </w:p>
    <w:p w14:paraId="0D8E58AD" w14:textId="77777777" w:rsidR="00170C94" w:rsidRPr="00A157A6" w:rsidRDefault="00170C94" w:rsidP="00A12BB0">
      <w:pPr>
        <w:pStyle w:val="ListParagraph"/>
        <w:numPr>
          <w:ilvl w:val="0"/>
          <w:numId w:val="8"/>
        </w:numPr>
        <w:ind w:left="851"/>
        <w:jc w:val="both"/>
        <w:rPr>
          <w:rFonts w:cstheme="minorHAnsi"/>
          <w:color w:val="70AD47" w:themeColor="accent6"/>
          <w:sz w:val="20"/>
          <w:szCs w:val="20"/>
          <w:lang w:val="en-GB"/>
        </w:rPr>
      </w:pPr>
      <w:r w:rsidRPr="00A157A6">
        <w:rPr>
          <w:rFonts w:cstheme="minorHAnsi"/>
          <w:color w:val="70AD47" w:themeColor="accent6"/>
          <w:sz w:val="20"/>
          <w:szCs w:val="20"/>
          <w:lang w:val="en-GB"/>
        </w:rPr>
        <w:t>Completed</w:t>
      </w:r>
    </w:p>
    <w:p w14:paraId="1AC7155B" w14:textId="77777777" w:rsidR="00170C94" w:rsidRPr="00CB65D2" w:rsidRDefault="00170C94" w:rsidP="00A12BB0">
      <w:pPr>
        <w:spacing w:before="120"/>
        <w:ind w:left="284"/>
        <w:jc w:val="both"/>
        <w:rPr>
          <w:rFonts w:cstheme="minorHAnsi"/>
          <w:color w:val="000000" w:themeColor="text1"/>
          <w:sz w:val="20"/>
          <w:szCs w:val="20"/>
          <w:lang w:val="en-GB"/>
        </w:rPr>
      </w:pPr>
      <w:r w:rsidRPr="00CB65D2">
        <w:rPr>
          <w:rFonts w:cstheme="minorHAnsi"/>
          <w:color w:val="000000" w:themeColor="text1"/>
          <w:sz w:val="20"/>
          <w:szCs w:val="20"/>
          <w:lang w:val="en-GB"/>
        </w:rPr>
        <w:t>DP-2019-04: Ad-hoc group formed on Support for NMI director´s meeting: Maria Luisa (chair), Nigel Fox, John Lehman, Stefan Kück, Marek Smid, Peter Blattner, Erkki Ikonen, Gael Obein, Joanne Zwinkels, Yoshi Ohno, Maria Nadal</w:t>
      </w:r>
    </w:p>
    <w:p w14:paraId="628B1235" w14:textId="77777777" w:rsidR="00170C94" w:rsidRPr="00A157A6" w:rsidRDefault="00170C94" w:rsidP="00A12BB0">
      <w:pPr>
        <w:pStyle w:val="ListParagraph"/>
        <w:numPr>
          <w:ilvl w:val="0"/>
          <w:numId w:val="8"/>
        </w:numPr>
        <w:ind w:left="851"/>
        <w:jc w:val="both"/>
        <w:rPr>
          <w:rFonts w:cstheme="minorHAnsi"/>
          <w:color w:val="70AD47" w:themeColor="accent6"/>
          <w:sz w:val="20"/>
          <w:szCs w:val="20"/>
          <w:lang w:val="en-GB"/>
        </w:rPr>
      </w:pPr>
      <w:r w:rsidRPr="00A157A6">
        <w:rPr>
          <w:rFonts w:cstheme="minorHAnsi"/>
          <w:color w:val="70AD47" w:themeColor="accent6"/>
          <w:sz w:val="20"/>
          <w:szCs w:val="20"/>
          <w:lang w:val="en-GB"/>
        </w:rPr>
        <w:t>Completed</w:t>
      </w:r>
    </w:p>
    <w:p w14:paraId="236A4105" w14:textId="77777777" w:rsidR="00433D29" w:rsidRPr="00CB65D2" w:rsidRDefault="00433D29" w:rsidP="00A12BB0">
      <w:pPr>
        <w:jc w:val="both"/>
        <w:rPr>
          <w:rFonts w:eastAsia="Times New Roman" w:cstheme="minorHAnsi"/>
          <w:color w:val="000000" w:themeColor="text1"/>
          <w:sz w:val="20"/>
          <w:szCs w:val="20"/>
          <w:lang w:val="en-GB" w:eastAsia="fr-FR"/>
        </w:rPr>
      </w:pPr>
    </w:p>
    <w:p w14:paraId="4FC7BF56" w14:textId="059800C6" w:rsidR="001B0BAC" w:rsidRPr="00A157A6" w:rsidRDefault="001B0BAC" w:rsidP="00A12BB0">
      <w:pPr>
        <w:numPr>
          <w:ilvl w:val="0"/>
          <w:numId w:val="2"/>
        </w:numPr>
        <w:tabs>
          <w:tab w:val="clear" w:pos="720"/>
        </w:tabs>
        <w:ind w:left="284" w:hanging="284"/>
        <w:jc w:val="both"/>
        <w:rPr>
          <w:rFonts w:eastAsia="Times New Roman" w:cstheme="minorHAnsi"/>
          <w:b/>
          <w:bCs/>
          <w:color w:val="000000" w:themeColor="text1"/>
          <w:sz w:val="20"/>
          <w:szCs w:val="20"/>
          <w:lang w:val="en-GB" w:eastAsia="fr-FR"/>
        </w:rPr>
      </w:pPr>
      <w:r w:rsidRPr="00A157A6">
        <w:rPr>
          <w:rFonts w:eastAsia="Times New Roman" w:cstheme="minorHAnsi"/>
          <w:b/>
          <w:bCs/>
          <w:color w:val="000000" w:themeColor="text1"/>
          <w:sz w:val="20"/>
          <w:szCs w:val="20"/>
          <w:lang w:val="en-GB" w:eastAsia="fr-FR"/>
        </w:rPr>
        <w:t xml:space="preserve">Reports of WG and TG Chairs and Matters Arising: </w:t>
      </w:r>
    </w:p>
    <w:p w14:paraId="33625FDB" w14:textId="13F662F5" w:rsidR="00DE0631" w:rsidRPr="00CB65D2" w:rsidRDefault="00DE0631" w:rsidP="00A12BB0">
      <w:pPr>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Maria </w:t>
      </w:r>
      <w:r w:rsidR="00A157A6">
        <w:rPr>
          <w:rFonts w:eastAsia="Times New Roman" w:cstheme="minorHAnsi"/>
          <w:color w:val="000000" w:themeColor="text1"/>
          <w:sz w:val="20"/>
          <w:szCs w:val="20"/>
          <w:lang w:val="en-GB" w:eastAsia="fr-FR"/>
        </w:rPr>
        <w:t>invites</w:t>
      </w:r>
      <w:r w:rsidRPr="00CB65D2">
        <w:rPr>
          <w:rFonts w:eastAsia="Times New Roman" w:cstheme="minorHAnsi"/>
          <w:color w:val="000000" w:themeColor="text1"/>
          <w:sz w:val="20"/>
          <w:szCs w:val="20"/>
          <w:lang w:val="en-GB" w:eastAsia="fr-FR"/>
        </w:rPr>
        <w:t xml:space="preserve"> TG chairs </w:t>
      </w:r>
      <w:r w:rsidR="00A157A6">
        <w:rPr>
          <w:rFonts w:eastAsia="Times New Roman" w:cstheme="minorHAnsi"/>
          <w:color w:val="000000" w:themeColor="text1"/>
          <w:sz w:val="20"/>
          <w:szCs w:val="20"/>
          <w:lang w:val="en-GB" w:eastAsia="fr-FR"/>
        </w:rPr>
        <w:t xml:space="preserve">to give their reports, </w:t>
      </w:r>
      <w:r w:rsidRPr="00CB65D2">
        <w:rPr>
          <w:rFonts w:eastAsia="Times New Roman" w:cstheme="minorHAnsi"/>
          <w:color w:val="000000" w:themeColor="text1"/>
          <w:sz w:val="20"/>
          <w:szCs w:val="20"/>
          <w:lang w:val="en-GB" w:eastAsia="fr-FR"/>
        </w:rPr>
        <w:t>mentioning that related documents are available on BIPM share</w:t>
      </w:r>
      <w:r w:rsidR="00A157A6">
        <w:rPr>
          <w:rFonts w:eastAsia="Times New Roman" w:cstheme="minorHAnsi"/>
          <w:color w:val="000000" w:themeColor="text1"/>
          <w:sz w:val="20"/>
          <w:szCs w:val="20"/>
          <w:lang w:val="en-GB" w:eastAsia="fr-FR"/>
        </w:rPr>
        <w:t>-</w:t>
      </w:r>
      <w:r w:rsidRPr="00CB65D2">
        <w:rPr>
          <w:rFonts w:eastAsia="Times New Roman" w:cstheme="minorHAnsi"/>
          <w:color w:val="000000" w:themeColor="text1"/>
          <w:sz w:val="20"/>
          <w:szCs w:val="20"/>
          <w:lang w:val="en-GB" w:eastAsia="fr-FR"/>
        </w:rPr>
        <w:t>point</w:t>
      </w:r>
    </w:p>
    <w:p w14:paraId="1925D231" w14:textId="77777777" w:rsidR="00DE0631" w:rsidRPr="00CB65D2" w:rsidRDefault="00DE0631" w:rsidP="00A12BB0">
      <w:pPr>
        <w:ind w:left="284" w:hanging="284"/>
        <w:jc w:val="both"/>
        <w:rPr>
          <w:rFonts w:eastAsia="Times New Roman" w:cstheme="minorHAnsi"/>
          <w:color w:val="000000" w:themeColor="text1"/>
          <w:sz w:val="20"/>
          <w:szCs w:val="20"/>
          <w:lang w:val="en-GB" w:eastAsia="fr-FR"/>
        </w:rPr>
      </w:pPr>
    </w:p>
    <w:p w14:paraId="12434BAC" w14:textId="77777777" w:rsidR="00193882" w:rsidRPr="00CB65D2" w:rsidRDefault="001B0BAC" w:rsidP="00A12BB0">
      <w:pPr>
        <w:ind w:left="284" w:hanging="284"/>
        <w:jc w:val="both"/>
        <w:rPr>
          <w:rFonts w:eastAsia="Times New Roman" w:cstheme="minorHAnsi"/>
          <w:b/>
          <w:bCs/>
          <w:color w:val="000000" w:themeColor="text1"/>
          <w:sz w:val="20"/>
          <w:szCs w:val="20"/>
          <w:lang w:val="en-GB" w:eastAsia="fr-FR"/>
        </w:rPr>
      </w:pPr>
      <w:r w:rsidRPr="00CB65D2">
        <w:rPr>
          <w:rFonts w:eastAsia="Times New Roman" w:cstheme="minorHAnsi"/>
          <w:b/>
          <w:bCs/>
          <w:color w:val="000000" w:themeColor="text1"/>
          <w:sz w:val="20"/>
          <w:szCs w:val="20"/>
          <w:lang w:val="en-GB" w:eastAsia="fr-FR"/>
        </w:rPr>
        <w:t>TG6: Discussion Forum on Fibre Optics (Jimmy Dubar</w:t>
      </w:r>
      <w:r w:rsidR="00193882" w:rsidRPr="00CB65D2">
        <w:rPr>
          <w:rFonts w:eastAsia="Times New Roman" w:cstheme="minorHAnsi"/>
          <w:b/>
          <w:bCs/>
          <w:color w:val="000000" w:themeColor="text1"/>
          <w:sz w:val="20"/>
          <w:szCs w:val="20"/>
          <w:lang w:val="en-GB" w:eastAsia="fr-FR"/>
        </w:rPr>
        <w:t>d)</w:t>
      </w:r>
    </w:p>
    <w:p w14:paraId="43F9B3C0" w14:textId="03DF6151" w:rsidR="00DE0631" w:rsidRPr="00CB65D2" w:rsidRDefault="00193882" w:rsidP="00A157A6">
      <w:pPr>
        <w:ind w:left="284"/>
        <w:jc w:val="both"/>
        <w:rPr>
          <w:rFonts w:eastAsia="Times New Roman" w:cstheme="minorHAnsi"/>
          <w:b/>
          <w:bCs/>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Jimmy presented the progress within TG6, see </w:t>
      </w:r>
      <w:hyperlink r:id="rId11" w:history="1">
        <w:r w:rsidR="00DE0631" w:rsidRPr="00CB65D2">
          <w:rPr>
            <w:rStyle w:val="Hyperlink"/>
            <w:rFonts w:eastAsia="Times New Roman" w:cstheme="minorHAnsi"/>
            <w:color w:val="000000" w:themeColor="text1"/>
            <w:sz w:val="20"/>
            <w:szCs w:val="20"/>
            <w:lang w:val="en-GB" w:eastAsia="fr-FR"/>
          </w:rPr>
          <w:t>CCPR-WG-SP20-13</w:t>
        </w:r>
      </w:hyperlink>
      <w:r w:rsidR="00383C18" w:rsidRPr="00CB65D2">
        <w:rPr>
          <w:rFonts w:eastAsia="Times New Roman" w:cstheme="minorHAnsi"/>
          <w:color w:val="000000" w:themeColor="text1"/>
          <w:sz w:val="20"/>
          <w:szCs w:val="20"/>
          <w:lang w:val="en-GB" w:eastAsia="fr-FR"/>
        </w:rPr>
        <w:t>. He reports that n</w:t>
      </w:r>
      <w:r w:rsidRPr="00CB65D2">
        <w:rPr>
          <w:rFonts w:eastAsia="Times New Roman" w:cstheme="minorHAnsi"/>
          <w:color w:val="000000" w:themeColor="text1"/>
          <w:sz w:val="20"/>
          <w:szCs w:val="20"/>
          <w:lang w:val="en-GB" w:eastAsia="fr-FR"/>
        </w:rPr>
        <w:t xml:space="preserve">o meeting or event </w:t>
      </w:r>
      <w:r w:rsidR="00383C18" w:rsidRPr="00CB65D2">
        <w:rPr>
          <w:rFonts w:eastAsia="Times New Roman" w:cstheme="minorHAnsi"/>
          <w:color w:val="000000" w:themeColor="text1"/>
          <w:sz w:val="20"/>
          <w:szCs w:val="20"/>
          <w:lang w:val="en-GB" w:eastAsia="fr-FR"/>
        </w:rPr>
        <w:t>have been held since</w:t>
      </w:r>
      <w:r w:rsidRPr="00CB65D2">
        <w:rPr>
          <w:rFonts w:eastAsia="Times New Roman" w:cstheme="minorHAnsi"/>
          <w:color w:val="000000" w:themeColor="text1"/>
          <w:sz w:val="20"/>
          <w:szCs w:val="20"/>
          <w:lang w:val="en-GB" w:eastAsia="fr-FR"/>
        </w:rPr>
        <w:t xml:space="preserve"> 2019 from now</w:t>
      </w:r>
      <w:r w:rsidR="00383C18" w:rsidRPr="00CB65D2">
        <w:rPr>
          <w:rFonts w:eastAsia="Times New Roman" w:cstheme="minorHAnsi"/>
          <w:color w:val="000000" w:themeColor="text1"/>
          <w:sz w:val="20"/>
          <w:szCs w:val="20"/>
          <w:lang w:val="en-GB" w:eastAsia="fr-FR"/>
        </w:rPr>
        <w:t>,</w:t>
      </w:r>
      <w:r w:rsidRPr="00CB65D2">
        <w:rPr>
          <w:rFonts w:eastAsia="Times New Roman" w:cstheme="minorHAnsi"/>
          <w:color w:val="000000" w:themeColor="text1"/>
          <w:sz w:val="20"/>
          <w:szCs w:val="20"/>
          <w:lang w:val="en-GB" w:eastAsia="fr-FR"/>
        </w:rPr>
        <w:t xml:space="preserve"> but </w:t>
      </w:r>
      <w:r w:rsidR="00383C18" w:rsidRPr="00CB65D2">
        <w:rPr>
          <w:rFonts w:eastAsia="Times New Roman" w:cstheme="minorHAnsi"/>
          <w:color w:val="000000" w:themeColor="text1"/>
          <w:sz w:val="20"/>
          <w:szCs w:val="20"/>
          <w:lang w:val="en-GB" w:eastAsia="fr-FR"/>
        </w:rPr>
        <w:t xml:space="preserve">he has </w:t>
      </w:r>
      <w:r w:rsidRPr="00CB65D2">
        <w:rPr>
          <w:rFonts w:eastAsia="Times New Roman" w:cstheme="minorHAnsi"/>
          <w:color w:val="000000" w:themeColor="text1"/>
          <w:sz w:val="20"/>
          <w:szCs w:val="20"/>
          <w:lang w:val="en-GB" w:eastAsia="fr-FR"/>
        </w:rPr>
        <w:t>regular discussion</w:t>
      </w:r>
      <w:r w:rsidR="00383C18" w:rsidRPr="00CB65D2">
        <w:rPr>
          <w:rFonts w:eastAsia="Times New Roman" w:cstheme="minorHAnsi"/>
          <w:color w:val="000000" w:themeColor="text1"/>
          <w:sz w:val="20"/>
          <w:szCs w:val="20"/>
          <w:lang w:val="en-GB" w:eastAsia="fr-FR"/>
        </w:rPr>
        <w:t>s</w:t>
      </w:r>
      <w:r w:rsidRPr="00CB65D2">
        <w:rPr>
          <w:rFonts w:eastAsia="Times New Roman" w:cstheme="minorHAnsi"/>
          <w:color w:val="000000" w:themeColor="text1"/>
          <w:sz w:val="20"/>
          <w:szCs w:val="20"/>
          <w:lang w:val="en-GB" w:eastAsia="fr-FR"/>
        </w:rPr>
        <w:t xml:space="preserve"> with Michel </w:t>
      </w:r>
      <w:proofErr w:type="spellStart"/>
      <w:r w:rsidRPr="00CB65D2">
        <w:rPr>
          <w:rFonts w:eastAsia="Times New Roman" w:cstheme="minorHAnsi"/>
          <w:color w:val="000000" w:themeColor="text1"/>
          <w:sz w:val="20"/>
          <w:szCs w:val="20"/>
          <w:lang w:val="en-GB" w:eastAsia="fr-FR"/>
        </w:rPr>
        <w:t>Bouquain</w:t>
      </w:r>
      <w:proofErr w:type="spellEnd"/>
      <w:r w:rsidRPr="00CB65D2">
        <w:rPr>
          <w:rFonts w:eastAsia="Times New Roman" w:cstheme="minorHAnsi"/>
          <w:color w:val="000000" w:themeColor="text1"/>
          <w:sz w:val="20"/>
          <w:szCs w:val="20"/>
          <w:lang w:val="en-GB" w:eastAsia="fr-FR"/>
        </w:rPr>
        <w:t>, chairman of IEC</w:t>
      </w:r>
      <w:r w:rsidR="00A157A6">
        <w:rPr>
          <w:rFonts w:eastAsia="Times New Roman" w:cstheme="minorHAnsi"/>
          <w:color w:val="000000" w:themeColor="text1"/>
          <w:sz w:val="20"/>
          <w:szCs w:val="20"/>
          <w:lang w:val="en-GB" w:eastAsia="fr-FR"/>
        </w:rPr>
        <w:t> </w:t>
      </w:r>
      <w:r w:rsidRPr="00CB65D2">
        <w:rPr>
          <w:rFonts w:eastAsia="Times New Roman" w:cstheme="minorHAnsi"/>
          <w:color w:val="000000" w:themeColor="text1"/>
          <w:sz w:val="20"/>
          <w:szCs w:val="20"/>
          <w:lang w:val="en-GB" w:eastAsia="fr-FR"/>
        </w:rPr>
        <w:t xml:space="preserve">TC86 </w:t>
      </w:r>
      <w:r w:rsidRPr="00CB65D2">
        <w:rPr>
          <w:rFonts w:eastAsia="Times New Roman" w:cstheme="minorHAnsi"/>
          <w:color w:val="000000" w:themeColor="text1"/>
          <w:sz w:val="20"/>
          <w:szCs w:val="20"/>
          <w:lang w:val="en-GB" w:eastAsia="fr-FR"/>
        </w:rPr>
        <w:lastRenderedPageBreak/>
        <w:t>“</w:t>
      </w:r>
      <w:proofErr w:type="spellStart"/>
      <w:r w:rsidRPr="00CB65D2">
        <w:rPr>
          <w:rFonts w:eastAsia="Times New Roman" w:cstheme="minorHAnsi"/>
          <w:color w:val="000000" w:themeColor="text1"/>
          <w:sz w:val="20"/>
          <w:szCs w:val="20"/>
          <w:lang w:val="en-GB" w:eastAsia="fr-FR"/>
        </w:rPr>
        <w:t>Fiber</w:t>
      </w:r>
      <w:proofErr w:type="spellEnd"/>
      <w:r w:rsidRPr="00CB65D2">
        <w:rPr>
          <w:rFonts w:eastAsia="Times New Roman" w:cstheme="minorHAnsi"/>
          <w:color w:val="000000" w:themeColor="text1"/>
          <w:sz w:val="20"/>
          <w:szCs w:val="20"/>
          <w:lang w:val="en-GB" w:eastAsia="fr-FR"/>
        </w:rPr>
        <w:t xml:space="preserve"> optic” committee, during meetings of AFNOR (UF86 meetings held 3 to 4 times per year)</w:t>
      </w:r>
      <w:r w:rsidR="00383C18" w:rsidRPr="00CB65D2">
        <w:rPr>
          <w:rFonts w:eastAsia="Times New Roman" w:cstheme="minorHAnsi"/>
          <w:color w:val="000000" w:themeColor="text1"/>
          <w:sz w:val="20"/>
          <w:szCs w:val="20"/>
          <w:lang w:val="en-GB" w:eastAsia="fr-FR"/>
        </w:rPr>
        <w:t xml:space="preserve"> </w:t>
      </w:r>
      <w:proofErr w:type="gramStart"/>
      <w:r w:rsidR="00383C18" w:rsidRPr="00CB65D2">
        <w:rPr>
          <w:rFonts w:eastAsia="Times New Roman" w:cstheme="minorHAnsi"/>
          <w:color w:val="000000" w:themeColor="text1"/>
          <w:sz w:val="20"/>
          <w:szCs w:val="20"/>
          <w:lang w:val="en-GB" w:eastAsia="fr-FR"/>
        </w:rPr>
        <w:t>in order to</w:t>
      </w:r>
      <w:proofErr w:type="gramEnd"/>
      <w:r w:rsidR="00383C18" w:rsidRPr="00CB65D2">
        <w:rPr>
          <w:rFonts w:eastAsia="Times New Roman" w:cstheme="minorHAnsi"/>
          <w:color w:val="000000" w:themeColor="text1"/>
          <w:sz w:val="20"/>
          <w:szCs w:val="20"/>
          <w:lang w:val="en-GB" w:eastAsia="fr-FR"/>
        </w:rPr>
        <w:t xml:space="preserve"> determine what are the metrological needs in the field.</w:t>
      </w:r>
    </w:p>
    <w:p w14:paraId="51A2E746" w14:textId="2BA50E95" w:rsidR="00DE0631" w:rsidRPr="00CB65D2" w:rsidRDefault="00383C18" w:rsidP="00A157A6">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Jimmy mentions that TG6 supports 2 comparisons </w:t>
      </w:r>
    </w:p>
    <w:p w14:paraId="226F8312" w14:textId="75FF4B6E" w:rsidR="00383C18" w:rsidRPr="00CB65D2" w:rsidRDefault="00383C18" w:rsidP="00A157A6">
      <w:pPr>
        <w:ind w:left="284" w:firstLine="42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APMP.PR-S8 « optical fibre length calibration »</w:t>
      </w:r>
      <w:r w:rsidR="00A157A6">
        <w:rPr>
          <w:rFonts w:eastAsia="Times New Roman" w:cstheme="minorHAnsi"/>
          <w:color w:val="000000" w:themeColor="text1"/>
          <w:sz w:val="20"/>
          <w:szCs w:val="20"/>
          <w:lang w:val="en-GB" w:eastAsia="fr-FR"/>
        </w:rPr>
        <w:t>,</w:t>
      </w:r>
      <w:r w:rsidRPr="00CB65D2">
        <w:rPr>
          <w:rFonts w:eastAsia="Times New Roman" w:cstheme="minorHAnsi"/>
          <w:color w:val="000000" w:themeColor="text1"/>
          <w:sz w:val="20"/>
          <w:szCs w:val="20"/>
          <w:lang w:val="en-GB" w:eastAsia="fr-FR"/>
        </w:rPr>
        <w:t xml:space="preserve"> </w:t>
      </w:r>
      <w:r w:rsidR="00A157A6">
        <w:rPr>
          <w:rFonts w:eastAsia="Times New Roman" w:cstheme="minorHAnsi"/>
          <w:color w:val="000000" w:themeColor="text1"/>
          <w:sz w:val="20"/>
          <w:szCs w:val="20"/>
          <w:lang w:val="en-GB" w:eastAsia="fr-FR"/>
        </w:rPr>
        <w:t>o</w:t>
      </w:r>
      <w:r w:rsidRPr="00CB65D2">
        <w:rPr>
          <w:rFonts w:eastAsia="Times New Roman" w:cstheme="minorHAnsi"/>
          <w:color w:val="000000" w:themeColor="text1"/>
          <w:sz w:val="20"/>
          <w:szCs w:val="20"/>
          <w:lang w:val="en-GB" w:eastAsia="fr-FR"/>
        </w:rPr>
        <w:t>ngoing</w:t>
      </w:r>
    </w:p>
    <w:p w14:paraId="451BE088" w14:textId="3BBF67DB" w:rsidR="00383C18" w:rsidRPr="00CB65D2" w:rsidRDefault="00383C18" w:rsidP="00A157A6">
      <w:pPr>
        <w:ind w:left="284" w:firstLine="42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OTDR « Distance scale calibration »</w:t>
      </w:r>
      <w:r w:rsidR="00A157A6">
        <w:rPr>
          <w:rFonts w:eastAsia="Times New Roman" w:cstheme="minorHAnsi"/>
          <w:color w:val="000000" w:themeColor="text1"/>
          <w:sz w:val="20"/>
          <w:szCs w:val="20"/>
          <w:lang w:val="en-GB" w:eastAsia="fr-FR"/>
        </w:rPr>
        <w:t>, i</w:t>
      </w:r>
      <w:r w:rsidRPr="00CB65D2">
        <w:rPr>
          <w:rFonts w:eastAsia="Times New Roman" w:cstheme="minorHAnsi"/>
          <w:color w:val="000000" w:themeColor="text1"/>
          <w:sz w:val="20"/>
          <w:szCs w:val="20"/>
          <w:lang w:val="en-GB" w:eastAsia="fr-FR"/>
        </w:rPr>
        <w:t>n preparation</w:t>
      </w:r>
    </w:p>
    <w:p w14:paraId="4A1A37CB" w14:textId="222A4EFC" w:rsidR="00383C18" w:rsidRPr="00CB65D2" w:rsidRDefault="00383C18" w:rsidP="00A157A6">
      <w:pPr>
        <w:tabs>
          <w:tab w:val="left" w:pos="284"/>
        </w:tabs>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Jimmy will give more details about it late</w:t>
      </w:r>
      <w:r w:rsidR="00A157A6">
        <w:rPr>
          <w:rFonts w:eastAsia="Times New Roman" w:cstheme="minorHAnsi"/>
          <w:color w:val="000000" w:themeColor="text1"/>
          <w:sz w:val="20"/>
          <w:szCs w:val="20"/>
          <w:lang w:val="en-GB" w:eastAsia="fr-FR"/>
        </w:rPr>
        <w:t>r</w:t>
      </w:r>
      <w:r w:rsidRPr="00CB65D2">
        <w:rPr>
          <w:rFonts w:eastAsia="Times New Roman" w:cstheme="minorHAnsi"/>
          <w:color w:val="000000" w:themeColor="text1"/>
          <w:sz w:val="20"/>
          <w:szCs w:val="20"/>
          <w:lang w:val="en-GB" w:eastAsia="fr-FR"/>
        </w:rPr>
        <w:t xml:space="preserve"> </w:t>
      </w:r>
      <w:r w:rsidR="00A157A6">
        <w:rPr>
          <w:rFonts w:eastAsia="Times New Roman" w:cstheme="minorHAnsi"/>
          <w:color w:val="000000" w:themeColor="text1"/>
          <w:sz w:val="20"/>
          <w:szCs w:val="20"/>
          <w:lang w:val="en-GB" w:eastAsia="fr-FR"/>
        </w:rPr>
        <w:t xml:space="preserve">when reporting </w:t>
      </w:r>
      <w:r w:rsidRPr="00CB65D2">
        <w:rPr>
          <w:rFonts w:eastAsia="Times New Roman" w:cstheme="minorHAnsi"/>
          <w:color w:val="000000" w:themeColor="text1"/>
          <w:sz w:val="20"/>
          <w:szCs w:val="20"/>
          <w:lang w:val="en-GB" w:eastAsia="fr-FR"/>
        </w:rPr>
        <w:t>on TG9</w:t>
      </w:r>
    </w:p>
    <w:p w14:paraId="42D2D47C" w14:textId="067C41C0" w:rsidR="000E4406" w:rsidRPr="00CB65D2" w:rsidRDefault="000E4406" w:rsidP="00A157A6">
      <w:pPr>
        <w:tabs>
          <w:tab w:val="left" w:pos="284"/>
        </w:tabs>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Marek ask if there is communication between TG6</w:t>
      </w:r>
      <w:r w:rsidR="00A157A6">
        <w:rPr>
          <w:rFonts w:eastAsia="Times New Roman" w:cstheme="minorHAnsi"/>
          <w:color w:val="000000" w:themeColor="text1"/>
          <w:sz w:val="20"/>
          <w:szCs w:val="20"/>
          <w:lang w:val="en-GB" w:eastAsia="fr-FR"/>
        </w:rPr>
        <w:t xml:space="preserve"> a</w:t>
      </w:r>
      <w:r w:rsidRPr="00CB65D2">
        <w:rPr>
          <w:rFonts w:eastAsia="Times New Roman" w:cstheme="minorHAnsi"/>
          <w:color w:val="000000" w:themeColor="text1"/>
          <w:sz w:val="20"/>
          <w:szCs w:val="20"/>
          <w:lang w:val="en-GB" w:eastAsia="fr-FR"/>
        </w:rPr>
        <w:t xml:space="preserve">nd </w:t>
      </w:r>
      <w:r w:rsidR="00653BE6" w:rsidRPr="00CB65D2">
        <w:rPr>
          <w:rFonts w:eastAsia="Times New Roman" w:cstheme="minorHAnsi"/>
          <w:color w:val="000000" w:themeColor="text1"/>
          <w:sz w:val="20"/>
          <w:szCs w:val="20"/>
          <w:lang w:val="en-GB" w:eastAsia="fr-FR"/>
        </w:rPr>
        <w:t>CCPR WG-CMC TG4</w:t>
      </w:r>
      <w:r w:rsidR="00653BE6">
        <w:rPr>
          <w:rFonts w:eastAsia="Times New Roman" w:cstheme="minorHAnsi"/>
          <w:color w:val="000000" w:themeColor="text1"/>
          <w:sz w:val="20"/>
          <w:szCs w:val="20"/>
          <w:lang w:val="en-GB" w:eastAsia="fr-FR"/>
        </w:rPr>
        <w:t>.</w:t>
      </w:r>
      <w:r w:rsidR="00653BE6" w:rsidRPr="00CB65D2">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Jimmy says that it is Jacques Morel who does the link between the two T</w:t>
      </w:r>
      <w:r w:rsidR="00653BE6">
        <w:rPr>
          <w:rFonts w:eastAsia="Times New Roman" w:cstheme="minorHAnsi"/>
          <w:color w:val="000000" w:themeColor="text1"/>
          <w:sz w:val="20"/>
          <w:szCs w:val="20"/>
          <w:lang w:val="en-GB" w:eastAsia="fr-FR"/>
        </w:rPr>
        <w:t>G</w:t>
      </w:r>
      <w:r w:rsidRPr="00CB65D2">
        <w:rPr>
          <w:rFonts w:eastAsia="Times New Roman" w:cstheme="minorHAnsi"/>
          <w:color w:val="000000" w:themeColor="text1"/>
          <w:sz w:val="20"/>
          <w:szCs w:val="20"/>
          <w:lang w:val="en-GB" w:eastAsia="fr-FR"/>
        </w:rPr>
        <w:t>s</w:t>
      </w:r>
    </w:p>
    <w:p w14:paraId="5DCE5ECE" w14:textId="77777777" w:rsidR="00383C18" w:rsidRPr="00CB65D2" w:rsidRDefault="00383C18" w:rsidP="00A12BB0">
      <w:pPr>
        <w:ind w:left="284" w:firstLine="424"/>
        <w:jc w:val="both"/>
        <w:rPr>
          <w:rFonts w:eastAsia="Times New Roman" w:cstheme="minorHAnsi"/>
          <w:color w:val="000000" w:themeColor="text1"/>
          <w:sz w:val="20"/>
          <w:szCs w:val="20"/>
          <w:lang w:val="en-GB" w:eastAsia="fr-FR"/>
        </w:rPr>
      </w:pPr>
    </w:p>
    <w:p w14:paraId="660FAC1B" w14:textId="34F22D7B" w:rsidR="001B0BAC" w:rsidRPr="00CB65D2" w:rsidRDefault="001B0BAC" w:rsidP="00A12BB0">
      <w:pPr>
        <w:ind w:left="284" w:hanging="284"/>
        <w:jc w:val="both"/>
        <w:rPr>
          <w:rFonts w:eastAsia="Times New Roman" w:cstheme="minorHAnsi"/>
          <w:color w:val="000000" w:themeColor="text1"/>
          <w:sz w:val="20"/>
          <w:szCs w:val="20"/>
          <w:lang w:val="en-GB" w:eastAsia="fr-FR"/>
        </w:rPr>
      </w:pPr>
      <w:r w:rsidRPr="00CB65D2">
        <w:rPr>
          <w:rFonts w:eastAsia="Times New Roman" w:cstheme="minorHAnsi"/>
          <w:b/>
          <w:bCs/>
          <w:color w:val="000000" w:themeColor="text1"/>
          <w:sz w:val="20"/>
          <w:szCs w:val="20"/>
          <w:lang w:val="en-GB" w:eastAsia="fr-FR"/>
        </w:rPr>
        <w:t>TG7: Discussion Forum on Few Photon Metrology (Dong-Hoon Lee)</w:t>
      </w:r>
      <w:r w:rsidRPr="00CB65D2">
        <w:rPr>
          <w:rFonts w:eastAsia="Times New Roman" w:cstheme="minorHAnsi"/>
          <w:color w:val="000000" w:themeColor="text1"/>
          <w:sz w:val="20"/>
          <w:szCs w:val="20"/>
          <w:lang w:val="en-GB" w:eastAsia="fr-FR"/>
        </w:rPr>
        <w:t xml:space="preserve"> </w:t>
      </w:r>
    </w:p>
    <w:p w14:paraId="7957F072" w14:textId="67F320CA" w:rsidR="00383C18" w:rsidRPr="00CB65D2" w:rsidRDefault="00383C18" w:rsidP="00653BE6">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Dong-Hoon gives a ppt presentation to present progress within TG7 (see </w:t>
      </w:r>
      <w:hyperlink r:id="rId12" w:history="1">
        <w:r w:rsidRPr="00CB65D2">
          <w:rPr>
            <w:rStyle w:val="Hyperlink"/>
            <w:rFonts w:eastAsia="Times New Roman" w:cstheme="minorHAnsi"/>
            <w:color w:val="000000" w:themeColor="text1"/>
            <w:sz w:val="20"/>
            <w:szCs w:val="20"/>
            <w:lang w:val="en-GB" w:eastAsia="fr-FR"/>
          </w:rPr>
          <w:t>CCPR-WG-SP20-09</w:t>
        </w:r>
      </w:hyperlink>
      <w:r w:rsidRPr="00CB65D2">
        <w:rPr>
          <w:rFonts w:eastAsia="Times New Roman" w:cstheme="minorHAnsi"/>
          <w:color w:val="000000" w:themeColor="text1"/>
          <w:sz w:val="20"/>
          <w:szCs w:val="20"/>
          <w:lang w:val="en-GB" w:eastAsia="fr-FR"/>
        </w:rPr>
        <w:t>)</w:t>
      </w:r>
    </w:p>
    <w:p w14:paraId="2C82E622" w14:textId="365721CF" w:rsidR="00383C18" w:rsidRPr="00CB65D2" w:rsidRDefault="000E4406" w:rsidP="00653BE6">
      <w:pPr>
        <w:ind w:left="567"/>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Dong-Hoon mention that the group had a </w:t>
      </w:r>
      <w:r w:rsidR="00653BE6" w:rsidRPr="00CB65D2">
        <w:rPr>
          <w:rFonts w:eastAsia="Times New Roman" w:cstheme="minorHAnsi"/>
          <w:color w:val="000000" w:themeColor="text1"/>
          <w:sz w:val="20"/>
          <w:szCs w:val="20"/>
          <w:lang w:val="en-GB" w:eastAsia="fr-FR"/>
        </w:rPr>
        <w:t>face-to-face</w:t>
      </w:r>
      <w:r w:rsidRPr="00CB65D2">
        <w:rPr>
          <w:rFonts w:eastAsia="Times New Roman" w:cstheme="minorHAnsi"/>
          <w:color w:val="000000" w:themeColor="text1"/>
          <w:sz w:val="20"/>
          <w:szCs w:val="20"/>
          <w:lang w:val="en-GB" w:eastAsia="fr-FR"/>
        </w:rPr>
        <w:t xml:space="preserve"> meeting in Sept 2019 in Milano together with a </w:t>
      </w:r>
      <w:r w:rsidR="00020554" w:rsidRPr="00CB65D2">
        <w:rPr>
          <w:rFonts w:eastAsia="Times New Roman" w:cstheme="minorHAnsi"/>
          <w:color w:val="000000" w:themeColor="text1"/>
          <w:sz w:val="20"/>
          <w:szCs w:val="20"/>
          <w:lang w:val="en-GB" w:eastAsia="fr-FR"/>
        </w:rPr>
        <w:t>workshop</w:t>
      </w:r>
      <w:r w:rsidRPr="00CB65D2">
        <w:rPr>
          <w:rFonts w:eastAsia="Times New Roman" w:cstheme="minorHAnsi"/>
          <w:color w:val="000000" w:themeColor="text1"/>
          <w:sz w:val="20"/>
          <w:szCs w:val="20"/>
          <w:lang w:val="en-GB" w:eastAsia="fr-FR"/>
        </w:rPr>
        <w:t xml:space="preserve"> on few photon </w:t>
      </w:r>
      <w:r w:rsidR="00A965DB" w:rsidRPr="00CB65D2">
        <w:rPr>
          <w:rFonts w:eastAsia="Times New Roman" w:cstheme="minorHAnsi"/>
          <w:color w:val="000000" w:themeColor="text1"/>
          <w:sz w:val="20"/>
          <w:szCs w:val="20"/>
          <w:lang w:val="en-GB" w:eastAsia="fr-FR"/>
        </w:rPr>
        <w:t>metrologies</w:t>
      </w:r>
      <w:r w:rsidRPr="00CB65D2">
        <w:rPr>
          <w:rFonts w:eastAsia="Times New Roman" w:cstheme="minorHAnsi"/>
          <w:color w:val="000000" w:themeColor="text1"/>
          <w:sz w:val="20"/>
          <w:szCs w:val="20"/>
          <w:lang w:val="en-GB" w:eastAsia="fr-FR"/>
        </w:rPr>
        <w:t>. Decision has been taken to edit a publication on terminology in single/few photon metrology.</w:t>
      </w:r>
      <w:r w:rsidR="00653BE6">
        <w:rPr>
          <w:rFonts w:eastAsia="Times New Roman" w:cstheme="minorHAnsi"/>
          <w:color w:val="000000" w:themeColor="text1"/>
          <w:sz w:val="20"/>
          <w:szCs w:val="20"/>
          <w:lang w:val="en-GB" w:eastAsia="fr-FR"/>
        </w:rPr>
        <w:t xml:space="preserve"> A p</w:t>
      </w:r>
      <w:r w:rsidRPr="00CB65D2">
        <w:rPr>
          <w:rFonts w:eastAsia="Times New Roman" w:cstheme="minorHAnsi"/>
          <w:color w:val="000000" w:themeColor="text1"/>
          <w:sz w:val="20"/>
          <w:szCs w:val="20"/>
          <w:lang w:val="en-GB" w:eastAsia="fr-FR"/>
        </w:rPr>
        <w:t xml:space="preserve">roject team has been formed later with objective is to do </w:t>
      </w:r>
      <w:r w:rsidR="002F6400" w:rsidRPr="00CB65D2">
        <w:rPr>
          <w:rFonts w:eastAsia="Times New Roman" w:cstheme="minorHAnsi"/>
          <w:color w:val="000000" w:themeColor="text1"/>
          <w:sz w:val="20"/>
          <w:szCs w:val="20"/>
          <w:lang w:val="en-GB" w:eastAsia="fr-FR"/>
        </w:rPr>
        <w:t>publication on terminology as a CIE technical note</w:t>
      </w:r>
      <w:r w:rsidRPr="00CB65D2">
        <w:rPr>
          <w:rFonts w:eastAsia="Times New Roman" w:cstheme="minorHAnsi"/>
          <w:color w:val="000000" w:themeColor="text1"/>
          <w:sz w:val="20"/>
          <w:szCs w:val="20"/>
          <w:lang w:val="en-GB" w:eastAsia="fr-FR"/>
        </w:rPr>
        <w:t xml:space="preserve">. </w:t>
      </w:r>
      <w:r w:rsidR="002F6400" w:rsidRPr="00CB65D2">
        <w:rPr>
          <w:rFonts w:eastAsia="Times New Roman" w:cstheme="minorHAnsi"/>
          <w:color w:val="000000" w:themeColor="text1"/>
          <w:sz w:val="20"/>
          <w:szCs w:val="20"/>
          <w:lang w:val="en-GB" w:eastAsia="fr-FR"/>
        </w:rPr>
        <w:t xml:space="preserve">In August, proposal has been done to CIE Div2 to create a reportership on “Terminology in single/few photon metrology”. </w:t>
      </w:r>
      <w:r w:rsidR="00653BE6">
        <w:rPr>
          <w:rFonts w:eastAsia="Times New Roman" w:cstheme="minorHAnsi"/>
          <w:color w:val="000000" w:themeColor="text1"/>
          <w:sz w:val="20"/>
          <w:szCs w:val="20"/>
          <w:lang w:val="en-GB" w:eastAsia="fr-FR"/>
        </w:rPr>
        <w:t xml:space="preserve"> </w:t>
      </w:r>
      <w:r w:rsidR="002F6400" w:rsidRPr="00CB65D2">
        <w:rPr>
          <w:rFonts w:eastAsia="Times New Roman" w:cstheme="minorHAnsi"/>
          <w:color w:val="000000" w:themeColor="text1"/>
          <w:sz w:val="20"/>
          <w:szCs w:val="20"/>
          <w:lang w:val="en-GB" w:eastAsia="fr-FR"/>
        </w:rPr>
        <w:t>Accepted as DR2-87 by CIE</w:t>
      </w:r>
      <w:r w:rsidR="00653BE6">
        <w:rPr>
          <w:rFonts w:eastAsia="Times New Roman" w:cstheme="minorHAnsi"/>
          <w:color w:val="000000" w:themeColor="text1"/>
          <w:sz w:val="20"/>
          <w:szCs w:val="20"/>
          <w:lang w:val="en-GB" w:eastAsia="fr-FR"/>
        </w:rPr>
        <w:t>.</w:t>
      </w:r>
    </w:p>
    <w:p w14:paraId="47D52F1B" w14:textId="6D55DEAC" w:rsidR="00383C18" w:rsidRPr="00CB65D2" w:rsidRDefault="002F6400" w:rsidP="00653BE6">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Dong-Hoon resumes the Single photon workshop that was in Milano (290 </w:t>
      </w:r>
      <w:r w:rsidR="00020554" w:rsidRPr="00CB65D2">
        <w:rPr>
          <w:rFonts w:eastAsia="Times New Roman" w:cstheme="minorHAnsi"/>
          <w:color w:val="000000" w:themeColor="text1"/>
          <w:sz w:val="20"/>
          <w:szCs w:val="20"/>
          <w:lang w:val="en-GB" w:eastAsia="fr-FR"/>
        </w:rPr>
        <w:t>participants</w:t>
      </w:r>
      <w:r w:rsidRPr="00CB65D2">
        <w:rPr>
          <w:rFonts w:eastAsia="Times New Roman" w:cstheme="minorHAnsi"/>
          <w:color w:val="000000" w:themeColor="text1"/>
          <w:sz w:val="20"/>
          <w:szCs w:val="20"/>
          <w:lang w:val="en-GB" w:eastAsia="fr-FR"/>
        </w:rPr>
        <w:t xml:space="preserve">!). Main outcomes </w:t>
      </w:r>
      <w:r w:rsidR="00653BE6">
        <w:rPr>
          <w:rFonts w:eastAsia="Times New Roman" w:cstheme="minorHAnsi"/>
          <w:color w:val="000000" w:themeColor="text1"/>
          <w:sz w:val="20"/>
          <w:szCs w:val="20"/>
          <w:lang w:val="en-GB" w:eastAsia="fr-FR"/>
        </w:rPr>
        <w:t>were</w:t>
      </w:r>
      <w:r w:rsidRPr="00CB65D2">
        <w:rPr>
          <w:rFonts w:eastAsia="Times New Roman" w:cstheme="minorHAnsi"/>
          <w:color w:val="000000" w:themeColor="text1"/>
          <w:sz w:val="20"/>
          <w:szCs w:val="20"/>
          <w:lang w:val="en-GB" w:eastAsia="fr-FR"/>
        </w:rPr>
        <w:t xml:space="preserve">: </w:t>
      </w:r>
    </w:p>
    <w:p w14:paraId="1BAA5E5A" w14:textId="20C86F83" w:rsidR="002F6400" w:rsidRPr="00653BE6" w:rsidRDefault="002F6400" w:rsidP="00653BE6">
      <w:pPr>
        <w:pStyle w:val="ListParagraph"/>
        <w:numPr>
          <w:ilvl w:val="0"/>
          <w:numId w:val="18"/>
        </w:numPr>
        <w:ind w:left="567" w:hanging="258"/>
        <w:jc w:val="both"/>
        <w:rPr>
          <w:rFonts w:eastAsia="Times New Roman" w:cstheme="minorHAnsi"/>
          <w:color w:val="000000" w:themeColor="text1"/>
          <w:sz w:val="20"/>
          <w:szCs w:val="20"/>
          <w:u w:val="single"/>
          <w:lang w:val="en-GB" w:eastAsia="fr-FR"/>
        </w:rPr>
      </w:pPr>
      <w:r w:rsidRPr="00653BE6">
        <w:rPr>
          <w:rFonts w:eastAsia="Times New Roman" w:cstheme="minorHAnsi"/>
          <w:color w:val="000000" w:themeColor="text1"/>
          <w:sz w:val="20"/>
          <w:szCs w:val="20"/>
          <w:u w:val="single"/>
          <w:lang w:val="en-GB" w:eastAsia="fr-FR"/>
        </w:rPr>
        <w:t xml:space="preserve">Single photon </w:t>
      </w:r>
      <w:r w:rsidR="00020554" w:rsidRPr="00653BE6">
        <w:rPr>
          <w:rFonts w:eastAsia="Times New Roman" w:cstheme="minorHAnsi"/>
          <w:color w:val="000000" w:themeColor="text1"/>
          <w:sz w:val="20"/>
          <w:szCs w:val="20"/>
          <w:u w:val="single"/>
          <w:lang w:val="en-GB" w:eastAsia="fr-FR"/>
        </w:rPr>
        <w:t>sources:</w:t>
      </w:r>
      <w:r w:rsidRPr="00653BE6">
        <w:rPr>
          <w:rFonts w:eastAsia="Times New Roman" w:cstheme="minorHAnsi"/>
          <w:color w:val="000000" w:themeColor="text1"/>
          <w:sz w:val="20"/>
          <w:szCs w:val="20"/>
          <w:u w:val="single"/>
          <w:lang w:val="en-GB" w:eastAsia="fr-FR"/>
        </w:rPr>
        <w:t xml:space="preserve"> </w:t>
      </w:r>
    </w:p>
    <w:p w14:paraId="571D5696" w14:textId="77777777" w:rsidR="002F6400" w:rsidRPr="00CB65D2" w:rsidRDefault="002F6400" w:rsidP="00653BE6">
      <w:pPr>
        <w:ind w:left="851"/>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Integration of QDs with photonic circuits active in research</w:t>
      </w:r>
    </w:p>
    <w:p w14:paraId="5DD3ADCD" w14:textId="7C0B432F" w:rsidR="002F6400" w:rsidRPr="00CB65D2" w:rsidRDefault="002F6400" w:rsidP="00653BE6">
      <w:pPr>
        <w:ind w:left="851"/>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QD sources in near infrared (</w:t>
      </w:r>
      <w:proofErr w:type="gramStart"/>
      <w:r w:rsidRPr="00CB65D2">
        <w:rPr>
          <w:rFonts w:eastAsia="Times New Roman" w:cstheme="minorHAnsi"/>
          <w:color w:val="000000" w:themeColor="text1"/>
          <w:sz w:val="20"/>
          <w:szCs w:val="20"/>
          <w:lang w:val="en-GB" w:eastAsia="fr-FR"/>
        </w:rPr>
        <w:t>e.g.</w:t>
      </w:r>
      <w:proofErr w:type="gramEnd"/>
      <w:r w:rsidRPr="00CB65D2">
        <w:rPr>
          <w:rFonts w:eastAsia="Times New Roman" w:cstheme="minorHAnsi"/>
          <w:color w:val="000000" w:themeColor="text1"/>
          <w:sz w:val="20"/>
          <w:szCs w:val="20"/>
          <w:lang w:val="en-GB" w:eastAsia="fr-FR"/>
        </w:rPr>
        <w:t xml:space="preserve"> at 1550 nm) close to products)</w:t>
      </w:r>
    </w:p>
    <w:p w14:paraId="3ED2293F" w14:textId="320CC6E5" w:rsidR="002F6400" w:rsidRPr="00653BE6" w:rsidRDefault="002F6400" w:rsidP="00653BE6">
      <w:pPr>
        <w:pStyle w:val="ListParagraph"/>
        <w:numPr>
          <w:ilvl w:val="0"/>
          <w:numId w:val="18"/>
        </w:numPr>
        <w:spacing w:before="60"/>
        <w:ind w:left="561" w:hanging="255"/>
        <w:jc w:val="both"/>
        <w:rPr>
          <w:rFonts w:eastAsia="Times New Roman" w:cstheme="minorHAnsi"/>
          <w:color w:val="000000" w:themeColor="text1"/>
          <w:sz w:val="20"/>
          <w:szCs w:val="20"/>
          <w:u w:val="single"/>
          <w:lang w:val="en-GB" w:eastAsia="fr-FR"/>
        </w:rPr>
      </w:pPr>
      <w:r w:rsidRPr="00653BE6">
        <w:rPr>
          <w:rFonts w:eastAsia="Times New Roman" w:cstheme="minorHAnsi"/>
          <w:color w:val="000000" w:themeColor="text1"/>
          <w:sz w:val="20"/>
          <w:szCs w:val="20"/>
          <w:u w:val="single"/>
          <w:lang w:val="en-GB" w:eastAsia="fr-FR"/>
        </w:rPr>
        <w:t>Single photon detectors</w:t>
      </w:r>
    </w:p>
    <w:p w14:paraId="75FAB3F0" w14:textId="70887A8B" w:rsidR="002F6400" w:rsidRPr="00CB65D2" w:rsidRDefault="002F6400" w:rsidP="00653BE6">
      <w:pPr>
        <w:ind w:left="851"/>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Arrays of Si SPADs for LIDAR and quantum imaging in development</w:t>
      </w:r>
    </w:p>
    <w:p w14:paraId="2DD603F0" w14:textId="77777777" w:rsidR="002F6400" w:rsidRPr="00CB65D2" w:rsidRDefault="002F6400" w:rsidP="00653BE6">
      <w:pPr>
        <w:ind w:left="851"/>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SNSPD advanced in performance and commercialization</w:t>
      </w:r>
    </w:p>
    <w:p w14:paraId="0661CA82" w14:textId="77777777" w:rsidR="002F6400" w:rsidRPr="00CB65D2" w:rsidRDefault="002F6400" w:rsidP="00653BE6">
      <w:pPr>
        <w:ind w:left="851"/>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HgCdTe APD for mid-infrared introduced</w:t>
      </w:r>
    </w:p>
    <w:p w14:paraId="70A2992B" w14:textId="7E9B3932" w:rsidR="002F6400" w:rsidRPr="00653BE6" w:rsidRDefault="002F6400" w:rsidP="00653BE6">
      <w:pPr>
        <w:pStyle w:val="ListParagraph"/>
        <w:numPr>
          <w:ilvl w:val="0"/>
          <w:numId w:val="18"/>
        </w:numPr>
        <w:spacing w:before="60"/>
        <w:ind w:left="561" w:hanging="255"/>
        <w:jc w:val="both"/>
        <w:rPr>
          <w:rFonts w:eastAsia="Times New Roman" w:cstheme="minorHAnsi"/>
          <w:color w:val="000000" w:themeColor="text1"/>
          <w:sz w:val="20"/>
          <w:szCs w:val="20"/>
          <w:u w:val="single"/>
          <w:lang w:val="en-GB" w:eastAsia="fr-FR"/>
        </w:rPr>
      </w:pPr>
      <w:r w:rsidRPr="00653BE6">
        <w:rPr>
          <w:rFonts w:eastAsia="Times New Roman" w:cstheme="minorHAnsi"/>
          <w:color w:val="000000" w:themeColor="text1"/>
          <w:sz w:val="20"/>
          <w:szCs w:val="20"/>
          <w:u w:val="single"/>
          <w:lang w:val="en-GB" w:eastAsia="fr-FR"/>
        </w:rPr>
        <w:t>Single photon metrology</w:t>
      </w:r>
    </w:p>
    <w:p w14:paraId="28DAEC73" w14:textId="1F852E61" w:rsidR="002F6400" w:rsidRPr="00CB65D2" w:rsidRDefault="002F6400" w:rsidP="00653BE6">
      <w:pPr>
        <w:ind w:left="851"/>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Methodology to test the performance of single photon sources and detectors, mostly done by NMIs</w:t>
      </w:r>
    </w:p>
    <w:p w14:paraId="71ADCBEB" w14:textId="075EE1D0" w:rsidR="002F6400" w:rsidRPr="00653BE6" w:rsidRDefault="002F6400" w:rsidP="00653BE6">
      <w:pPr>
        <w:pStyle w:val="ListParagraph"/>
        <w:numPr>
          <w:ilvl w:val="0"/>
          <w:numId w:val="18"/>
        </w:numPr>
        <w:spacing w:before="60"/>
        <w:ind w:left="561" w:hanging="255"/>
        <w:jc w:val="both"/>
        <w:rPr>
          <w:rFonts w:eastAsia="Times New Roman" w:cstheme="minorHAnsi"/>
          <w:color w:val="000000" w:themeColor="text1"/>
          <w:sz w:val="20"/>
          <w:szCs w:val="20"/>
          <w:u w:val="single"/>
          <w:lang w:val="en-GB" w:eastAsia="fr-FR"/>
        </w:rPr>
      </w:pPr>
      <w:r w:rsidRPr="00653BE6">
        <w:rPr>
          <w:rFonts w:eastAsia="Times New Roman" w:cstheme="minorHAnsi"/>
          <w:color w:val="000000" w:themeColor="text1"/>
          <w:sz w:val="20"/>
          <w:szCs w:val="20"/>
          <w:u w:val="single"/>
          <w:lang w:val="en-GB" w:eastAsia="fr-FR"/>
        </w:rPr>
        <w:t>Single photon applications</w:t>
      </w:r>
    </w:p>
    <w:p w14:paraId="3374F5E6" w14:textId="1D541A63" w:rsidR="002F6400" w:rsidRPr="00CB65D2" w:rsidRDefault="002F6400" w:rsidP="00653BE6">
      <w:pPr>
        <w:ind w:left="851"/>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Most of papers presented </w:t>
      </w:r>
      <w:r w:rsidR="00653BE6">
        <w:rPr>
          <w:rFonts w:eastAsia="Times New Roman" w:cstheme="minorHAnsi"/>
          <w:color w:val="000000" w:themeColor="text1"/>
          <w:sz w:val="20"/>
          <w:szCs w:val="20"/>
          <w:lang w:val="en-GB" w:eastAsia="fr-FR"/>
        </w:rPr>
        <w:t>are</w:t>
      </w:r>
      <w:r w:rsidRPr="00CB65D2">
        <w:rPr>
          <w:rFonts w:eastAsia="Times New Roman" w:cstheme="minorHAnsi"/>
          <w:color w:val="000000" w:themeColor="text1"/>
          <w:sz w:val="20"/>
          <w:szCs w:val="20"/>
          <w:lang w:val="en-GB" w:eastAsia="fr-FR"/>
        </w:rPr>
        <w:t xml:space="preserve"> on this topic </w:t>
      </w:r>
    </w:p>
    <w:p w14:paraId="290A5864" w14:textId="77777777" w:rsidR="002F6400" w:rsidRPr="00CB65D2" w:rsidRDefault="002F6400" w:rsidP="00653BE6">
      <w:pPr>
        <w:ind w:left="851"/>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Photon-counting imaging technologies for LIDAR and self-driving vehicles advanced</w:t>
      </w:r>
    </w:p>
    <w:p w14:paraId="0CEDB405" w14:textId="447416EE" w:rsidR="002F6400" w:rsidRPr="00CB65D2" w:rsidRDefault="002F6400" w:rsidP="00653BE6">
      <w:pPr>
        <w:ind w:left="851"/>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Large investigation in the field of QKD in China </w:t>
      </w:r>
    </w:p>
    <w:p w14:paraId="4EC8D98D" w14:textId="701AD516" w:rsidR="00383C18" w:rsidRPr="00CB65D2" w:rsidRDefault="002F6400" w:rsidP="00653BE6">
      <w:pPr>
        <w:ind w:left="851"/>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Application of SNSPD in detecting the dark </w:t>
      </w:r>
      <w:r w:rsidR="00020554" w:rsidRPr="00CB65D2">
        <w:rPr>
          <w:rFonts w:eastAsia="Times New Roman" w:cstheme="minorHAnsi"/>
          <w:color w:val="000000" w:themeColor="text1"/>
          <w:sz w:val="20"/>
          <w:szCs w:val="20"/>
          <w:lang w:val="en-GB" w:eastAsia="fr-FR"/>
        </w:rPr>
        <w:t>matter</w:t>
      </w:r>
      <w:r w:rsidRPr="00CB65D2">
        <w:rPr>
          <w:rFonts w:eastAsia="Times New Roman" w:cstheme="minorHAnsi"/>
          <w:color w:val="000000" w:themeColor="text1"/>
          <w:sz w:val="20"/>
          <w:szCs w:val="20"/>
          <w:lang w:val="en-GB" w:eastAsia="fr-FR"/>
        </w:rPr>
        <w:t xml:space="preserve"> of the universe introduced</w:t>
      </w:r>
    </w:p>
    <w:p w14:paraId="0E8D9099" w14:textId="5D71FD36" w:rsidR="00383C18" w:rsidRPr="00CB65D2" w:rsidRDefault="002F6400" w:rsidP="00653BE6">
      <w:pPr>
        <w:spacing w:before="60"/>
        <w:ind w:left="284"/>
        <w:contextualSpacing/>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During this meeting, there has been a </w:t>
      </w:r>
      <w:r w:rsidR="00961985" w:rsidRPr="00CB65D2">
        <w:rPr>
          <w:rFonts w:eastAsia="Times New Roman" w:cstheme="minorHAnsi"/>
          <w:color w:val="000000" w:themeColor="text1"/>
          <w:sz w:val="20"/>
          <w:szCs w:val="20"/>
          <w:lang w:val="en-GB" w:eastAsia="fr-FR"/>
        </w:rPr>
        <w:t xml:space="preserve">Joint meeting for TG7 (few photon metrology) and TG11 (single photon radiometry) with 19 experts from 11 countries where experts could share progress of pilot studies and discuss what should be done in TG activities. They identified issues in the fact that IEC is about to edit a standard document on single photon detectors where they may use terms that are not agreed with experts of TG7. It may </w:t>
      </w:r>
      <w:r w:rsidR="00020554" w:rsidRPr="00CB65D2">
        <w:rPr>
          <w:rFonts w:eastAsia="Times New Roman" w:cstheme="minorHAnsi"/>
          <w:color w:val="000000" w:themeColor="text1"/>
          <w:sz w:val="20"/>
          <w:szCs w:val="20"/>
          <w:lang w:val="en-GB" w:eastAsia="fr-FR"/>
        </w:rPr>
        <w:t>request</w:t>
      </w:r>
      <w:r w:rsidR="00961985" w:rsidRPr="00CB65D2">
        <w:rPr>
          <w:rFonts w:eastAsia="Times New Roman" w:cstheme="minorHAnsi"/>
          <w:color w:val="000000" w:themeColor="text1"/>
          <w:sz w:val="20"/>
          <w:szCs w:val="20"/>
          <w:lang w:val="en-GB" w:eastAsia="fr-FR"/>
        </w:rPr>
        <w:t xml:space="preserve"> to urgently publish a guidance document to harmonize all the terms in the field. </w:t>
      </w:r>
    </w:p>
    <w:p w14:paraId="55115C4E" w14:textId="19D2BDD3" w:rsidR="00961985" w:rsidRPr="00CB65D2" w:rsidRDefault="00961985" w:rsidP="00653BE6">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CIE </w:t>
      </w:r>
      <w:proofErr w:type="spellStart"/>
      <w:r w:rsidRPr="00CB65D2">
        <w:rPr>
          <w:rFonts w:eastAsia="Times New Roman" w:cstheme="minorHAnsi"/>
          <w:color w:val="000000" w:themeColor="text1"/>
          <w:sz w:val="20"/>
          <w:szCs w:val="20"/>
          <w:lang w:val="en-GB" w:eastAsia="fr-FR"/>
        </w:rPr>
        <w:t>reportship</w:t>
      </w:r>
      <w:proofErr w:type="spellEnd"/>
      <w:r w:rsidRPr="00CB65D2">
        <w:rPr>
          <w:rFonts w:eastAsia="Times New Roman" w:cstheme="minorHAnsi"/>
          <w:color w:val="000000" w:themeColor="text1"/>
          <w:sz w:val="20"/>
          <w:szCs w:val="20"/>
          <w:lang w:val="en-GB" w:eastAsia="fr-FR"/>
        </w:rPr>
        <w:t xml:space="preserve"> DR2-87 has been created with the term of reference “To review the existing international standards for terminology in single/few photon metrology, to survey the current status of the terms used in the practice, and to publish an open-access Technical Note (TN) on the terminology issues that can be referenced by other publications in the field”. </w:t>
      </w:r>
      <w:r w:rsidR="00020554" w:rsidRPr="00CB65D2">
        <w:rPr>
          <w:rFonts w:eastAsia="Times New Roman" w:cstheme="minorHAnsi"/>
          <w:color w:val="000000" w:themeColor="text1"/>
          <w:sz w:val="20"/>
          <w:szCs w:val="20"/>
          <w:lang w:val="en-GB" w:eastAsia="fr-FR"/>
        </w:rPr>
        <w:t>12</w:t>
      </w:r>
      <w:r w:rsidRPr="00CB65D2">
        <w:rPr>
          <w:rFonts w:eastAsia="Times New Roman" w:cstheme="minorHAnsi"/>
          <w:color w:val="000000" w:themeColor="text1"/>
          <w:sz w:val="20"/>
          <w:szCs w:val="20"/>
          <w:lang w:val="en-GB" w:eastAsia="fr-FR"/>
        </w:rPr>
        <w:t xml:space="preserve"> experts </w:t>
      </w:r>
      <w:r w:rsidR="00020554" w:rsidRPr="00CB65D2">
        <w:rPr>
          <w:rFonts w:eastAsia="Times New Roman" w:cstheme="minorHAnsi"/>
          <w:color w:val="000000" w:themeColor="text1"/>
          <w:sz w:val="20"/>
          <w:szCs w:val="20"/>
          <w:lang w:val="en-GB" w:eastAsia="fr-FR"/>
        </w:rPr>
        <w:t>participate to DR2-87</w:t>
      </w:r>
      <w:r w:rsidRPr="00CB65D2">
        <w:rPr>
          <w:rFonts w:eastAsia="Times New Roman" w:cstheme="minorHAnsi"/>
          <w:color w:val="000000" w:themeColor="text1"/>
          <w:sz w:val="20"/>
          <w:szCs w:val="20"/>
          <w:lang w:val="en-GB" w:eastAsia="fr-FR"/>
        </w:rPr>
        <w:t>.</w:t>
      </w:r>
      <w:r w:rsidR="00020554" w:rsidRPr="00CB65D2">
        <w:rPr>
          <w:rFonts w:eastAsia="Times New Roman" w:cstheme="minorHAnsi"/>
          <w:color w:val="000000" w:themeColor="text1"/>
          <w:sz w:val="20"/>
          <w:szCs w:val="20"/>
          <w:lang w:val="en-GB" w:eastAsia="fr-FR"/>
        </w:rPr>
        <w:t xml:space="preserve"> Target is t</w:t>
      </w:r>
      <w:r w:rsidR="00A965DB">
        <w:rPr>
          <w:rFonts w:eastAsia="Times New Roman" w:cstheme="minorHAnsi"/>
          <w:color w:val="000000" w:themeColor="text1"/>
          <w:sz w:val="20"/>
          <w:szCs w:val="20"/>
          <w:lang w:val="en-GB" w:eastAsia="fr-FR"/>
        </w:rPr>
        <w:t>o</w:t>
      </w:r>
      <w:r w:rsidR="00020554" w:rsidRPr="00CB65D2">
        <w:rPr>
          <w:rFonts w:eastAsia="Times New Roman" w:cstheme="minorHAnsi"/>
          <w:color w:val="000000" w:themeColor="text1"/>
          <w:sz w:val="20"/>
          <w:szCs w:val="20"/>
          <w:lang w:val="en-GB" w:eastAsia="fr-FR"/>
        </w:rPr>
        <w:t xml:space="preserve"> finish the TN for Sept 2021.</w:t>
      </w:r>
    </w:p>
    <w:p w14:paraId="5D211C84" w14:textId="7290E55E" w:rsidR="00020554" w:rsidRPr="00CB65D2" w:rsidRDefault="00020554" w:rsidP="00653BE6">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Dong-Hoon concluded his talk by showing the list of activities of the TG, emphasising that TG Chair </w:t>
      </w:r>
      <w:r w:rsidR="00653BE6">
        <w:rPr>
          <w:rFonts w:eastAsia="Times New Roman" w:cstheme="minorHAnsi"/>
          <w:color w:val="000000" w:themeColor="text1"/>
          <w:sz w:val="20"/>
          <w:szCs w:val="20"/>
          <w:lang w:val="en-GB" w:eastAsia="fr-FR"/>
        </w:rPr>
        <w:t>engages himself to</w:t>
      </w:r>
      <w:r w:rsidRPr="00CB65D2">
        <w:rPr>
          <w:rFonts w:eastAsia="Times New Roman" w:cstheme="minorHAnsi"/>
          <w:color w:val="000000" w:themeColor="text1"/>
          <w:sz w:val="20"/>
          <w:szCs w:val="20"/>
          <w:lang w:val="en-GB" w:eastAsia="fr-FR"/>
        </w:rPr>
        <w:t xml:space="preserve"> make a survey </w:t>
      </w:r>
      <w:r w:rsidR="00DE4677" w:rsidRPr="00CB65D2">
        <w:rPr>
          <w:rFonts w:eastAsia="Times New Roman" w:cstheme="minorHAnsi"/>
          <w:color w:val="000000" w:themeColor="text1"/>
          <w:sz w:val="20"/>
          <w:szCs w:val="20"/>
          <w:lang w:val="en-GB" w:eastAsia="fr-FR"/>
        </w:rPr>
        <w:t>for collecting information from TG members (</w:t>
      </w:r>
      <w:r w:rsidRPr="00CB65D2">
        <w:rPr>
          <w:rFonts w:eastAsia="Times New Roman" w:cstheme="minorHAnsi"/>
          <w:color w:val="000000" w:themeColor="text1"/>
          <w:sz w:val="20"/>
          <w:szCs w:val="20"/>
          <w:lang w:val="en-GB" w:eastAsia="fr-FR"/>
        </w:rPr>
        <w:t xml:space="preserve">on the </w:t>
      </w:r>
      <w:r w:rsidR="00DE4677" w:rsidRPr="00CB65D2">
        <w:rPr>
          <w:rFonts w:eastAsia="Times New Roman" w:cstheme="minorHAnsi"/>
          <w:color w:val="000000" w:themeColor="text1"/>
          <w:sz w:val="20"/>
          <w:szCs w:val="20"/>
          <w:lang w:val="en-GB" w:eastAsia="fr-FR"/>
        </w:rPr>
        <w:t xml:space="preserve">advances, on new demands, on the </w:t>
      </w:r>
      <w:r w:rsidRPr="00CB65D2">
        <w:rPr>
          <w:rFonts w:eastAsia="Times New Roman" w:cstheme="minorHAnsi"/>
          <w:color w:val="000000" w:themeColor="text1"/>
          <w:sz w:val="20"/>
          <w:szCs w:val="20"/>
          <w:lang w:val="en-GB" w:eastAsia="fr-FR"/>
        </w:rPr>
        <w:t>needs for SI traceability</w:t>
      </w:r>
      <w:r w:rsidR="00DE4677" w:rsidRPr="00CB65D2">
        <w:rPr>
          <w:rFonts w:eastAsia="Times New Roman" w:cstheme="minorHAnsi"/>
          <w:color w:val="000000" w:themeColor="text1"/>
          <w:sz w:val="20"/>
          <w:szCs w:val="20"/>
          <w:lang w:val="en-GB" w:eastAsia="fr-FR"/>
        </w:rPr>
        <w:t>)</w:t>
      </w:r>
      <w:r w:rsidRPr="00CB65D2">
        <w:rPr>
          <w:rFonts w:eastAsia="Times New Roman" w:cstheme="minorHAnsi"/>
          <w:color w:val="000000" w:themeColor="text1"/>
          <w:sz w:val="20"/>
          <w:szCs w:val="20"/>
          <w:lang w:val="en-GB" w:eastAsia="fr-FR"/>
        </w:rPr>
        <w:t xml:space="preserve"> </w:t>
      </w:r>
      <w:r w:rsidR="00DE4677" w:rsidRPr="00CB65D2">
        <w:rPr>
          <w:rFonts w:eastAsia="Times New Roman" w:cstheme="minorHAnsi"/>
          <w:color w:val="000000" w:themeColor="text1"/>
          <w:sz w:val="20"/>
          <w:szCs w:val="20"/>
          <w:lang w:val="en-GB" w:eastAsia="fr-FR"/>
        </w:rPr>
        <w:t xml:space="preserve">every year </w:t>
      </w:r>
      <w:r w:rsidRPr="00CB65D2">
        <w:rPr>
          <w:rFonts w:eastAsia="Times New Roman" w:cstheme="minorHAnsi"/>
          <w:color w:val="000000" w:themeColor="text1"/>
          <w:sz w:val="20"/>
          <w:szCs w:val="20"/>
          <w:lang w:val="en-GB" w:eastAsia="fr-FR"/>
        </w:rPr>
        <w:t>before reporting to the CCPR-WG-SP</w:t>
      </w:r>
      <w:r w:rsidR="00DE4677" w:rsidRPr="00CB65D2">
        <w:rPr>
          <w:rFonts w:eastAsia="Times New Roman" w:cstheme="minorHAnsi"/>
          <w:color w:val="000000" w:themeColor="text1"/>
          <w:sz w:val="20"/>
          <w:szCs w:val="20"/>
          <w:lang w:val="en-GB" w:eastAsia="fr-FR"/>
        </w:rPr>
        <w:t>.</w:t>
      </w:r>
    </w:p>
    <w:p w14:paraId="4DE7814A" w14:textId="77777777" w:rsidR="00DE4677" w:rsidRPr="00CB65D2" w:rsidRDefault="00DE4677" w:rsidP="00A12BB0">
      <w:pPr>
        <w:ind w:left="284" w:hanging="284"/>
        <w:jc w:val="both"/>
        <w:rPr>
          <w:rFonts w:eastAsia="Times New Roman" w:cstheme="minorHAnsi"/>
          <w:color w:val="000000" w:themeColor="text1"/>
          <w:sz w:val="20"/>
          <w:szCs w:val="20"/>
          <w:lang w:val="en-GB" w:eastAsia="fr-FR"/>
        </w:rPr>
      </w:pPr>
    </w:p>
    <w:p w14:paraId="024A65D9" w14:textId="67F0F015" w:rsidR="001B0BAC" w:rsidRPr="00CB65D2" w:rsidRDefault="001B0BAC" w:rsidP="00A12BB0">
      <w:pPr>
        <w:ind w:left="284" w:hanging="284"/>
        <w:jc w:val="both"/>
        <w:rPr>
          <w:rFonts w:eastAsia="Times New Roman" w:cstheme="minorHAnsi"/>
          <w:b/>
          <w:bCs/>
          <w:color w:val="000000" w:themeColor="text1"/>
          <w:sz w:val="20"/>
          <w:szCs w:val="20"/>
          <w:lang w:val="en-GB" w:eastAsia="fr-FR"/>
        </w:rPr>
      </w:pPr>
      <w:r w:rsidRPr="00CB65D2">
        <w:rPr>
          <w:rFonts w:eastAsia="Times New Roman" w:cstheme="minorHAnsi"/>
          <w:b/>
          <w:bCs/>
          <w:color w:val="000000" w:themeColor="text1"/>
          <w:sz w:val="20"/>
          <w:szCs w:val="20"/>
          <w:lang w:val="en-GB" w:eastAsia="fr-FR"/>
        </w:rPr>
        <w:t xml:space="preserve">TG8: Discussion Forum on THz Metrology (Andreas Steiger) </w:t>
      </w:r>
    </w:p>
    <w:p w14:paraId="57BABE81" w14:textId="4EB88736" w:rsidR="00DE4677" w:rsidRPr="00CB65D2" w:rsidRDefault="00DE4677" w:rsidP="00653BE6">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Maria noticed that no report has been received from the TG chair. </w:t>
      </w:r>
    </w:p>
    <w:p w14:paraId="1828017B" w14:textId="7A3B717C" w:rsidR="00DE4677" w:rsidRPr="00CB65D2" w:rsidRDefault="00F172B2" w:rsidP="00653BE6">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Andreas didn’t speak and we moved to the next TG</w:t>
      </w:r>
    </w:p>
    <w:p w14:paraId="12E8CD3D" w14:textId="77777777" w:rsidR="00DE4677" w:rsidRPr="00CB65D2" w:rsidRDefault="00DE4677" w:rsidP="00A12BB0">
      <w:pPr>
        <w:ind w:left="284" w:hanging="284"/>
        <w:jc w:val="both"/>
        <w:rPr>
          <w:rFonts w:eastAsia="Times New Roman" w:cstheme="minorHAnsi"/>
          <w:color w:val="000000" w:themeColor="text1"/>
          <w:sz w:val="20"/>
          <w:szCs w:val="20"/>
          <w:lang w:val="en-GB" w:eastAsia="fr-FR"/>
        </w:rPr>
      </w:pPr>
    </w:p>
    <w:p w14:paraId="4D407880" w14:textId="77777777" w:rsidR="00F172B2" w:rsidRPr="00CB65D2" w:rsidRDefault="001B0BAC" w:rsidP="00A12BB0">
      <w:pPr>
        <w:ind w:left="284" w:hanging="284"/>
        <w:jc w:val="both"/>
        <w:rPr>
          <w:rFonts w:eastAsia="Times New Roman" w:cstheme="minorHAnsi"/>
          <w:b/>
          <w:bCs/>
          <w:color w:val="000000" w:themeColor="text1"/>
          <w:sz w:val="20"/>
          <w:szCs w:val="20"/>
          <w:lang w:val="en-GB" w:eastAsia="fr-FR"/>
        </w:rPr>
      </w:pPr>
      <w:r w:rsidRPr="00CB65D2">
        <w:rPr>
          <w:rFonts w:eastAsia="Times New Roman" w:cstheme="minorHAnsi"/>
          <w:b/>
          <w:bCs/>
          <w:color w:val="000000" w:themeColor="text1"/>
          <w:sz w:val="20"/>
          <w:szCs w:val="20"/>
          <w:lang w:val="en-GB" w:eastAsia="fr-FR"/>
        </w:rPr>
        <w:t xml:space="preserve">TG9: OTDR length comparison (Jacques Morel) </w:t>
      </w:r>
    </w:p>
    <w:p w14:paraId="0167A128" w14:textId="00826A68" w:rsidR="00F172B2" w:rsidRPr="00CB65D2" w:rsidRDefault="0078006F" w:rsidP="00653BE6">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Maria </w:t>
      </w:r>
      <w:r w:rsidR="00653BE6">
        <w:rPr>
          <w:rFonts w:eastAsia="Times New Roman" w:cstheme="minorHAnsi"/>
          <w:color w:val="000000" w:themeColor="text1"/>
          <w:sz w:val="20"/>
          <w:szCs w:val="20"/>
          <w:lang w:val="en-GB" w:eastAsia="fr-FR"/>
        </w:rPr>
        <w:t>displayed</w:t>
      </w:r>
      <w:r w:rsidRPr="00CB65D2">
        <w:rPr>
          <w:rFonts w:eastAsia="Times New Roman" w:cstheme="minorHAnsi"/>
          <w:color w:val="000000" w:themeColor="text1"/>
          <w:sz w:val="20"/>
          <w:szCs w:val="20"/>
          <w:lang w:val="en-GB" w:eastAsia="fr-FR"/>
        </w:rPr>
        <w:t xml:space="preserve"> the report (see </w:t>
      </w:r>
      <w:hyperlink r:id="rId13" w:history="1">
        <w:r w:rsidRPr="00CB65D2">
          <w:rPr>
            <w:rStyle w:val="Hyperlink"/>
            <w:rFonts w:eastAsia="Times New Roman" w:cstheme="minorHAnsi"/>
            <w:color w:val="000000" w:themeColor="text1"/>
            <w:sz w:val="20"/>
            <w:szCs w:val="20"/>
            <w:lang w:val="en-GB" w:eastAsia="fr-FR"/>
          </w:rPr>
          <w:t>CCPR-WG-SP20-04</w:t>
        </w:r>
      </w:hyperlink>
      <w:r w:rsidRPr="00CB65D2">
        <w:rPr>
          <w:rFonts w:eastAsia="Times New Roman" w:cstheme="minorHAnsi"/>
          <w:color w:val="000000" w:themeColor="text1"/>
          <w:sz w:val="20"/>
          <w:szCs w:val="20"/>
          <w:lang w:val="en-GB" w:eastAsia="fr-FR"/>
        </w:rPr>
        <w:t xml:space="preserve">) and Jimmy gives a summary of the activity carried on in TG9. </w:t>
      </w:r>
    </w:p>
    <w:p w14:paraId="3A9BF233" w14:textId="3A849EA0" w:rsidR="009110A8" w:rsidRPr="00CB65D2" w:rsidRDefault="0078006F" w:rsidP="00653BE6">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Jimmy reports that the group is discussing with CCPR WG-CMC TG4 on a new CMC structure for fibre optics service </w:t>
      </w:r>
      <w:r w:rsidR="009110A8" w:rsidRPr="00CB65D2">
        <w:rPr>
          <w:rFonts w:eastAsia="Times New Roman" w:cstheme="minorHAnsi"/>
          <w:color w:val="000000" w:themeColor="text1"/>
          <w:sz w:val="20"/>
          <w:szCs w:val="20"/>
          <w:lang w:val="en-GB" w:eastAsia="fr-FR"/>
        </w:rPr>
        <w:t>categories</w:t>
      </w:r>
      <w:r w:rsidRPr="00CB65D2">
        <w:rPr>
          <w:rFonts w:eastAsia="Times New Roman" w:cstheme="minorHAnsi"/>
          <w:color w:val="000000" w:themeColor="text1"/>
          <w:sz w:val="20"/>
          <w:szCs w:val="20"/>
          <w:lang w:val="en-GB" w:eastAsia="fr-FR"/>
        </w:rPr>
        <w:t xml:space="preserve">. Discussion has been </w:t>
      </w:r>
      <w:r w:rsidR="009110A8" w:rsidRPr="00CB65D2">
        <w:rPr>
          <w:rFonts w:eastAsia="Times New Roman" w:cstheme="minorHAnsi"/>
          <w:color w:val="000000" w:themeColor="text1"/>
          <w:sz w:val="20"/>
          <w:szCs w:val="20"/>
          <w:lang w:val="en-GB" w:eastAsia="fr-FR"/>
        </w:rPr>
        <w:t>intense</w:t>
      </w:r>
      <w:r w:rsidRPr="00CB65D2">
        <w:rPr>
          <w:rFonts w:eastAsia="Times New Roman" w:cstheme="minorHAnsi"/>
          <w:color w:val="000000" w:themeColor="text1"/>
          <w:sz w:val="20"/>
          <w:szCs w:val="20"/>
          <w:lang w:val="en-GB" w:eastAsia="fr-FR"/>
        </w:rPr>
        <w:t xml:space="preserve"> during the last months and today a consensus has been found </w:t>
      </w:r>
      <w:r w:rsidRPr="00CB65D2">
        <w:rPr>
          <w:rFonts w:eastAsia="Times New Roman" w:cstheme="minorHAnsi"/>
          <w:color w:val="000000" w:themeColor="text1"/>
          <w:sz w:val="20"/>
          <w:szCs w:val="20"/>
          <w:lang w:val="en-GB" w:eastAsia="fr-FR"/>
        </w:rPr>
        <w:lastRenderedPageBreak/>
        <w:t xml:space="preserve">to improve </w:t>
      </w:r>
      <w:r w:rsidR="009110A8" w:rsidRPr="00CB65D2">
        <w:rPr>
          <w:rFonts w:eastAsia="Times New Roman" w:cstheme="minorHAnsi"/>
          <w:color w:val="000000" w:themeColor="text1"/>
          <w:sz w:val="20"/>
          <w:szCs w:val="20"/>
          <w:lang w:val="en-GB" w:eastAsia="fr-FR"/>
        </w:rPr>
        <w:t xml:space="preserve">the </w:t>
      </w:r>
      <w:r w:rsidRPr="00CB65D2">
        <w:rPr>
          <w:rFonts w:eastAsia="Times New Roman" w:cstheme="minorHAnsi"/>
          <w:color w:val="000000" w:themeColor="text1"/>
          <w:sz w:val="20"/>
          <w:szCs w:val="20"/>
          <w:lang w:val="en-GB" w:eastAsia="fr-FR"/>
        </w:rPr>
        <w:t>structure. Next step will be to finalize the list of categories of services for final</w:t>
      </w:r>
      <w:r w:rsidR="009110A8" w:rsidRPr="00CB65D2">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approval</w:t>
      </w:r>
      <w:r w:rsidR="009110A8" w:rsidRPr="00CB65D2">
        <w:rPr>
          <w:rFonts w:eastAsia="Times New Roman" w:cstheme="minorHAnsi"/>
          <w:color w:val="000000" w:themeColor="text1"/>
          <w:sz w:val="20"/>
          <w:szCs w:val="20"/>
          <w:lang w:val="en-GB" w:eastAsia="fr-FR"/>
        </w:rPr>
        <w:t xml:space="preserve"> expected on </w:t>
      </w:r>
      <w:r w:rsidRPr="00CB65D2">
        <w:rPr>
          <w:rFonts w:eastAsia="Times New Roman" w:cstheme="minorHAnsi"/>
          <w:color w:val="000000" w:themeColor="text1"/>
          <w:sz w:val="20"/>
          <w:szCs w:val="20"/>
          <w:lang w:val="en-GB" w:eastAsia="fr-FR"/>
        </w:rPr>
        <w:t>first quarter of 2021</w:t>
      </w:r>
    </w:p>
    <w:p w14:paraId="378194E7" w14:textId="0CC644AF" w:rsidR="0078006F" w:rsidRPr="00CB65D2" w:rsidRDefault="009110A8" w:rsidP="00653BE6">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Second important activity is the organization of two Inter-comparison to support the new entries.</w:t>
      </w:r>
    </w:p>
    <w:p w14:paraId="731B49AF" w14:textId="3E676380" w:rsidR="009110A8" w:rsidRPr="00CB65D2" w:rsidRDefault="009110A8" w:rsidP="00653BE6">
      <w:pPr>
        <w:pStyle w:val="ListParagraph"/>
        <w:numPr>
          <w:ilvl w:val="0"/>
          <w:numId w:val="11"/>
        </w:numPr>
        <w:ind w:left="567" w:hanging="283"/>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First is APMP.PR-S8 about fibre length calibration. Measurements are finished and comparison is at pre-Draft A stage</w:t>
      </w:r>
      <w:r w:rsidR="005F34E5">
        <w:rPr>
          <w:rFonts w:eastAsia="Times New Roman" w:cstheme="minorHAnsi"/>
          <w:color w:val="000000" w:themeColor="text1"/>
          <w:sz w:val="20"/>
          <w:szCs w:val="20"/>
          <w:lang w:val="en-GB" w:eastAsia="fr-FR"/>
        </w:rPr>
        <w:t>,</w:t>
      </w:r>
    </w:p>
    <w:p w14:paraId="03581B24" w14:textId="0BA315BA" w:rsidR="0078006F" w:rsidRPr="00CB65D2" w:rsidRDefault="009110A8" w:rsidP="00653BE6">
      <w:pPr>
        <w:pStyle w:val="ListParagraph"/>
        <w:numPr>
          <w:ilvl w:val="0"/>
          <w:numId w:val="11"/>
        </w:numPr>
        <w:ind w:left="567" w:hanging="283"/>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Second comparison is about OTDR calibration (distance calibration). Comparison was </w:t>
      </w:r>
      <w:r w:rsidR="005F34E5" w:rsidRPr="00CB65D2">
        <w:rPr>
          <w:rFonts w:eastAsia="Times New Roman" w:cstheme="minorHAnsi"/>
          <w:color w:val="000000" w:themeColor="text1"/>
          <w:sz w:val="20"/>
          <w:szCs w:val="20"/>
          <w:lang w:val="en-GB" w:eastAsia="fr-FR"/>
        </w:rPr>
        <w:t>planned</w:t>
      </w:r>
      <w:r w:rsidRPr="00CB65D2">
        <w:rPr>
          <w:rFonts w:eastAsia="Times New Roman" w:cstheme="minorHAnsi"/>
          <w:color w:val="000000" w:themeColor="text1"/>
          <w:sz w:val="20"/>
          <w:szCs w:val="20"/>
          <w:lang w:val="en-GB" w:eastAsia="fr-FR"/>
        </w:rPr>
        <w:t xml:space="preserve"> to </w:t>
      </w:r>
      <w:r w:rsidR="005F34E5">
        <w:rPr>
          <w:rFonts w:eastAsia="Times New Roman" w:cstheme="minorHAnsi"/>
          <w:color w:val="000000" w:themeColor="text1"/>
          <w:sz w:val="20"/>
          <w:szCs w:val="20"/>
          <w:lang w:val="en-GB" w:eastAsia="fr-FR"/>
        </w:rPr>
        <w:t xml:space="preserve">start </w:t>
      </w:r>
      <w:r w:rsidRPr="00CB65D2">
        <w:rPr>
          <w:rFonts w:eastAsia="Times New Roman" w:cstheme="minorHAnsi"/>
          <w:color w:val="000000" w:themeColor="text1"/>
          <w:sz w:val="20"/>
          <w:szCs w:val="20"/>
          <w:lang w:val="en-GB" w:eastAsia="fr-FR"/>
        </w:rPr>
        <w:t>after the APMP comparison. Nevertheless, NIS and NMISA need CMCs</w:t>
      </w:r>
      <w:r w:rsidR="005F34E5">
        <w:rPr>
          <w:rFonts w:eastAsia="Times New Roman" w:cstheme="minorHAnsi"/>
          <w:color w:val="000000" w:themeColor="text1"/>
          <w:sz w:val="20"/>
          <w:szCs w:val="20"/>
          <w:lang w:val="en-GB" w:eastAsia="fr-FR"/>
        </w:rPr>
        <w:t xml:space="preserve"> for this service</w:t>
      </w:r>
      <w:r w:rsidRPr="00CB65D2">
        <w:rPr>
          <w:rFonts w:eastAsia="Times New Roman" w:cstheme="minorHAnsi"/>
          <w:color w:val="000000" w:themeColor="text1"/>
          <w:sz w:val="20"/>
          <w:szCs w:val="20"/>
          <w:lang w:val="en-GB" w:eastAsia="fr-FR"/>
        </w:rPr>
        <w:t>. For this reason, the comparison may start earlier. NIS and NMISA are ready to take the lead of this inter-comparison. The technical document will be discussed and prepared within the TG9.</w:t>
      </w:r>
    </w:p>
    <w:p w14:paraId="37DAE19B" w14:textId="77777777" w:rsidR="00F172B2" w:rsidRPr="00CB65D2" w:rsidRDefault="00F172B2" w:rsidP="00A12BB0">
      <w:pPr>
        <w:ind w:left="284" w:hanging="284"/>
        <w:jc w:val="both"/>
        <w:rPr>
          <w:rFonts w:eastAsia="Times New Roman" w:cstheme="minorHAnsi"/>
          <w:color w:val="000000" w:themeColor="text1"/>
          <w:sz w:val="20"/>
          <w:szCs w:val="20"/>
          <w:lang w:val="en-GB" w:eastAsia="fr-FR"/>
        </w:rPr>
      </w:pPr>
    </w:p>
    <w:p w14:paraId="06CE0C88" w14:textId="77777777" w:rsidR="001B0589" w:rsidRPr="00CB65D2" w:rsidRDefault="001B0BAC" w:rsidP="00A12BB0">
      <w:pPr>
        <w:ind w:left="284" w:hanging="284"/>
        <w:jc w:val="both"/>
        <w:rPr>
          <w:rFonts w:eastAsia="Times New Roman" w:cstheme="minorHAnsi"/>
          <w:b/>
          <w:bCs/>
          <w:color w:val="000000" w:themeColor="text1"/>
          <w:sz w:val="20"/>
          <w:szCs w:val="20"/>
          <w:lang w:val="en-GB" w:eastAsia="fr-FR"/>
        </w:rPr>
      </w:pPr>
      <w:r w:rsidRPr="00CB65D2">
        <w:rPr>
          <w:rFonts w:eastAsia="Times New Roman" w:cstheme="minorHAnsi"/>
          <w:b/>
          <w:bCs/>
          <w:color w:val="000000" w:themeColor="text1"/>
          <w:sz w:val="20"/>
          <w:szCs w:val="20"/>
          <w:lang w:val="en-GB" w:eastAsia="fr-FR"/>
        </w:rPr>
        <w:t xml:space="preserve">TG11: Single Photon Radiometry (Stefan </w:t>
      </w:r>
      <w:proofErr w:type="spellStart"/>
      <w:r w:rsidRPr="00CB65D2">
        <w:rPr>
          <w:rFonts w:eastAsia="Times New Roman" w:cstheme="minorHAnsi"/>
          <w:b/>
          <w:bCs/>
          <w:color w:val="000000" w:themeColor="text1"/>
          <w:sz w:val="20"/>
          <w:szCs w:val="20"/>
          <w:lang w:val="en-GB" w:eastAsia="fr-FR"/>
        </w:rPr>
        <w:t>Kück</w:t>
      </w:r>
      <w:proofErr w:type="spellEnd"/>
      <w:r w:rsidRPr="00CB65D2">
        <w:rPr>
          <w:rFonts w:eastAsia="Times New Roman" w:cstheme="minorHAnsi"/>
          <w:b/>
          <w:bCs/>
          <w:color w:val="000000" w:themeColor="text1"/>
          <w:sz w:val="20"/>
          <w:szCs w:val="20"/>
          <w:lang w:val="en-GB" w:eastAsia="fr-FR"/>
        </w:rPr>
        <w:t>)</w:t>
      </w:r>
    </w:p>
    <w:p w14:paraId="1C9D7D4D" w14:textId="6A754093" w:rsidR="00FD373F" w:rsidRPr="00CB65D2" w:rsidRDefault="00FD373F" w:rsidP="005F34E5">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Stefan gives a ppt presentation to present progress within TG11 (see </w:t>
      </w:r>
      <w:hyperlink r:id="rId14" w:history="1">
        <w:r w:rsidRPr="00CB65D2">
          <w:rPr>
            <w:rStyle w:val="Hyperlink"/>
            <w:rFonts w:eastAsia="Times New Roman" w:cstheme="minorHAnsi"/>
            <w:color w:val="000000" w:themeColor="text1"/>
            <w:sz w:val="20"/>
            <w:szCs w:val="20"/>
            <w:lang w:val="en-GB" w:eastAsia="fr-FR"/>
          </w:rPr>
          <w:t>CCPR-WG-SP20-05</w:t>
        </w:r>
      </w:hyperlink>
      <w:r w:rsidRPr="00CB65D2">
        <w:rPr>
          <w:rFonts w:eastAsia="Times New Roman" w:cstheme="minorHAnsi"/>
          <w:color w:val="000000" w:themeColor="text1"/>
          <w:sz w:val="20"/>
          <w:szCs w:val="20"/>
          <w:lang w:val="en-GB" w:eastAsia="fr-FR"/>
        </w:rPr>
        <w:t>)</w:t>
      </w:r>
    </w:p>
    <w:p w14:paraId="3891579F" w14:textId="6A849B62" w:rsidR="001B0589" w:rsidRPr="00CB65D2" w:rsidRDefault="005F34E5" w:rsidP="005F34E5">
      <w:pPr>
        <w:ind w:left="284"/>
        <w:jc w:val="both"/>
        <w:rPr>
          <w:rFonts w:eastAsia="Times New Roman" w:cstheme="minorHAnsi"/>
          <w:color w:val="000000" w:themeColor="text1"/>
          <w:sz w:val="20"/>
          <w:szCs w:val="20"/>
          <w:lang w:val="en-GB" w:eastAsia="fr-FR"/>
        </w:rPr>
      </w:pPr>
      <w:r>
        <w:rPr>
          <w:rFonts w:eastAsia="Times New Roman" w:cstheme="minorHAnsi"/>
          <w:color w:val="000000" w:themeColor="text1"/>
          <w:sz w:val="20"/>
          <w:szCs w:val="20"/>
          <w:lang w:val="en-GB" w:eastAsia="fr-FR"/>
        </w:rPr>
        <w:t>Seven</w:t>
      </w:r>
      <w:r w:rsidR="00FD373F" w:rsidRPr="00CB65D2">
        <w:rPr>
          <w:rFonts w:eastAsia="Times New Roman" w:cstheme="minorHAnsi"/>
          <w:color w:val="000000" w:themeColor="text1"/>
          <w:sz w:val="20"/>
          <w:szCs w:val="20"/>
          <w:lang w:val="en-GB" w:eastAsia="fr-FR"/>
        </w:rPr>
        <w:t xml:space="preserve"> participants of the pilot study have </w:t>
      </w:r>
      <w:r>
        <w:rPr>
          <w:rFonts w:eastAsia="Times New Roman" w:cstheme="minorHAnsi"/>
          <w:color w:val="000000" w:themeColor="text1"/>
          <w:sz w:val="20"/>
          <w:szCs w:val="20"/>
          <w:lang w:val="en-GB" w:eastAsia="fr-FR"/>
        </w:rPr>
        <w:t>completed the</w:t>
      </w:r>
      <w:r w:rsidR="00FD373F" w:rsidRPr="00CB65D2">
        <w:rPr>
          <w:rFonts w:eastAsia="Times New Roman" w:cstheme="minorHAnsi"/>
          <w:color w:val="000000" w:themeColor="text1"/>
          <w:sz w:val="20"/>
          <w:szCs w:val="20"/>
          <w:lang w:val="en-GB" w:eastAsia="fr-FR"/>
        </w:rPr>
        <w:t xml:space="preserve"> measurement</w:t>
      </w:r>
      <w:r>
        <w:rPr>
          <w:rFonts w:eastAsia="Times New Roman" w:cstheme="minorHAnsi"/>
          <w:color w:val="000000" w:themeColor="text1"/>
          <w:sz w:val="20"/>
          <w:szCs w:val="20"/>
          <w:lang w:val="en-GB" w:eastAsia="fr-FR"/>
        </w:rPr>
        <w:t>s</w:t>
      </w:r>
      <w:r w:rsidR="00FD373F" w:rsidRPr="00CB65D2">
        <w:rPr>
          <w:rFonts w:eastAsia="Times New Roman" w:cstheme="minorHAnsi"/>
          <w:color w:val="000000" w:themeColor="text1"/>
          <w:sz w:val="20"/>
          <w:szCs w:val="20"/>
          <w:lang w:val="en-GB" w:eastAsia="fr-FR"/>
        </w:rPr>
        <w:t>. VNIOFII and NIM</w:t>
      </w:r>
      <w:r>
        <w:rPr>
          <w:rFonts w:eastAsia="Times New Roman" w:cstheme="minorHAnsi"/>
          <w:color w:val="000000" w:themeColor="text1"/>
          <w:sz w:val="20"/>
          <w:szCs w:val="20"/>
          <w:lang w:val="en-GB" w:eastAsia="fr-FR"/>
        </w:rPr>
        <w:t xml:space="preserve"> still </w:t>
      </w:r>
      <w:proofErr w:type="gramStart"/>
      <w:r>
        <w:rPr>
          <w:rFonts w:eastAsia="Times New Roman" w:cstheme="minorHAnsi"/>
          <w:color w:val="000000" w:themeColor="text1"/>
          <w:sz w:val="20"/>
          <w:szCs w:val="20"/>
          <w:lang w:val="en-GB" w:eastAsia="fr-FR"/>
        </w:rPr>
        <w:t>have to</w:t>
      </w:r>
      <w:proofErr w:type="gramEnd"/>
      <w:r>
        <w:rPr>
          <w:rFonts w:eastAsia="Times New Roman" w:cstheme="minorHAnsi"/>
          <w:color w:val="000000" w:themeColor="text1"/>
          <w:sz w:val="20"/>
          <w:szCs w:val="20"/>
          <w:lang w:val="en-GB" w:eastAsia="fr-FR"/>
        </w:rPr>
        <w:t xml:space="preserve"> do it</w:t>
      </w:r>
      <w:r w:rsidR="00FD373F" w:rsidRPr="00CB65D2">
        <w:rPr>
          <w:rFonts w:eastAsia="Times New Roman" w:cstheme="minorHAnsi"/>
          <w:color w:val="000000" w:themeColor="text1"/>
          <w:sz w:val="20"/>
          <w:szCs w:val="20"/>
          <w:lang w:val="en-GB" w:eastAsia="fr-FR"/>
        </w:rPr>
        <w:t>. Unfortunately, PTB is struggling to get the detectors sent to VNIOFII (custom problems, pandemic</w:t>
      </w:r>
      <w:r>
        <w:rPr>
          <w:rFonts w:eastAsia="Times New Roman" w:cstheme="minorHAnsi"/>
          <w:color w:val="000000" w:themeColor="text1"/>
          <w:sz w:val="20"/>
          <w:szCs w:val="20"/>
          <w:lang w:val="en-GB" w:eastAsia="fr-FR"/>
        </w:rPr>
        <w:t>, administration</w:t>
      </w:r>
      <w:r w:rsidR="00FD373F" w:rsidRPr="00CB65D2">
        <w:rPr>
          <w:rFonts w:eastAsia="Times New Roman" w:cstheme="minorHAnsi"/>
          <w:color w:val="000000" w:themeColor="text1"/>
          <w:sz w:val="20"/>
          <w:szCs w:val="20"/>
          <w:lang w:val="en-GB" w:eastAsia="fr-FR"/>
        </w:rPr>
        <w:t xml:space="preserve">…). </w:t>
      </w:r>
      <w:r>
        <w:rPr>
          <w:rFonts w:eastAsia="Times New Roman" w:cstheme="minorHAnsi"/>
          <w:color w:val="000000" w:themeColor="text1"/>
          <w:sz w:val="20"/>
          <w:szCs w:val="20"/>
          <w:lang w:val="en-GB" w:eastAsia="fr-FR"/>
        </w:rPr>
        <w:t xml:space="preserve">It </w:t>
      </w:r>
      <w:r w:rsidR="00A965DB">
        <w:rPr>
          <w:rFonts w:eastAsia="Times New Roman" w:cstheme="minorHAnsi"/>
          <w:color w:val="000000" w:themeColor="text1"/>
          <w:sz w:val="20"/>
          <w:szCs w:val="20"/>
          <w:lang w:val="en-GB" w:eastAsia="fr-FR"/>
        </w:rPr>
        <w:t>causes</w:t>
      </w:r>
      <w:r>
        <w:rPr>
          <w:rFonts w:eastAsia="Times New Roman" w:cstheme="minorHAnsi"/>
          <w:color w:val="000000" w:themeColor="text1"/>
          <w:sz w:val="20"/>
          <w:szCs w:val="20"/>
          <w:lang w:val="en-GB" w:eastAsia="fr-FR"/>
        </w:rPr>
        <w:t xml:space="preserve"> delay.</w:t>
      </w:r>
    </w:p>
    <w:p w14:paraId="352483DA" w14:textId="3C8A847A" w:rsidR="005F34E5" w:rsidRDefault="00FD373F" w:rsidP="005F34E5">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Final measurement at PTB </w:t>
      </w:r>
      <w:r w:rsidR="00A965DB" w:rsidRPr="00CB65D2">
        <w:rPr>
          <w:rFonts w:eastAsia="Times New Roman" w:cstheme="minorHAnsi"/>
          <w:color w:val="000000" w:themeColor="text1"/>
          <w:sz w:val="20"/>
          <w:szCs w:val="20"/>
          <w:lang w:val="en-GB" w:eastAsia="fr-FR"/>
        </w:rPr>
        <w:t>is</w:t>
      </w:r>
      <w:r w:rsidRPr="00CB65D2">
        <w:rPr>
          <w:rFonts w:eastAsia="Times New Roman" w:cstheme="minorHAnsi"/>
          <w:color w:val="000000" w:themeColor="text1"/>
          <w:sz w:val="20"/>
          <w:szCs w:val="20"/>
          <w:lang w:val="en-GB" w:eastAsia="fr-FR"/>
        </w:rPr>
        <w:t xml:space="preserve"> expected to summer 2021 and data treatment will follow. </w:t>
      </w:r>
    </w:p>
    <w:p w14:paraId="3C9B7BED" w14:textId="44315F1D" w:rsidR="00FD373F" w:rsidRPr="00CB65D2" w:rsidRDefault="005F34E5" w:rsidP="005F34E5">
      <w:pPr>
        <w:ind w:left="284"/>
        <w:jc w:val="both"/>
        <w:rPr>
          <w:rFonts w:eastAsia="Times New Roman" w:cstheme="minorHAnsi"/>
          <w:color w:val="000000" w:themeColor="text1"/>
          <w:sz w:val="20"/>
          <w:szCs w:val="20"/>
          <w:lang w:val="en-GB" w:eastAsia="fr-FR"/>
        </w:rPr>
      </w:pPr>
      <w:r>
        <w:rPr>
          <w:rFonts w:eastAsia="Times New Roman" w:cstheme="minorHAnsi"/>
          <w:color w:val="000000" w:themeColor="text1"/>
          <w:sz w:val="20"/>
          <w:szCs w:val="20"/>
          <w:lang w:val="en-GB" w:eastAsia="fr-FR"/>
        </w:rPr>
        <w:t>Stefan concluded that i</w:t>
      </w:r>
      <w:r w:rsidR="00FD373F" w:rsidRPr="00CB65D2">
        <w:rPr>
          <w:rFonts w:eastAsia="Times New Roman" w:cstheme="minorHAnsi"/>
          <w:color w:val="000000" w:themeColor="text1"/>
          <w:sz w:val="20"/>
          <w:szCs w:val="20"/>
          <w:lang w:val="en-GB" w:eastAsia="fr-FR"/>
        </w:rPr>
        <w:t>n this comparison, lot of time has been lost in sending</w:t>
      </w:r>
      <w:r>
        <w:rPr>
          <w:rFonts w:eastAsia="Times New Roman" w:cstheme="minorHAnsi"/>
          <w:color w:val="000000" w:themeColor="text1"/>
          <w:sz w:val="20"/>
          <w:szCs w:val="20"/>
          <w:lang w:val="en-GB" w:eastAsia="fr-FR"/>
        </w:rPr>
        <w:t>/ sending back</w:t>
      </w:r>
      <w:r w:rsidR="00FD373F" w:rsidRPr="00CB65D2">
        <w:rPr>
          <w:rFonts w:eastAsia="Times New Roman" w:cstheme="minorHAnsi"/>
          <w:color w:val="000000" w:themeColor="text1"/>
          <w:sz w:val="20"/>
          <w:szCs w:val="20"/>
          <w:lang w:val="en-GB" w:eastAsia="fr-FR"/>
        </w:rPr>
        <w:t xml:space="preserve"> the detectors</w:t>
      </w:r>
      <w:r>
        <w:rPr>
          <w:rFonts w:eastAsia="Times New Roman" w:cstheme="minorHAnsi"/>
          <w:color w:val="000000" w:themeColor="text1"/>
          <w:sz w:val="20"/>
          <w:szCs w:val="20"/>
          <w:lang w:val="en-GB" w:eastAsia="fr-FR"/>
        </w:rPr>
        <w:t>. T</w:t>
      </w:r>
      <w:r w:rsidR="00FD373F" w:rsidRPr="00CB65D2">
        <w:rPr>
          <w:rFonts w:eastAsia="Times New Roman" w:cstheme="minorHAnsi"/>
          <w:color w:val="000000" w:themeColor="text1"/>
          <w:sz w:val="20"/>
          <w:szCs w:val="20"/>
          <w:lang w:val="en-GB" w:eastAsia="fr-FR"/>
        </w:rPr>
        <w:t>here is just on</w:t>
      </w:r>
      <w:r>
        <w:rPr>
          <w:rFonts w:eastAsia="Times New Roman" w:cstheme="minorHAnsi"/>
          <w:color w:val="000000" w:themeColor="text1"/>
          <w:sz w:val="20"/>
          <w:szCs w:val="20"/>
          <w:lang w:val="en-GB" w:eastAsia="fr-FR"/>
        </w:rPr>
        <w:t>o</w:t>
      </w:r>
      <w:r w:rsidR="00FD373F" w:rsidRPr="00CB65D2">
        <w:rPr>
          <w:rFonts w:eastAsia="Times New Roman" w:cstheme="minorHAnsi"/>
          <w:color w:val="000000" w:themeColor="text1"/>
          <w:sz w:val="20"/>
          <w:szCs w:val="20"/>
          <w:lang w:val="en-GB" w:eastAsia="fr-FR"/>
        </w:rPr>
        <w:t xml:space="preserve"> set of detectors</w:t>
      </w:r>
      <w:r>
        <w:rPr>
          <w:rFonts w:eastAsia="Times New Roman" w:cstheme="minorHAnsi"/>
          <w:color w:val="000000" w:themeColor="text1"/>
          <w:sz w:val="20"/>
          <w:szCs w:val="20"/>
          <w:lang w:val="en-GB" w:eastAsia="fr-FR"/>
        </w:rPr>
        <w:t>.</w:t>
      </w:r>
    </w:p>
    <w:p w14:paraId="74E95167" w14:textId="77777777" w:rsidR="00FD373F" w:rsidRPr="00CB65D2" w:rsidRDefault="00FD373F" w:rsidP="00A12BB0">
      <w:pPr>
        <w:jc w:val="both"/>
        <w:rPr>
          <w:rFonts w:eastAsia="Times New Roman" w:cstheme="minorHAnsi"/>
          <w:color w:val="000000" w:themeColor="text1"/>
          <w:sz w:val="20"/>
          <w:szCs w:val="20"/>
          <w:lang w:val="en-GB" w:eastAsia="fr-FR"/>
        </w:rPr>
      </w:pPr>
    </w:p>
    <w:p w14:paraId="7A6E7632" w14:textId="6CCF71F1" w:rsidR="001B0BAC" w:rsidRPr="00CB65D2" w:rsidRDefault="001B0BAC" w:rsidP="00A12BB0">
      <w:pPr>
        <w:ind w:left="284" w:hanging="284"/>
        <w:jc w:val="both"/>
        <w:rPr>
          <w:rFonts w:eastAsia="Times New Roman" w:cstheme="minorHAnsi"/>
          <w:b/>
          <w:bCs/>
          <w:color w:val="000000" w:themeColor="text1"/>
          <w:sz w:val="20"/>
          <w:szCs w:val="20"/>
          <w:lang w:val="en-GB" w:eastAsia="fr-FR"/>
        </w:rPr>
      </w:pPr>
      <w:r w:rsidRPr="00CB65D2">
        <w:rPr>
          <w:rFonts w:eastAsia="Times New Roman" w:cstheme="minorHAnsi"/>
          <w:b/>
          <w:bCs/>
          <w:color w:val="000000" w:themeColor="text1"/>
          <w:sz w:val="20"/>
          <w:szCs w:val="20"/>
          <w:lang w:val="en-GB" w:eastAsia="fr-FR"/>
        </w:rPr>
        <w:t xml:space="preserve">TG12: Discussion Forum on the Use of White LED Sources for Photometry (Hiroshi Shitomi) </w:t>
      </w:r>
    </w:p>
    <w:p w14:paraId="7AB9662E" w14:textId="351ABA78" w:rsidR="001B0BAC" w:rsidRPr="00CB65D2" w:rsidRDefault="00FD373F" w:rsidP="005F34E5">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Hiroshi </w:t>
      </w:r>
      <w:r w:rsidR="009C5224" w:rsidRPr="00CB65D2">
        <w:rPr>
          <w:rFonts w:eastAsia="Times New Roman" w:cstheme="minorHAnsi"/>
          <w:color w:val="000000" w:themeColor="text1"/>
          <w:sz w:val="20"/>
          <w:szCs w:val="20"/>
          <w:lang w:val="en-GB" w:eastAsia="fr-FR"/>
        </w:rPr>
        <w:t>gives a talk based on the report available on BIPM share</w:t>
      </w:r>
      <w:r w:rsidR="005F34E5">
        <w:rPr>
          <w:rFonts w:eastAsia="Times New Roman" w:cstheme="minorHAnsi"/>
          <w:color w:val="000000" w:themeColor="text1"/>
          <w:sz w:val="20"/>
          <w:szCs w:val="20"/>
          <w:lang w:val="en-GB" w:eastAsia="fr-FR"/>
        </w:rPr>
        <w:t>-</w:t>
      </w:r>
      <w:r w:rsidR="009C5224" w:rsidRPr="00CB65D2">
        <w:rPr>
          <w:rFonts w:eastAsia="Times New Roman" w:cstheme="minorHAnsi"/>
          <w:color w:val="000000" w:themeColor="text1"/>
          <w:sz w:val="20"/>
          <w:szCs w:val="20"/>
          <w:lang w:val="en-GB" w:eastAsia="fr-FR"/>
        </w:rPr>
        <w:t xml:space="preserve">point (see here </w:t>
      </w:r>
      <w:hyperlink r:id="rId15" w:history="1">
        <w:r w:rsidR="001B0BAC" w:rsidRPr="00CB65D2">
          <w:rPr>
            <w:rStyle w:val="Hyperlink"/>
            <w:rFonts w:eastAsia="Times New Roman" w:cstheme="minorHAnsi"/>
            <w:color w:val="000000" w:themeColor="text1"/>
            <w:sz w:val="20"/>
            <w:szCs w:val="20"/>
            <w:lang w:val="en-GB" w:eastAsia="fr-FR"/>
          </w:rPr>
          <w:t>CCPR-WG-SP20-08</w:t>
        </w:r>
      </w:hyperlink>
      <w:r w:rsidR="001B0BAC" w:rsidRPr="00CB65D2">
        <w:rPr>
          <w:rFonts w:eastAsia="Times New Roman" w:cstheme="minorHAnsi"/>
          <w:color w:val="000000" w:themeColor="text1"/>
          <w:sz w:val="20"/>
          <w:szCs w:val="20"/>
          <w:lang w:val="en-GB" w:eastAsia="fr-FR"/>
        </w:rPr>
        <w:t xml:space="preserve"> </w:t>
      </w:r>
      <w:r w:rsidR="009C5224" w:rsidRPr="00CB65D2">
        <w:rPr>
          <w:rFonts w:eastAsia="Times New Roman" w:cstheme="minorHAnsi"/>
          <w:color w:val="000000" w:themeColor="text1"/>
          <w:sz w:val="20"/>
          <w:szCs w:val="20"/>
          <w:lang w:val="en-GB" w:eastAsia="fr-FR"/>
        </w:rPr>
        <w:t>)</w:t>
      </w:r>
    </w:p>
    <w:p w14:paraId="6FD53103" w14:textId="4FB7A5E9" w:rsidR="00FD373F" w:rsidRPr="00CB65D2" w:rsidRDefault="009C5224" w:rsidP="005F34E5">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Hiroshi has taken the chair last year. He started his activity by summarizing the questionnaire initiated by Tatsuya Zama on priorities of future work of TG-12.</w:t>
      </w:r>
      <w:r w:rsidR="00F73E5D">
        <w:rPr>
          <w:rFonts w:eastAsia="Times New Roman" w:cstheme="minorHAnsi"/>
          <w:color w:val="000000" w:themeColor="text1"/>
          <w:sz w:val="20"/>
          <w:szCs w:val="20"/>
          <w:lang w:val="en-GB" w:eastAsia="fr-FR"/>
        </w:rPr>
        <w:t xml:space="preserve"> </w:t>
      </w:r>
    </w:p>
    <w:p w14:paraId="2FC37B28" w14:textId="77777777" w:rsidR="009C5224" w:rsidRPr="00CB65D2" w:rsidRDefault="009C5224" w:rsidP="005F34E5">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The questionnaire consists of the following four questions. </w:t>
      </w:r>
    </w:p>
    <w:p w14:paraId="50E7205E" w14:textId="5479186E" w:rsidR="009C5224" w:rsidRPr="00CB65D2" w:rsidRDefault="009C5224" w:rsidP="005F34E5">
      <w:pPr>
        <w:ind w:left="567"/>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1.</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Research activity in each member NMIs</w:t>
      </w:r>
    </w:p>
    <w:p w14:paraId="7EA70AE2" w14:textId="7370A9CB" w:rsidR="009C5224" w:rsidRPr="00CB65D2" w:rsidRDefault="009C5224" w:rsidP="005F34E5">
      <w:pPr>
        <w:ind w:left="567"/>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2.</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LED specification required</w:t>
      </w:r>
    </w:p>
    <w:p w14:paraId="2B902B95" w14:textId="52B1106C" w:rsidR="009C5224" w:rsidRPr="00CB65D2" w:rsidRDefault="009C5224" w:rsidP="005F34E5">
      <w:pPr>
        <w:ind w:left="567"/>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3.</w:t>
      </w:r>
      <w:r w:rsidR="00F73E5D">
        <w:rPr>
          <w:rFonts w:eastAsia="Times New Roman" w:cstheme="minorHAnsi"/>
          <w:color w:val="000000" w:themeColor="text1"/>
          <w:sz w:val="20"/>
          <w:szCs w:val="20"/>
          <w:lang w:val="en-GB" w:eastAsia="fr-FR"/>
        </w:rPr>
        <w:t xml:space="preserve"> </w:t>
      </w:r>
      <w:proofErr w:type="gramStart"/>
      <w:r w:rsidRPr="00CB65D2">
        <w:rPr>
          <w:rFonts w:eastAsia="Times New Roman" w:cstheme="minorHAnsi"/>
          <w:color w:val="000000" w:themeColor="text1"/>
          <w:sz w:val="20"/>
          <w:szCs w:val="20"/>
          <w:lang w:val="en-GB" w:eastAsia="fr-FR"/>
        </w:rPr>
        <w:t>Current status</w:t>
      </w:r>
      <w:proofErr w:type="gramEnd"/>
      <w:r w:rsidRPr="00CB65D2">
        <w:rPr>
          <w:rFonts w:eastAsia="Times New Roman" w:cstheme="minorHAnsi"/>
          <w:color w:val="000000" w:themeColor="text1"/>
          <w:sz w:val="20"/>
          <w:szCs w:val="20"/>
          <w:lang w:val="en-GB" w:eastAsia="fr-FR"/>
        </w:rPr>
        <w:t xml:space="preserve"> of collaboration with industry and manufacturers</w:t>
      </w:r>
    </w:p>
    <w:p w14:paraId="2CD77A73" w14:textId="58C1EB57" w:rsidR="00FD373F" w:rsidRPr="00CB65D2" w:rsidRDefault="009C5224" w:rsidP="005F34E5">
      <w:pPr>
        <w:ind w:left="567"/>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4.</w:t>
      </w:r>
      <w:r w:rsidR="00F73E5D">
        <w:rPr>
          <w:rFonts w:eastAsia="Times New Roman" w:cstheme="minorHAnsi"/>
          <w:color w:val="000000" w:themeColor="text1"/>
          <w:sz w:val="20"/>
          <w:szCs w:val="20"/>
          <w:lang w:val="en-GB" w:eastAsia="fr-FR"/>
        </w:rPr>
        <w:t xml:space="preserve"> </w:t>
      </w:r>
      <w:proofErr w:type="gramStart"/>
      <w:r w:rsidRPr="00CB65D2">
        <w:rPr>
          <w:rFonts w:eastAsia="Times New Roman" w:cstheme="minorHAnsi"/>
          <w:color w:val="000000" w:themeColor="text1"/>
          <w:sz w:val="20"/>
          <w:szCs w:val="20"/>
          <w:lang w:val="en-GB" w:eastAsia="fr-FR"/>
        </w:rPr>
        <w:t>Current status</w:t>
      </w:r>
      <w:proofErr w:type="gramEnd"/>
      <w:r w:rsidRPr="00CB65D2">
        <w:rPr>
          <w:rFonts w:eastAsia="Times New Roman" w:cstheme="minorHAnsi"/>
          <w:color w:val="000000" w:themeColor="text1"/>
          <w:sz w:val="20"/>
          <w:szCs w:val="20"/>
          <w:lang w:val="en-GB" w:eastAsia="fr-FR"/>
        </w:rPr>
        <w:t xml:space="preserve"> of collaboration with universities and other communities.</w:t>
      </w:r>
    </w:p>
    <w:p w14:paraId="38353AD4" w14:textId="163719F6" w:rsidR="00FD373F" w:rsidRPr="00CB65D2" w:rsidRDefault="009C5224" w:rsidP="005F34E5">
      <w:pPr>
        <w:spacing w:before="60"/>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Summary of answers from (at least) 7 NMIs is:</w:t>
      </w:r>
    </w:p>
    <w:p w14:paraId="71E26E82" w14:textId="7F5EAE63" w:rsidR="009C5224" w:rsidRPr="005F34E5" w:rsidRDefault="009C5224" w:rsidP="005F34E5">
      <w:pPr>
        <w:spacing w:before="60"/>
        <w:ind w:left="284"/>
        <w:jc w:val="both"/>
        <w:rPr>
          <w:rFonts w:eastAsia="Times New Roman" w:cstheme="minorHAnsi"/>
          <w:color w:val="000000" w:themeColor="text1"/>
          <w:sz w:val="20"/>
          <w:szCs w:val="20"/>
          <w:u w:val="single"/>
          <w:lang w:val="en-GB" w:eastAsia="fr-FR"/>
        </w:rPr>
      </w:pPr>
      <w:r w:rsidRPr="005F34E5">
        <w:rPr>
          <w:rFonts w:eastAsia="Times New Roman" w:cstheme="minorHAnsi"/>
          <w:color w:val="000000" w:themeColor="text1"/>
          <w:sz w:val="20"/>
          <w:szCs w:val="20"/>
          <w:u w:val="single"/>
          <w:lang w:val="en-GB" w:eastAsia="fr-FR"/>
        </w:rPr>
        <w:t>1.</w:t>
      </w:r>
      <w:r w:rsidR="00F73E5D" w:rsidRPr="005F34E5">
        <w:rPr>
          <w:rFonts w:eastAsia="Times New Roman" w:cstheme="minorHAnsi"/>
          <w:color w:val="000000" w:themeColor="text1"/>
          <w:sz w:val="20"/>
          <w:szCs w:val="20"/>
          <w:u w:val="single"/>
          <w:lang w:val="en-GB" w:eastAsia="fr-FR"/>
        </w:rPr>
        <w:t xml:space="preserve"> </w:t>
      </w:r>
      <w:r w:rsidRPr="005F34E5">
        <w:rPr>
          <w:rFonts w:eastAsia="Times New Roman" w:cstheme="minorHAnsi"/>
          <w:color w:val="000000" w:themeColor="text1"/>
          <w:sz w:val="20"/>
          <w:szCs w:val="20"/>
          <w:u w:val="single"/>
          <w:lang w:val="en-GB" w:eastAsia="fr-FR"/>
        </w:rPr>
        <w:t>Research activity in each member NMIs</w:t>
      </w:r>
    </w:p>
    <w:p w14:paraId="68B84A5B" w14:textId="3D82D0B6" w:rsidR="009C5224" w:rsidRPr="00CB65D2" w:rsidRDefault="009C5224" w:rsidP="005F34E5">
      <w:pPr>
        <w:ind w:left="567"/>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Many</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NMIs</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are</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active</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in</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the</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research</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for</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LED</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photometry</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and</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related</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technology,</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especially</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for</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the</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development</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of</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LED-based</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standard</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sources,</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characterization</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of</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LED sources and application of LED sources for new optical apparatus.</w:t>
      </w:r>
    </w:p>
    <w:p w14:paraId="6036E777" w14:textId="04A1690E" w:rsidR="009C5224" w:rsidRPr="00CB65D2" w:rsidRDefault="009C5224" w:rsidP="005F34E5">
      <w:pPr>
        <w:ind w:left="567"/>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Some NMIs have intensively pursued their research on the development of LED standard sources as a replacement of traditional standard incandescent lamps. </w:t>
      </w:r>
    </w:p>
    <w:p w14:paraId="72F49DB8" w14:textId="5A4E0F77" w:rsidR="009C5224" w:rsidRPr="00CB65D2" w:rsidRDefault="009C5224" w:rsidP="005F34E5">
      <w:pPr>
        <w:ind w:left="567"/>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Hiroshi founds that at the present stage, it seems difficult to replace the </w:t>
      </w:r>
      <w:r w:rsidR="00F67919" w:rsidRPr="00CB65D2">
        <w:rPr>
          <w:rFonts w:eastAsia="Times New Roman" w:cstheme="minorHAnsi"/>
          <w:color w:val="000000" w:themeColor="text1"/>
          <w:sz w:val="20"/>
          <w:szCs w:val="20"/>
          <w:lang w:val="en-GB" w:eastAsia="fr-FR"/>
        </w:rPr>
        <w:t>tungsten-based</w:t>
      </w:r>
      <w:r w:rsidRPr="00CB65D2">
        <w:rPr>
          <w:rFonts w:eastAsia="Times New Roman" w:cstheme="minorHAnsi"/>
          <w:color w:val="000000" w:themeColor="text1"/>
          <w:sz w:val="20"/>
          <w:szCs w:val="20"/>
          <w:lang w:val="en-GB" w:eastAsia="fr-FR"/>
        </w:rPr>
        <w:t xml:space="preserve"> source (wavelengt</w:t>
      </w:r>
      <w:r w:rsidR="00F67919" w:rsidRPr="00CB65D2">
        <w:rPr>
          <w:rFonts w:eastAsia="Times New Roman" w:cstheme="minorHAnsi"/>
          <w:color w:val="000000" w:themeColor="text1"/>
          <w:sz w:val="20"/>
          <w:szCs w:val="20"/>
          <w:lang w:val="en-GB" w:eastAsia="fr-FR"/>
        </w:rPr>
        <w:t xml:space="preserve">h limitation, long term stability). Further </w:t>
      </w:r>
      <w:r w:rsidR="00A965DB" w:rsidRPr="00CB65D2">
        <w:rPr>
          <w:rFonts w:eastAsia="Times New Roman" w:cstheme="minorHAnsi"/>
          <w:color w:val="000000" w:themeColor="text1"/>
          <w:sz w:val="20"/>
          <w:szCs w:val="20"/>
          <w:lang w:val="en-GB" w:eastAsia="fr-FR"/>
        </w:rPr>
        <w:t>research</w:t>
      </w:r>
      <w:r w:rsidR="00F67919" w:rsidRPr="00CB65D2">
        <w:rPr>
          <w:rFonts w:eastAsia="Times New Roman" w:cstheme="minorHAnsi"/>
          <w:color w:val="000000" w:themeColor="text1"/>
          <w:sz w:val="20"/>
          <w:szCs w:val="20"/>
          <w:lang w:val="en-GB" w:eastAsia="fr-FR"/>
        </w:rPr>
        <w:t xml:space="preserve"> and strategy need to be done by NMIs.</w:t>
      </w:r>
    </w:p>
    <w:p w14:paraId="16B66631" w14:textId="4F0E6763" w:rsidR="009C5224" w:rsidRPr="005F34E5" w:rsidRDefault="009C5224" w:rsidP="005F34E5">
      <w:pPr>
        <w:spacing w:before="60"/>
        <w:ind w:left="284"/>
        <w:jc w:val="both"/>
        <w:rPr>
          <w:rFonts w:eastAsia="Times New Roman" w:cstheme="minorHAnsi"/>
          <w:color w:val="000000" w:themeColor="text1"/>
          <w:sz w:val="20"/>
          <w:szCs w:val="20"/>
          <w:u w:val="single"/>
          <w:lang w:val="en-GB" w:eastAsia="fr-FR"/>
        </w:rPr>
      </w:pPr>
      <w:r w:rsidRPr="005F34E5">
        <w:rPr>
          <w:rFonts w:eastAsia="Times New Roman" w:cstheme="minorHAnsi"/>
          <w:color w:val="000000" w:themeColor="text1"/>
          <w:sz w:val="20"/>
          <w:szCs w:val="20"/>
          <w:u w:val="single"/>
          <w:lang w:val="en-GB" w:eastAsia="fr-FR"/>
        </w:rPr>
        <w:t>2.</w:t>
      </w:r>
      <w:r w:rsidR="00F73E5D" w:rsidRPr="005F34E5">
        <w:rPr>
          <w:rFonts w:eastAsia="Times New Roman" w:cstheme="minorHAnsi"/>
          <w:color w:val="000000" w:themeColor="text1"/>
          <w:sz w:val="20"/>
          <w:szCs w:val="20"/>
          <w:u w:val="single"/>
          <w:lang w:val="en-GB" w:eastAsia="fr-FR"/>
        </w:rPr>
        <w:t xml:space="preserve"> </w:t>
      </w:r>
      <w:r w:rsidRPr="005F34E5">
        <w:rPr>
          <w:rFonts w:eastAsia="Times New Roman" w:cstheme="minorHAnsi"/>
          <w:color w:val="000000" w:themeColor="text1"/>
          <w:sz w:val="20"/>
          <w:szCs w:val="20"/>
          <w:u w:val="single"/>
          <w:lang w:val="en-GB" w:eastAsia="fr-FR"/>
        </w:rPr>
        <w:t>LED specification required</w:t>
      </w:r>
    </w:p>
    <w:p w14:paraId="13771B99" w14:textId="11060102" w:rsidR="00F67919" w:rsidRPr="00CB65D2" w:rsidRDefault="008659FA" w:rsidP="005F34E5">
      <w:pPr>
        <w:ind w:left="567"/>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There are some indispensable item</w:t>
      </w:r>
      <w:r w:rsidR="005F34E5">
        <w:rPr>
          <w:rFonts w:eastAsia="Times New Roman" w:cstheme="minorHAnsi"/>
          <w:color w:val="000000" w:themeColor="text1"/>
          <w:sz w:val="20"/>
          <w:szCs w:val="20"/>
          <w:lang w:val="en-GB" w:eastAsia="fr-FR"/>
        </w:rPr>
        <w:t>s</w:t>
      </w:r>
      <w:r w:rsidRPr="00CB65D2">
        <w:rPr>
          <w:rFonts w:eastAsia="Times New Roman" w:cstheme="minorHAnsi"/>
          <w:color w:val="000000" w:themeColor="text1"/>
          <w:sz w:val="20"/>
          <w:szCs w:val="20"/>
          <w:lang w:val="en-GB" w:eastAsia="fr-FR"/>
        </w:rPr>
        <w:t xml:space="preserve"> that </w:t>
      </w:r>
      <w:r w:rsidR="005F34E5">
        <w:rPr>
          <w:rFonts w:eastAsia="Times New Roman" w:cstheme="minorHAnsi"/>
          <w:color w:val="000000" w:themeColor="text1"/>
          <w:sz w:val="20"/>
          <w:szCs w:val="20"/>
          <w:lang w:val="en-GB" w:eastAsia="fr-FR"/>
        </w:rPr>
        <w:t xml:space="preserve">are </w:t>
      </w:r>
      <w:r w:rsidRPr="00CB65D2">
        <w:rPr>
          <w:rFonts w:eastAsia="Times New Roman" w:cstheme="minorHAnsi"/>
          <w:color w:val="000000" w:themeColor="text1"/>
          <w:sz w:val="20"/>
          <w:szCs w:val="20"/>
          <w:lang w:val="en-GB" w:eastAsia="fr-FR"/>
        </w:rPr>
        <w:t xml:space="preserve">requested to establish LED photometry for metrological purposes. For </w:t>
      </w:r>
      <w:r w:rsidR="005F34E5" w:rsidRPr="00CB65D2">
        <w:rPr>
          <w:rFonts w:eastAsia="Times New Roman" w:cstheme="minorHAnsi"/>
          <w:color w:val="000000" w:themeColor="text1"/>
          <w:sz w:val="20"/>
          <w:szCs w:val="20"/>
          <w:lang w:val="en-GB" w:eastAsia="fr-FR"/>
        </w:rPr>
        <w:t>instance,</w:t>
      </w:r>
      <w:r w:rsidRPr="00CB65D2">
        <w:rPr>
          <w:rFonts w:eastAsia="Times New Roman" w:cstheme="minorHAnsi"/>
          <w:color w:val="000000" w:themeColor="text1"/>
          <w:sz w:val="20"/>
          <w:szCs w:val="20"/>
          <w:lang w:val="en-GB" w:eastAsia="fr-FR"/>
        </w:rPr>
        <w:t xml:space="preserve"> </w:t>
      </w:r>
      <w:r w:rsidR="005F34E5" w:rsidRPr="00CB65D2">
        <w:rPr>
          <w:rFonts w:eastAsia="Times New Roman" w:cstheme="minorHAnsi"/>
          <w:color w:val="000000" w:themeColor="text1"/>
          <w:sz w:val="20"/>
          <w:szCs w:val="20"/>
          <w:lang w:val="en-GB" w:eastAsia="fr-FR"/>
        </w:rPr>
        <w:t>internationally agreed</w:t>
      </w:r>
      <w:r w:rsidRPr="00CB65D2">
        <w:rPr>
          <w:rFonts w:eastAsia="Times New Roman" w:cstheme="minorHAnsi"/>
          <w:color w:val="000000" w:themeColor="text1"/>
          <w:sz w:val="20"/>
          <w:szCs w:val="20"/>
          <w:lang w:val="en-GB" w:eastAsia="fr-FR"/>
        </w:rPr>
        <w:t xml:space="preserve"> reference spectrum (already addressed by CIE), but we need also standardized electrical setting, or standard electrical connectors to be developed. </w:t>
      </w:r>
    </w:p>
    <w:p w14:paraId="679AAD10" w14:textId="77777777" w:rsidR="005F34E5" w:rsidRPr="005F34E5" w:rsidRDefault="008659FA" w:rsidP="005F34E5">
      <w:pPr>
        <w:spacing w:before="60"/>
        <w:ind w:left="284"/>
        <w:jc w:val="both"/>
        <w:rPr>
          <w:rFonts w:eastAsia="Times New Roman" w:cstheme="minorHAnsi"/>
          <w:color w:val="000000" w:themeColor="text1"/>
          <w:sz w:val="20"/>
          <w:szCs w:val="20"/>
          <w:u w:val="single"/>
          <w:lang w:val="en-GB" w:eastAsia="fr-FR"/>
        </w:rPr>
      </w:pPr>
      <w:r w:rsidRPr="005F34E5">
        <w:rPr>
          <w:rFonts w:eastAsia="Times New Roman" w:cstheme="minorHAnsi"/>
          <w:color w:val="000000" w:themeColor="text1"/>
          <w:sz w:val="20"/>
          <w:szCs w:val="20"/>
          <w:u w:val="single"/>
          <w:lang w:val="en-GB" w:eastAsia="fr-FR"/>
        </w:rPr>
        <w:t xml:space="preserve">3 &amp; </w:t>
      </w:r>
      <w:proofErr w:type="gramStart"/>
      <w:r w:rsidRPr="005F34E5">
        <w:rPr>
          <w:rFonts w:eastAsia="Times New Roman" w:cstheme="minorHAnsi"/>
          <w:color w:val="000000" w:themeColor="text1"/>
          <w:sz w:val="20"/>
          <w:szCs w:val="20"/>
          <w:u w:val="single"/>
          <w:lang w:val="en-GB" w:eastAsia="fr-FR"/>
        </w:rPr>
        <w:t>4 :</w:t>
      </w:r>
      <w:proofErr w:type="gramEnd"/>
      <w:r w:rsidRPr="005F34E5">
        <w:rPr>
          <w:rFonts w:eastAsia="Times New Roman" w:cstheme="minorHAnsi"/>
          <w:color w:val="000000" w:themeColor="text1"/>
          <w:sz w:val="20"/>
          <w:szCs w:val="20"/>
          <w:u w:val="single"/>
          <w:lang w:val="en-GB" w:eastAsia="fr-FR"/>
        </w:rPr>
        <w:t xml:space="preserve"> </w:t>
      </w:r>
    </w:p>
    <w:p w14:paraId="04FC6F7F" w14:textId="2E6158DC" w:rsidR="008659FA" w:rsidRPr="00CB65D2" w:rsidRDefault="008659FA" w:rsidP="005F34E5">
      <w:pPr>
        <w:ind w:left="567"/>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Some</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collaboration</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research</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with</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LED</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manufacturers</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and</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lighting</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manufacturers</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are</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ongoing</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under</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the</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framework</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of</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involvement</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in</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big</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research</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program</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such</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as</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EMPIR</w:t>
      </w:r>
      <w:r w:rsidR="00F73E5D">
        <w:rPr>
          <w:rFonts w:eastAsia="Times New Roman" w:cstheme="minorHAnsi"/>
          <w:color w:val="000000" w:themeColor="text1"/>
          <w:sz w:val="20"/>
          <w:szCs w:val="20"/>
          <w:lang w:val="en-GB" w:eastAsia="fr-FR"/>
        </w:rPr>
        <w:t xml:space="preserve"> </w:t>
      </w:r>
      <w:r w:rsidRPr="00CB65D2">
        <w:rPr>
          <w:rFonts w:eastAsia="Times New Roman" w:cstheme="minorHAnsi"/>
          <w:color w:val="000000" w:themeColor="text1"/>
          <w:sz w:val="20"/>
          <w:szCs w:val="20"/>
          <w:lang w:val="en-GB" w:eastAsia="fr-FR"/>
        </w:rPr>
        <w:t xml:space="preserve">project (see </w:t>
      </w:r>
      <w:proofErr w:type="spellStart"/>
      <w:r w:rsidRPr="00CB65D2">
        <w:rPr>
          <w:rFonts w:eastAsia="Times New Roman" w:cstheme="minorHAnsi"/>
          <w:color w:val="000000" w:themeColor="text1"/>
          <w:sz w:val="20"/>
          <w:szCs w:val="20"/>
          <w:lang w:val="en-GB" w:eastAsia="fr-FR"/>
        </w:rPr>
        <w:t>PhotoLED</w:t>
      </w:r>
      <w:proofErr w:type="spellEnd"/>
      <w:r w:rsidRPr="00CB65D2">
        <w:rPr>
          <w:rFonts w:eastAsia="Times New Roman" w:cstheme="minorHAnsi"/>
          <w:color w:val="000000" w:themeColor="text1"/>
          <w:sz w:val="20"/>
          <w:szCs w:val="20"/>
          <w:lang w:val="en-GB" w:eastAsia="fr-FR"/>
        </w:rPr>
        <w:t xml:space="preserve">) </w:t>
      </w:r>
    </w:p>
    <w:p w14:paraId="41B0AFF2" w14:textId="76F7A43C" w:rsidR="008659FA" w:rsidRPr="00CB65D2" w:rsidRDefault="008659FA" w:rsidP="005F34E5">
      <w:pPr>
        <w:ind w:left="567"/>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We would need to consider how to continue such intensive collaboration with manufacturers or others by finding out attracting topics that lead to further promote the collaboration.</w:t>
      </w:r>
      <w:r w:rsidR="00C47803" w:rsidRPr="00CB65D2">
        <w:rPr>
          <w:color w:val="000000" w:themeColor="text1"/>
        </w:rPr>
        <w:t xml:space="preserve"> </w:t>
      </w:r>
      <w:r w:rsidR="00C47803" w:rsidRPr="00CB65D2">
        <w:rPr>
          <w:rFonts w:eastAsia="Times New Roman" w:cstheme="minorHAnsi"/>
          <w:color w:val="000000" w:themeColor="text1"/>
          <w:sz w:val="20"/>
          <w:szCs w:val="20"/>
          <w:lang w:val="en-GB" w:eastAsia="fr-FR"/>
        </w:rPr>
        <w:t>In</w:t>
      </w:r>
      <w:r w:rsidR="00F73E5D">
        <w:rPr>
          <w:rFonts w:eastAsia="Times New Roman" w:cstheme="minorHAnsi"/>
          <w:color w:val="000000" w:themeColor="text1"/>
          <w:sz w:val="20"/>
          <w:szCs w:val="20"/>
          <w:lang w:val="en-GB" w:eastAsia="fr-FR"/>
        </w:rPr>
        <w:t xml:space="preserve"> </w:t>
      </w:r>
      <w:r w:rsidR="00C47803" w:rsidRPr="00CB65D2">
        <w:rPr>
          <w:rFonts w:eastAsia="Times New Roman" w:cstheme="minorHAnsi"/>
          <w:color w:val="000000" w:themeColor="text1"/>
          <w:sz w:val="20"/>
          <w:szCs w:val="20"/>
          <w:lang w:val="en-GB" w:eastAsia="fr-FR"/>
        </w:rPr>
        <w:t>addition</w:t>
      </w:r>
      <w:r w:rsidR="00F73E5D">
        <w:rPr>
          <w:rFonts w:eastAsia="Times New Roman" w:cstheme="minorHAnsi"/>
          <w:color w:val="000000" w:themeColor="text1"/>
          <w:sz w:val="20"/>
          <w:szCs w:val="20"/>
          <w:lang w:val="en-GB" w:eastAsia="fr-FR"/>
        </w:rPr>
        <w:t xml:space="preserve"> </w:t>
      </w:r>
      <w:r w:rsidR="00C47803" w:rsidRPr="00CB65D2">
        <w:rPr>
          <w:rFonts w:eastAsia="Times New Roman" w:cstheme="minorHAnsi"/>
          <w:color w:val="000000" w:themeColor="text1"/>
          <w:sz w:val="20"/>
          <w:szCs w:val="20"/>
          <w:lang w:val="en-GB" w:eastAsia="fr-FR"/>
        </w:rPr>
        <w:t>to</w:t>
      </w:r>
      <w:r w:rsidR="00F73E5D">
        <w:rPr>
          <w:rFonts w:eastAsia="Times New Roman" w:cstheme="minorHAnsi"/>
          <w:color w:val="000000" w:themeColor="text1"/>
          <w:sz w:val="20"/>
          <w:szCs w:val="20"/>
          <w:lang w:val="en-GB" w:eastAsia="fr-FR"/>
        </w:rPr>
        <w:t xml:space="preserve"> </w:t>
      </w:r>
      <w:r w:rsidR="00C47803" w:rsidRPr="00CB65D2">
        <w:rPr>
          <w:rFonts w:eastAsia="Times New Roman" w:cstheme="minorHAnsi"/>
          <w:color w:val="000000" w:themeColor="text1"/>
          <w:sz w:val="20"/>
          <w:szCs w:val="20"/>
          <w:lang w:val="en-GB" w:eastAsia="fr-FR"/>
        </w:rPr>
        <w:t>discuss</w:t>
      </w:r>
      <w:r w:rsidR="00F73E5D">
        <w:rPr>
          <w:rFonts w:eastAsia="Times New Roman" w:cstheme="minorHAnsi"/>
          <w:color w:val="000000" w:themeColor="text1"/>
          <w:sz w:val="20"/>
          <w:szCs w:val="20"/>
          <w:lang w:val="en-GB" w:eastAsia="fr-FR"/>
        </w:rPr>
        <w:t xml:space="preserve"> </w:t>
      </w:r>
      <w:r w:rsidR="00C47803" w:rsidRPr="00CB65D2">
        <w:rPr>
          <w:rFonts w:eastAsia="Times New Roman" w:cstheme="minorHAnsi"/>
          <w:color w:val="000000" w:themeColor="text1"/>
          <w:sz w:val="20"/>
          <w:szCs w:val="20"/>
          <w:lang w:val="en-GB" w:eastAsia="fr-FR"/>
        </w:rPr>
        <w:t>current</w:t>
      </w:r>
      <w:r w:rsidR="00F73E5D">
        <w:rPr>
          <w:rFonts w:eastAsia="Times New Roman" w:cstheme="minorHAnsi"/>
          <w:color w:val="000000" w:themeColor="text1"/>
          <w:sz w:val="20"/>
          <w:szCs w:val="20"/>
          <w:lang w:val="en-GB" w:eastAsia="fr-FR"/>
        </w:rPr>
        <w:t xml:space="preserve"> </w:t>
      </w:r>
      <w:r w:rsidR="00C47803" w:rsidRPr="00CB65D2">
        <w:rPr>
          <w:rFonts w:eastAsia="Times New Roman" w:cstheme="minorHAnsi"/>
          <w:color w:val="000000" w:themeColor="text1"/>
          <w:sz w:val="20"/>
          <w:szCs w:val="20"/>
          <w:lang w:val="en-GB" w:eastAsia="fr-FR"/>
        </w:rPr>
        <w:t>and</w:t>
      </w:r>
      <w:r w:rsidR="00F73E5D">
        <w:rPr>
          <w:rFonts w:eastAsia="Times New Roman" w:cstheme="minorHAnsi"/>
          <w:color w:val="000000" w:themeColor="text1"/>
          <w:sz w:val="20"/>
          <w:szCs w:val="20"/>
          <w:lang w:val="en-GB" w:eastAsia="fr-FR"/>
        </w:rPr>
        <w:t xml:space="preserve"> </w:t>
      </w:r>
      <w:r w:rsidR="00C47803" w:rsidRPr="00CB65D2">
        <w:rPr>
          <w:rFonts w:eastAsia="Times New Roman" w:cstheme="minorHAnsi"/>
          <w:color w:val="000000" w:themeColor="text1"/>
          <w:sz w:val="20"/>
          <w:szCs w:val="20"/>
          <w:lang w:val="en-GB" w:eastAsia="fr-FR"/>
        </w:rPr>
        <w:t>future</w:t>
      </w:r>
      <w:r w:rsidR="00F73E5D">
        <w:rPr>
          <w:rFonts w:eastAsia="Times New Roman" w:cstheme="minorHAnsi"/>
          <w:color w:val="000000" w:themeColor="text1"/>
          <w:sz w:val="20"/>
          <w:szCs w:val="20"/>
          <w:lang w:val="en-GB" w:eastAsia="fr-FR"/>
        </w:rPr>
        <w:t xml:space="preserve"> </w:t>
      </w:r>
      <w:r w:rsidR="00C47803" w:rsidRPr="00CB65D2">
        <w:rPr>
          <w:rFonts w:eastAsia="Times New Roman" w:cstheme="minorHAnsi"/>
          <w:color w:val="000000" w:themeColor="text1"/>
          <w:sz w:val="20"/>
          <w:szCs w:val="20"/>
          <w:lang w:val="en-GB" w:eastAsia="fr-FR"/>
        </w:rPr>
        <w:t>development,</w:t>
      </w:r>
      <w:r w:rsidR="00F73E5D">
        <w:rPr>
          <w:rFonts w:eastAsia="Times New Roman" w:cstheme="minorHAnsi"/>
          <w:color w:val="000000" w:themeColor="text1"/>
          <w:sz w:val="20"/>
          <w:szCs w:val="20"/>
          <w:lang w:val="en-GB" w:eastAsia="fr-FR"/>
        </w:rPr>
        <w:t xml:space="preserve"> </w:t>
      </w:r>
      <w:r w:rsidR="00C47803" w:rsidRPr="00CB65D2">
        <w:rPr>
          <w:rFonts w:eastAsia="Times New Roman" w:cstheme="minorHAnsi"/>
          <w:color w:val="000000" w:themeColor="text1"/>
          <w:sz w:val="20"/>
          <w:szCs w:val="20"/>
          <w:lang w:val="en-GB" w:eastAsia="fr-FR"/>
        </w:rPr>
        <w:t>potential</w:t>
      </w:r>
      <w:r w:rsidR="00F73E5D">
        <w:rPr>
          <w:rFonts w:eastAsia="Times New Roman" w:cstheme="minorHAnsi"/>
          <w:color w:val="000000" w:themeColor="text1"/>
          <w:sz w:val="20"/>
          <w:szCs w:val="20"/>
          <w:lang w:val="en-GB" w:eastAsia="fr-FR"/>
        </w:rPr>
        <w:t xml:space="preserve"> </w:t>
      </w:r>
      <w:r w:rsidR="00C47803" w:rsidRPr="00CB65D2">
        <w:rPr>
          <w:rFonts w:eastAsia="Times New Roman" w:cstheme="minorHAnsi"/>
          <w:color w:val="000000" w:themeColor="text1"/>
          <w:sz w:val="20"/>
          <w:szCs w:val="20"/>
          <w:lang w:val="en-GB" w:eastAsia="fr-FR"/>
        </w:rPr>
        <w:t>effect</w:t>
      </w:r>
      <w:r w:rsidR="00F73E5D">
        <w:rPr>
          <w:rFonts w:eastAsia="Times New Roman" w:cstheme="minorHAnsi"/>
          <w:color w:val="000000" w:themeColor="text1"/>
          <w:sz w:val="20"/>
          <w:szCs w:val="20"/>
          <w:lang w:val="en-GB" w:eastAsia="fr-FR"/>
        </w:rPr>
        <w:t xml:space="preserve"> </w:t>
      </w:r>
      <w:r w:rsidR="00C47803" w:rsidRPr="00CB65D2">
        <w:rPr>
          <w:rFonts w:eastAsia="Times New Roman" w:cstheme="minorHAnsi"/>
          <w:color w:val="000000" w:themeColor="text1"/>
          <w:sz w:val="20"/>
          <w:szCs w:val="20"/>
          <w:lang w:val="en-GB" w:eastAsia="fr-FR"/>
        </w:rPr>
        <w:t>in</w:t>
      </w:r>
      <w:r w:rsidR="00F73E5D">
        <w:rPr>
          <w:rFonts w:eastAsia="Times New Roman" w:cstheme="minorHAnsi"/>
          <w:color w:val="000000" w:themeColor="text1"/>
          <w:sz w:val="20"/>
          <w:szCs w:val="20"/>
          <w:lang w:val="en-GB" w:eastAsia="fr-FR"/>
        </w:rPr>
        <w:t xml:space="preserve"> </w:t>
      </w:r>
      <w:r w:rsidR="00C47803" w:rsidRPr="00CB65D2">
        <w:rPr>
          <w:rFonts w:eastAsia="Times New Roman" w:cstheme="minorHAnsi"/>
          <w:color w:val="000000" w:themeColor="text1"/>
          <w:sz w:val="20"/>
          <w:szCs w:val="20"/>
          <w:lang w:val="en-GB" w:eastAsia="fr-FR"/>
        </w:rPr>
        <w:t>the</w:t>
      </w:r>
      <w:r w:rsidR="00F73E5D">
        <w:rPr>
          <w:rFonts w:eastAsia="Times New Roman" w:cstheme="minorHAnsi"/>
          <w:color w:val="000000" w:themeColor="text1"/>
          <w:sz w:val="20"/>
          <w:szCs w:val="20"/>
          <w:lang w:val="en-GB" w:eastAsia="fr-FR"/>
        </w:rPr>
        <w:t xml:space="preserve"> </w:t>
      </w:r>
      <w:r w:rsidR="00C47803" w:rsidRPr="00CB65D2">
        <w:rPr>
          <w:rFonts w:eastAsia="Times New Roman" w:cstheme="minorHAnsi"/>
          <w:color w:val="000000" w:themeColor="text1"/>
          <w:sz w:val="20"/>
          <w:szCs w:val="20"/>
          <w:lang w:val="en-GB" w:eastAsia="fr-FR"/>
        </w:rPr>
        <w:t>metrological</w:t>
      </w:r>
      <w:r w:rsidR="00F73E5D">
        <w:rPr>
          <w:rFonts w:eastAsia="Times New Roman" w:cstheme="minorHAnsi"/>
          <w:color w:val="000000" w:themeColor="text1"/>
          <w:sz w:val="20"/>
          <w:szCs w:val="20"/>
          <w:lang w:val="en-GB" w:eastAsia="fr-FR"/>
        </w:rPr>
        <w:t xml:space="preserve"> </w:t>
      </w:r>
      <w:r w:rsidR="00C47803" w:rsidRPr="00CB65D2">
        <w:rPr>
          <w:rFonts w:eastAsia="Times New Roman" w:cstheme="minorHAnsi"/>
          <w:color w:val="000000" w:themeColor="text1"/>
          <w:sz w:val="20"/>
          <w:szCs w:val="20"/>
          <w:lang w:val="en-GB" w:eastAsia="fr-FR"/>
        </w:rPr>
        <w:t>system such as the maintenance and update of CMCs by completely changing LED-based standard sources would also be an important discussion point.</w:t>
      </w:r>
      <w:r w:rsidRPr="00CB65D2">
        <w:rPr>
          <w:rFonts w:eastAsia="Times New Roman" w:cstheme="minorHAnsi"/>
          <w:color w:val="000000" w:themeColor="text1"/>
          <w:sz w:val="20"/>
          <w:szCs w:val="20"/>
          <w:lang w:val="en-GB" w:eastAsia="fr-FR"/>
        </w:rPr>
        <w:t xml:space="preserve"> </w:t>
      </w:r>
    </w:p>
    <w:p w14:paraId="59E8A88E" w14:textId="4D567865" w:rsidR="008659FA" w:rsidRPr="00CB65D2" w:rsidRDefault="00C47803" w:rsidP="00754F6E">
      <w:pPr>
        <w:spacing w:before="60"/>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Hiroshi concluded is talk by tell us that he will set up a meeting after March 2021 </w:t>
      </w:r>
      <w:proofErr w:type="gramStart"/>
      <w:r w:rsidRPr="00CB65D2">
        <w:rPr>
          <w:rFonts w:eastAsia="Times New Roman" w:cstheme="minorHAnsi"/>
          <w:color w:val="000000" w:themeColor="text1"/>
          <w:sz w:val="20"/>
          <w:szCs w:val="20"/>
          <w:lang w:val="en-GB" w:eastAsia="fr-FR"/>
        </w:rPr>
        <w:t>in order to</w:t>
      </w:r>
      <w:proofErr w:type="gramEnd"/>
      <w:r w:rsidRPr="00CB65D2">
        <w:rPr>
          <w:rFonts w:eastAsia="Times New Roman" w:cstheme="minorHAnsi"/>
          <w:color w:val="000000" w:themeColor="text1"/>
          <w:sz w:val="20"/>
          <w:szCs w:val="20"/>
          <w:lang w:val="en-GB" w:eastAsia="fr-FR"/>
        </w:rPr>
        <w:t xml:space="preserve"> discuss the main scope o</w:t>
      </w:r>
      <w:r w:rsidR="00754F6E">
        <w:rPr>
          <w:rFonts w:eastAsia="Times New Roman" w:cstheme="minorHAnsi"/>
          <w:color w:val="000000" w:themeColor="text1"/>
          <w:sz w:val="20"/>
          <w:szCs w:val="20"/>
          <w:lang w:val="en-GB" w:eastAsia="fr-FR"/>
        </w:rPr>
        <w:t>n</w:t>
      </w:r>
      <w:r w:rsidRPr="00CB65D2">
        <w:rPr>
          <w:rFonts w:eastAsia="Times New Roman" w:cstheme="minorHAnsi"/>
          <w:color w:val="000000" w:themeColor="text1"/>
          <w:sz w:val="20"/>
          <w:szCs w:val="20"/>
          <w:lang w:val="en-GB" w:eastAsia="fr-FR"/>
        </w:rPr>
        <w:t xml:space="preserve"> which TG12 will focus on in future</w:t>
      </w:r>
    </w:p>
    <w:p w14:paraId="50637E3A" w14:textId="36E78426" w:rsidR="00C47803" w:rsidRPr="00CB65D2" w:rsidRDefault="00C47803" w:rsidP="005F34E5">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Maria commented that she looks forward for the upcoming meeting. </w:t>
      </w:r>
    </w:p>
    <w:p w14:paraId="27EF3230" w14:textId="77777777" w:rsidR="00C47803" w:rsidRPr="00CB65D2" w:rsidRDefault="00C47803" w:rsidP="00A12BB0">
      <w:pPr>
        <w:ind w:left="284" w:hanging="284"/>
        <w:jc w:val="both"/>
        <w:rPr>
          <w:rFonts w:eastAsia="Times New Roman" w:cstheme="minorHAnsi"/>
          <w:b/>
          <w:bCs/>
          <w:color w:val="000000" w:themeColor="text1"/>
          <w:sz w:val="20"/>
          <w:szCs w:val="20"/>
          <w:lang w:val="en-GB" w:eastAsia="fr-FR"/>
        </w:rPr>
      </w:pPr>
    </w:p>
    <w:p w14:paraId="3591E308" w14:textId="2D04B061" w:rsidR="001B0BAC" w:rsidRPr="00CB65D2" w:rsidRDefault="001B0BAC" w:rsidP="00A12BB0">
      <w:pPr>
        <w:ind w:left="284" w:hanging="284"/>
        <w:jc w:val="both"/>
        <w:rPr>
          <w:rFonts w:eastAsia="Times New Roman" w:cstheme="minorHAnsi"/>
          <w:b/>
          <w:bCs/>
          <w:color w:val="000000" w:themeColor="text1"/>
          <w:sz w:val="20"/>
          <w:szCs w:val="20"/>
          <w:lang w:val="en-GB" w:eastAsia="fr-FR"/>
        </w:rPr>
      </w:pPr>
      <w:r w:rsidRPr="00CB65D2">
        <w:rPr>
          <w:rFonts w:eastAsia="Times New Roman" w:cstheme="minorHAnsi"/>
          <w:b/>
          <w:bCs/>
          <w:color w:val="000000" w:themeColor="text1"/>
          <w:sz w:val="20"/>
          <w:szCs w:val="20"/>
          <w:lang w:val="en-GB" w:eastAsia="fr-FR"/>
        </w:rPr>
        <w:t xml:space="preserve">TG13: Optical fibre power responsivity (John Lehman) </w:t>
      </w:r>
    </w:p>
    <w:p w14:paraId="311F1D8E" w14:textId="1F9EE004" w:rsidR="00C47803" w:rsidRPr="00CB65D2" w:rsidRDefault="00C47803" w:rsidP="00754F6E">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John gives a ppt presentation to present progress within TG13 (see </w:t>
      </w:r>
      <w:hyperlink r:id="rId16" w:history="1">
        <w:r w:rsidRPr="00CB65D2">
          <w:rPr>
            <w:rStyle w:val="Hyperlink"/>
            <w:rFonts w:eastAsia="Times New Roman" w:cstheme="minorHAnsi"/>
            <w:b/>
            <w:bCs/>
            <w:color w:val="000000" w:themeColor="text1"/>
            <w:sz w:val="20"/>
            <w:szCs w:val="20"/>
            <w:lang w:val="en-GB" w:eastAsia="fr-FR"/>
          </w:rPr>
          <w:t>CCPR-WG-SP20-11</w:t>
        </w:r>
      </w:hyperlink>
      <w:r w:rsidRPr="00CB65D2">
        <w:rPr>
          <w:rFonts w:eastAsia="Times New Roman" w:cstheme="minorHAnsi"/>
          <w:color w:val="000000" w:themeColor="text1"/>
          <w:sz w:val="20"/>
          <w:szCs w:val="20"/>
          <w:lang w:val="en-GB" w:eastAsia="fr-FR"/>
        </w:rPr>
        <w:t>)</w:t>
      </w:r>
    </w:p>
    <w:p w14:paraId="188D1DBD" w14:textId="040DE086" w:rsidR="00B62417" w:rsidRPr="00CB65D2" w:rsidRDefault="00C47803" w:rsidP="00754F6E">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lastRenderedPageBreak/>
        <w:t xml:space="preserve">John reminds that in the past there has not been </w:t>
      </w:r>
      <w:r w:rsidR="00B62417" w:rsidRPr="00CB65D2">
        <w:rPr>
          <w:rFonts w:eastAsia="Times New Roman" w:cstheme="minorHAnsi"/>
          <w:color w:val="000000" w:themeColor="text1"/>
          <w:sz w:val="20"/>
          <w:szCs w:val="20"/>
          <w:lang w:val="en-GB" w:eastAsia="fr-FR"/>
        </w:rPr>
        <w:t xml:space="preserve">official </w:t>
      </w:r>
      <w:r w:rsidRPr="00CB65D2">
        <w:rPr>
          <w:rFonts w:eastAsia="Times New Roman" w:cstheme="minorHAnsi"/>
          <w:color w:val="000000" w:themeColor="text1"/>
          <w:sz w:val="20"/>
          <w:szCs w:val="20"/>
          <w:lang w:val="en-GB" w:eastAsia="fr-FR"/>
        </w:rPr>
        <w:t>comparison</w:t>
      </w:r>
      <w:r w:rsidR="00B62417" w:rsidRPr="00CB65D2">
        <w:rPr>
          <w:rFonts w:eastAsia="Times New Roman" w:cstheme="minorHAnsi"/>
          <w:color w:val="000000" w:themeColor="text1"/>
          <w:sz w:val="20"/>
          <w:szCs w:val="20"/>
          <w:lang w:val="en-GB" w:eastAsia="fr-FR"/>
        </w:rPr>
        <w:t xml:space="preserve"> of optical </w:t>
      </w:r>
      <w:proofErr w:type="spellStart"/>
      <w:r w:rsidR="00B62417" w:rsidRPr="00CB65D2">
        <w:rPr>
          <w:rFonts w:eastAsia="Times New Roman" w:cstheme="minorHAnsi"/>
          <w:color w:val="000000" w:themeColor="text1"/>
          <w:sz w:val="20"/>
          <w:szCs w:val="20"/>
          <w:lang w:val="en-GB" w:eastAsia="fr-FR"/>
        </w:rPr>
        <w:t>fiber</w:t>
      </w:r>
      <w:proofErr w:type="spellEnd"/>
      <w:r w:rsidR="00B62417" w:rsidRPr="00CB65D2">
        <w:rPr>
          <w:rFonts w:eastAsia="Times New Roman" w:cstheme="minorHAnsi"/>
          <w:color w:val="000000" w:themeColor="text1"/>
          <w:sz w:val="20"/>
          <w:szCs w:val="20"/>
          <w:lang w:val="en-GB" w:eastAsia="fr-FR"/>
        </w:rPr>
        <w:t xml:space="preserve"> power but many bilateral optical </w:t>
      </w:r>
      <w:proofErr w:type="spellStart"/>
      <w:r w:rsidR="00B62417" w:rsidRPr="00CB65D2">
        <w:rPr>
          <w:rFonts w:eastAsia="Times New Roman" w:cstheme="minorHAnsi"/>
          <w:color w:val="000000" w:themeColor="text1"/>
          <w:sz w:val="20"/>
          <w:szCs w:val="20"/>
          <w:lang w:val="en-GB" w:eastAsia="fr-FR"/>
        </w:rPr>
        <w:t>fiber</w:t>
      </w:r>
      <w:proofErr w:type="spellEnd"/>
      <w:r w:rsidR="00B62417" w:rsidRPr="00CB65D2">
        <w:rPr>
          <w:rFonts w:eastAsia="Times New Roman" w:cstheme="minorHAnsi"/>
          <w:color w:val="000000" w:themeColor="text1"/>
          <w:sz w:val="20"/>
          <w:szCs w:val="20"/>
          <w:lang w:val="en-GB" w:eastAsia="fr-FR"/>
        </w:rPr>
        <w:t xml:space="preserve"> comparison have been done. John shows the historical traceability chain at NIST between Electrical standard, Cryogenic </w:t>
      </w:r>
      <w:proofErr w:type="gramStart"/>
      <w:r w:rsidR="00B62417" w:rsidRPr="00CB65D2">
        <w:rPr>
          <w:rFonts w:eastAsia="Times New Roman" w:cstheme="minorHAnsi"/>
          <w:color w:val="000000" w:themeColor="text1"/>
          <w:sz w:val="20"/>
          <w:szCs w:val="20"/>
          <w:lang w:val="en-GB" w:eastAsia="fr-FR"/>
        </w:rPr>
        <w:t>radiometer</w:t>
      </w:r>
      <w:proofErr w:type="gramEnd"/>
      <w:r w:rsidR="00B62417" w:rsidRPr="00CB65D2">
        <w:rPr>
          <w:rFonts w:eastAsia="Times New Roman" w:cstheme="minorHAnsi"/>
          <w:color w:val="000000" w:themeColor="text1"/>
          <w:sz w:val="20"/>
          <w:szCs w:val="20"/>
          <w:lang w:val="en-GB" w:eastAsia="fr-FR"/>
        </w:rPr>
        <w:t xml:space="preserve"> and</w:t>
      </w:r>
      <w:r w:rsidR="00F73E5D">
        <w:rPr>
          <w:rFonts w:eastAsia="Times New Roman" w:cstheme="minorHAnsi"/>
          <w:color w:val="000000" w:themeColor="text1"/>
          <w:sz w:val="20"/>
          <w:szCs w:val="20"/>
          <w:lang w:val="en-GB" w:eastAsia="fr-FR"/>
        </w:rPr>
        <w:t xml:space="preserve"> </w:t>
      </w:r>
      <w:r w:rsidR="00B62417" w:rsidRPr="00CB65D2">
        <w:rPr>
          <w:rFonts w:eastAsia="Times New Roman" w:cstheme="minorHAnsi"/>
          <w:color w:val="000000" w:themeColor="text1"/>
          <w:sz w:val="20"/>
          <w:szCs w:val="20"/>
          <w:lang w:val="en-GB" w:eastAsia="fr-FR"/>
        </w:rPr>
        <w:t xml:space="preserve">optical power meter in “free space” that gives 0.25% to 0.4%. Then he introduces the concept of </w:t>
      </w:r>
      <w:r w:rsidR="007159EE" w:rsidRPr="00CB65D2">
        <w:rPr>
          <w:rFonts w:eastAsia="Times New Roman" w:cstheme="minorHAnsi"/>
          <w:color w:val="000000" w:themeColor="text1"/>
          <w:sz w:val="20"/>
          <w:szCs w:val="20"/>
          <w:lang w:val="en-GB" w:eastAsia="fr-FR"/>
        </w:rPr>
        <w:t>developing</w:t>
      </w:r>
      <w:r w:rsidR="00B62417" w:rsidRPr="00CB65D2">
        <w:rPr>
          <w:rFonts w:eastAsia="Times New Roman" w:cstheme="minorHAnsi"/>
          <w:color w:val="000000" w:themeColor="text1"/>
          <w:sz w:val="20"/>
          <w:szCs w:val="20"/>
          <w:lang w:val="en-GB" w:eastAsia="fr-FR"/>
        </w:rPr>
        <w:t xml:space="preserve"> a primary standard strictly devoted to </w:t>
      </w:r>
      <w:r w:rsidR="007159EE" w:rsidRPr="00CB65D2">
        <w:rPr>
          <w:rFonts w:eastAsia="Times New Roman" w:cstheme="minorHAnsi"/>
          <w:color w:val="000000" w:themeColor="text1"/>
          <w:sz w:val="20"/>
          <w:szCs w:val="20"/>
          <w:lang w:val="en-GB" w:eastAsia="fr-FR"/>
        </w:rPr>
        <w:t>optical fibre power that is a cryogenic radiometer couple with optical fibre to a commercial power meter</w:t>
      </w:r>
      <w:r w:rsidR="00754F6E">
        <w:rPr>
          <w:rFonts w:eastAsia="Times New Roman" w:cstheme="minorHAnsi"/>
          <w:color w:val="000000" w:themeColor="text1"/>
          <w:sz w:val="20"/>
          <w:szCs w:val="20"/>
          <w:lang w:val="en-GB" w:eastAsia="fr-FR"/>
        </w:rPr>
        <w:t xml:space="preserve"> (</w:t>
      </w:r>
      <w:r w:rsidR="007159EE" w:rsidRPr="00CB65D2">
        <w:rPr>
          <w:rFonts w:eastAsia="Times New Roman" w:cstheme="minorHAnsi"/>
          <w:color w:val="000000" w:themeColor="text1"/>
          <w:sz w:val="20"/>
          <w:szCs w:val="20"/>
          <w:lang w:val="en-GB" w:eastAsia="fr-FR"/>
        </w:rPr>
        <w:t xml:space="preserve">Optical </w:t>
      </w:r>
      <w:proofErr w:type="spellStart"/>
      <w:r w:rsidR="007159EE" w:rsidRPr="00CB65D2">
        <w:rPr>
          <w:rFonts w:eastAsia="Times New Roman" w:cstheme="minorHAnsi"/>
          <w:color w:val="000000" w:themeColor="text1"/>
          <w:sz w:val="20"/>
          <w:szCs w:val="20"/>
          <w:lang w:val="en-GB" w:eastAsia="fr-FR"/>
        </w:rPr>
        <w:t>Fiber</w:t>
      </w:r>
      <w:proofErr w:type="spellEnd"/>
      <w:r w:rsidR="007159EE" w:rsidRPr="00CB65D2">
        <w:rPr>
          <w:rFonts w:eastAsia="Times New Roman" w:cstheme="minorHAnsi"/>
          <w:color w:val="000000" w:themeColor="text1"/>
          <w:sz w:val="20"/>
          <w:szCs w:val="20"/>
          <w:lang w:val="en-GB" w:eastAsia="fr-FR"/>
        </w:rPr>
        <w:t xml:space="preserve"> Cryogenic Radiometer </w:t>
      </w:r>
      <w:r w:rsidR="00754F6E">
        <w:rPr>
          <w:rFonts w:eastAsia="Times New Roman" w:cstheme="minorHAnsi"/>
          <w:color w:val="000000" w:themeColor="text1"/>
          <w:sz w:val="20"/>
          <w:szCs w:val="20"/>
          <w:lang w:val="en-GB" w:eastAsia="fr-FR"/>
        </w:rPr>
        <w:t xml:space="preserve">-&gt; </w:t>
      </w:r>
      <w:r w:rsidR="007159EE" w:rsidRPr="00CB65D2">
        <w:rPr>
          <w:rFonts w:eastAsia="Times New Roman" w:cstheme="minorHAnsi"/>
          <w:color w:val="000000" w:themeColor="text1"/>
          <w:sz w:val="20"/>
          <w:szCs w:val="20"/>
          <w:lang w:val="en-GB" w:eastAsia="fr-FR"/>
        </w:rPr>
        <w:t>OFCR).</w:t>
      </w:r>
    </w:p>
    <w:p w14:paraId="3037E647" w14:textId="59F179F4" w:rsidR="007159EE" w:rsidRPr="00CB65D2" w:rsidRDefault="007159EE" w:rsidP="00754F6E">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Idea for this year was to do a trilateral comparison with CENAM and METAS using the OFCR </w:t>
      </w:r>
      <w:proofErr w:type="gramStart"/>
      <w:r w:rsidRPr="00CB65D2">
        <w:rPr>
          <w:rFonts w:eastAsia="Times New Roman" w:cstheme="minorHAnsi"/>
          <w:color w:val="000000" w:themeColor="text1"/>
          <w:sz w:val="20"/>
          <w:szCs w:val="20"/>
          <w:lang w:val="en-GB" w:eastAsia="fr-FR"/>
        </w:rPr>
        <w:t>in order to</w:t>
      </w:r>
      <w:proofErr w:type="gramEnd"/>
      <w:r w:rsidRPr="00CB65D2">
        <w:rPr>
          <w:rFonts w:eastAsia="Times New Roman" w:cstheme="minorHAnsi"/>
          <w:color w:val="000000" w:themeColor="text1"/>
          <w:sz w:val="20"/>
          <w:szCs w:val="20"/>
          <w:lang w:val="en-GB" w:eastAsia="fr-FR"/>
        </w:rPr>
        <w:t xml:space="preserve"> understand and improve calibration </w:t>
      </w:r>
      <w:r w:rsidR="009F057C" w:rsidRPr="00CB65D2">
        <w:rPr>
          <w:rFonts w:eastAsia="Times New Roman" w:cstheme="minorHAnsi"/>
          <w:color w:val="000000" w:themeColor="text1"/>
          <w:sz w:val="20"/>
          <w:szCs w:val="20"/>
          <w:lang w:val="en-GB" w:eastAsia="fr-FR"/>
        </w:rPr>
        <w:t>uncertainties</w:t>
      </w:r>
      <w:r w:rsidR="009F057C">
        <w:rPr>
          <w:rFonts w:eastAsia="Times New Roman" w:cstheme="minorHAnsi"/>
          <w:color w:val="000000" w:themeColor="text1"/>
          <w:sz w:val="20"/>
          <w:szCs w:val="20"/>
          <w:lang w:val="en-GB" w:eastAsia="fr-FR"/>
        </w:rPr>
        <w:t>:</w:t>
      </w:r>
      <w:r w:rsidRPr="00CB65D2">
        <w:rPr>
          <w:rFonts w:eastAsia="Times New Roman" w:cstheme="minorHAnsi"/>
          <w:color w:val="000000" w:themeColor="text1"/>
          <w:sz w:val="20"/>
          <w:szCs w:val="20"/>
          <w:lang w:val="en-GB" w:eastAsia="fr-FR"/>
        </w:rPr>
        <w:t xml:space="preserve"> Postponed due to COVID19. But protocol has been written. </w:t>
      </w:r>
    </w:p>
    <w:p w14:paraId="4F681A8C" w14:textId="70371A17" w:rsidR="00B77AA8" w:rsidRPr="00CB65D2" w:rsidRDefault="007159EE" w:rsidP="00754F6E">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A paper has been published called “Nature of </w:t>
      </w:r>
      <w:proofErr w:type="spellStart"/>
      <w:r w:rsidRPr="00CB65D2">
        <w:rPr>
          <w:rFonts w:eastAsia="Times New Roman" w:cstheme="minorHAnsi"/>
          <w:color w:val="000000" w:themeColor="text1"/>
          <w:sz w:val="20"/>
          <w:szCs w:val="20"/>
          <w:lang w:val="en-GB" w:eastAsia="fr-FR"/>
        </w:rPr>
        <w:t>fiber</w:t>
      </w:r>
      <w:proofErr w:type="spellEnd"/>
      <w:r w:rsidRPr="00CB65D2">
        <w:rPr>
          <w:rFonts w:eastAsia="Times New Roman" w:cstheme="minorHAnsi"/>
          <w:color w:val="000000" w:themeColor="text1"/>
          <w:sz w:val="20"/>
          <w:szCs w:val="20"/>
          <w:lang w:val="en-GB" w:eastAsia="fr-FR"/>
        </w:rPr>
        <w:t xml:space="preserve">-coupled detector responsivity measurements at 0.1% using a primary standard” to demonstrate the uncertainty and to </w:t>
      </w:r>
      <w:r w:rsidR="00B77AA8" w:rsidRPr="00CB65D2">
        <w:rPr>
          <w:rFonts w:eastAsia="Times New Roman" w:cstheme="minorHAnsi"/>
          <w:color w:val="000000" w:themeColor="text1"/>
          <w:sz w:val="20"/>
          <w:szCs w:val="20"/>
          <w:lang w:val="en-GB" w:eastAsia="fr-FR"/>
        </w:rPr>
        <w:t xml:space="preserve">expose the limits of the system. John shows results extracted from the paper like temperature dependence of refractive index for different </w:t>
      </w:r>
      <w:proofErr w:type="spellStart"/>
      <w:r w:rsidR="00B77AA8" w:rsidRPr="00CB65D2">
        <w:rPr>
          <w:rFonts w:eastAsia="Times New Roman" w:cstheme="minorHAnsi"/>
          <w:color w:val="000000" w:themeColor="text1"/>
          <w:sz w:val="20"/>
          <w:szCs w:val="20"/>
          <w:lang w:val="en-GB" w:eastAsia="fr-FR"/>
        </w:rPr>
        <w:t>fibers</w:t>
      </w:r>
      <w:proofErr w:type="spellEnd"/>
      <w:r w:rsidR="00B77AA8" w:rsidRPr="00CB65D2">
        <w:rPr>
          <w:rFonts w:eastAsia="Times New Roman" w:cstheme="minorHAnsi"/>
          <w:color w:val="000000" w:themeColor="text1"/>
          <w:sz w:val="20"/>
          <w:szCs w:val="20"/>
          <w:lang w:val="en-GB" w:eastAsia="fr-FR"/>
        </w:rPr>
        <w:t xml:space="preserve">, polarization dependent loss, </w:t>
      </w:r>
      <w:proofErr w:type="spellStart"/>
      <w:r w:rsidR="00B77AA8" w:rsidRPr="00CB65D2">
        <w:rPr>
          <w:rFonts w:eastAsia="Times New Roman" w:cstheme="minorHAnsi"/>
          <w:color w:val="000000" w:themeColor="text1"/>
          <w:sz w:val="20"/>
          <w:szCs w:val="20"/>
          <w:lang w:val="en-GB" w:eastAsia="fr-FR"/>
        </w:rPr>
        <w:t>fiber</w:t>
      </w:r>
      <w:proofErr w:type="spellEnd"/>
      <w:r w:rsidR="00B77AA8" w:rsidRPr="00CB65D2">
        <w:rPr>
          <w:rFonts w:eastAsia="Times New Roman" w:cstheme="minorHAnsi"/>
          <w:color w:val="000000" w:themeColor="text1"/>
          <w:sz w:val="20"/>
          <w:szCs w:val="20"/>
          <w:lang w:val="en-GB" w:eastAsia="fr-FR"/>
        </w:rPr>
        <w:t xml:space="preserve"> switch compared to beam splitter. At the end, expanded uncertainty for DTU responsivity using OFCR is at 0.094%.</w:t>
      </w:r>
    </w:p>
    <w:p w14:paraId="60557159" w14:textId="1EB3B3E3" w:rsidR="00B77AA8" w:rsidRPr="00CB65D2" w:rsidRDefault="00B77AA8" w:rsidP="00754F6E">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In </w:t>
      </w:r>
      <w:r w:rsidR="009F057C" w:rsidRPr="00CB65D2">
        <w:rPr>
          <w:rFonts w:eastAsia="Times New Roman" w:cstheme="minorHAnsi"/>
          <w:color w:val="000000" w:themeColor="text1"/>
          <w:sz w:val="20"/>
          <w:szCs w:val="20"/>
          <w:lang w:val="en-GB" w:eastAsia="fr-FR"/>
        </w:rPr>
        <w:t>conclusion:</w:t>
      </w:r>
    </w:p>
    <w:p w14:paraId="1423BA99" w14:textId="7615F3D4" w:rsidR="00B77AA8" w:rsidRPr="00CB65D2" w:rsidRDefault="00B77AA8" w:rsidP="001E698F">
      <w:pPr>
        <w:pStyle w:val="ListParagraph"/>
        <w:numPr>
          <w:ilvl w:val="0"/>
          <w:numId w:val="11"/>
        </w:numPr>
        <w:ind w:left="567" w:hanging="283"/>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Trilateral comparison delayed due to travel and lab limitations</w:t>
      </w:r>
    </w:p>
    <w:p w14:paraId="39BA3D66" w14:textId="48E9C923" w:rsidR="00B77AA8" w:rsidRPr="00CB65D2" w:rsidRDefault="00B77AA8" w:rsidP="001E698F">
      <w:pPr>
        <w:pStyle w:val="ListParagraph"/>
        <w:numPr>
          <w:ilvl w:val="0"/>
          <w:numId w:val="11"/>
        </w:numPr>
        <w:ind w:left="567" w:hanging="283"/>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Optics Express Publication </w:t>
      </w:r>
      <w:r w:rsidR="001E698F">
        <w:rPr>
          <w:rFonts w:eastAsia="Times New Roman" w:cstheme="minorHAnsi"/>
          <w:color w:val="000000" w:themeColor="text1"/>
          <w:sz w:val="20"/>
          <w:szCs w:val="20"/>
          <w:lang w:val="en-GB" w:eastAsia="fr-FR"/>
        </w:rPr>
        <w:t>d</w:t>
      </w:r>
      <w:r w:rsidRPr="00CB65D2">
        <w:rPr>
          <w:rFonts w:eastAsia="Times New Roman" w:cstheme="minorHAnsi"/>
          <w:color w:val="000000" w:themeColor="text1"/>
          <w:sz w:val="20"/>
          <w:szCs w:val="20"/>
          <w:lang w:val="en-GB" w:eastAsia="fr-FR"/>
        </w:rPr>
        <w:t>emonstrat</w:t>
      </w:r>
      <w:r w:rsidR="001E698F">
        <w:rPr>
          <w:rFonts w:eastAsia="Times New Roman" w:cstheme="minorHAnsi"/>
          <w:color w:val="000000" w:themeColor="text1"/>
          <w:sz w:val="20"/>
          <w:szCs w:val="20"/>
          <w:lang w:val="en-GB" w:eastAsia="fr-FR"/>
        </w:rPr>
        <w:t>ing</w:t>
      </w:r>
      <w:r w:rsidRPr="00CB65D2">
        <w:rPr>
          <w:rFonts w:eastAsia="Times New Roman" w:cstheme="minorHAnsi"/>
          <w:color w:val="000000" w:themeColor="text1"/>
          <w:sz w:val="20"/>
          <w:szCs w:val="20"/>
          <w:lang w:val="en-GB" w:eastAsia="fr-FR"/>
        </w:rPr>
        <w:t xml:space="preserve"> 0.1 % uncertainty in </w:t>
      </w:r>
      <w:proofErr w:type="spellStart"/>
      <w:r w:rsidRPr="00CB65D2">
        <w:rPr>
          <w:rFonts w:eastAsia="Times New Roman" w:cstheme="minorHAnsi"/>
          <w:color w:val="000000" w:themeColor="text1"/>
          <w:sz w:val="20"/>
          <w:szCs w:val="20"/>
          <w:lang w:val="en-GB" w:eastAsia="fr-FR"/>
        </w:rPr>
        <w:t>fiber</w:t>
      </w:r>
      <w:proofErr w:type="spellEnd"/>
      <w:r w:rsidRPr="00CB65D2">
        <w:rPr>
          <w:rFonts w:eastAsia="Times New Roman" w:cstheme="minorHAnsi"/>
          <w:color w:val="000000" w:themeColor="text1"/>
          <w:sz w:val="20"/>
          <w:szCs w:val="20"/>
          <w:lang w:val="en-GB" w:eastAsia="fr-FR"/>
        </w:rPr>
        <w:t xml:space="preserve"> (with </w:t>
      </w:r>
      <w:proofErr w:type="spellStart"/>
      <w:r w:rsidRPr="00CB65D2">
        <w:rPr>
          <w:rFonts w:eastAsia="Times New Roman" w:cstheme="minorHAnsi"/>
          <w:color w:val="000000" w:themeColor="text1"/>
          <w:sz w:val="20"/>
          <w:szCs w:val="20"/>
          <w:lang w:val="en-GB" w:eastAsia="fr-FR"/>
        </w:rPr>
        <w:t>beamsplitter</w:t>
      </w:r>
      <w:proofErr w:type="spellEnd"/>
      <w:r w:rsidRPr="00CB65D2">
        <w:rPr>
          <w:rFonts w:eastAsia="Times New Roman" w:cstheme="minorHAnsi"/>
          <w:color w:val="000000" w:themeColor="text1"/>
          <w:sz w:val="20"/>
          <w:szCs w:val="20"/>
          <w:lang w:val="en-GB" w:eastAsia="fr-FR"/>
        </w:rPr>
        <w:t>, not switch)</w:t>
      </w:r>
    </w:p>
    <w:p w14:paraId="618390D9" w14:textId="7DDEA67B" w:rsidR="00B77AA8" w:rsidRPr="00CB65D2" w:rsidRDefault="001E698F" w:rsidP="001E698F">
      <w:pPr>
        <w:pStyle w:val="ListParagraph"/>
        <w:numPr>
          <w:ilvl w:val="0"/>
          <w:numId w:val="11"/>
        </w:numPr>
        <w:ind w:left="567" w:hanging="283"/>
        <w:jc w:val="both"/>
        <w:rPr>
          <w:rFonts w:eastAsia="Times New Roman" w:cstheme="minorHAnsi"/>
          <w:color w:val="000000" w:themeColor="text1"/>
          <w:sz w:val="20"/>
          <w:szCs w:val="20"/>
          <w:lang w:val="en-GB" w:eastAsia="fr-FR"/>
        </w:rPr>
      </w:pPr>
      <w:r>
        <w:rPr>
          <w:rFonts w:eastAsia="Times New Roman" w:cstheme="minorHAnsi"/>
          <w:color w:val="000000" w:themeColor="text1"/>
          <w:sz w:val="20"/>
          <w:szCs w:val="20"/>
          <w:lang w:val="en-GB" w:eastAsia="fr-FR"/>
        </w:rPr>
        <w:t>L</w:t>
      </w:r>
      <w:r w:rsidR="00B77AA8" w:rsidRPr="00CB65D2">
        <w:rPr>
          <w:rFonts w:eastAsia="Times New Roman" w:cstheme="minorHAnsi"/>
          <w:color w:val="000000" w:themeColor="text1"/>
          <w:sz w:val="20"/>
          <w:szCs w:val="20"/>
          <w:lang w:val="en-GB" w:eastAsia="fr-FR"/>
        </w:rPr>
        <w:t xml:space="preserve">imits and extents for single photon calibrations in </w:t>
      </w:r>
      <w:proofErr w:type="spellStart"/>
      <w:r w:rsidR="00B77AA8" w:rsidRPr="00CB65D2">
        <w:rPr>
          <w:rFonts w:eastAsia="Times New Roman" w:cstheme="minorHAnsi"/>
          <w:color w:val="000000" w:themeColor="text1"/>
          <w:sz w:val="20"/>
          <w:szCs w:val="20"/>
          <w:lang w:val="en-GB" w:eastAsia="fr-FR"/>
        </w:rPr>
        <w:t>fiber</w:t>
      </w:r>
      <w:proofErr w:type="spellEnd"/>
      <w:r>
        <w:rPr>
          <w:rFonts w:eastAsia="Times New Roman" w:cstheme="minorHAnsi"/>
          <w:color w:val="000000" w:themeColor="text1"/>
          <w:sz w:val="20"/>
          <w:szCs w:val="20"/>
          <w:lang w:val="en-GB" w:eastAsia="fr-FR"/>
        </w:rPr>
        <w:t xml:space="preserve"> identified</w:t>
      </w:r>
    </w:p>
    <w:p w14:paraId="613604BE" w14:textId="277789ED" w:rsidR="00B77AA8" w:rsidRPr="00CB65D2" w:rsidRDefault="00CB1A70" w:rsidP="00754F6E">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John finished in saying </w:t>
      </w:r>
      <w:r w:rsidR="002B3A4A" w:rsidRPr="00CB65D2">
        <w:rPr>
          <w:rFonts w:eastAsia="Times New Roman" w:cstheme="minorHAnsi"/>
          <w:color w:val="000000" w:themeColor="text1"/>
          <w:sz w:val="20"/>
          <w:szCs w:val="20"/>
          <w:lang w:val="en-GB" w:eastAsia="fr-FR"/>
        </w:rPr>
        <w:t xml:space="preserve">that for him, when we think about single photon, the uncertainty we can expect for single photon calibration can be much better than the actual achieved with µW. It’s not the detector that is limiting but the </w:t>
      </w:r>
      <w:proofErr w:type="spellStart"/>
      <w:r w:rsidR="002B3A4A" w:rsidRPr="00CB65D2">
        <w:rPr>
          <w:rFonts w:eastAsia="Times New Roman" w:cstheme="minorHAnsi"/>
          <w:color w:val="000000" w:themeColor="text1"/>
          <w:sz w:val="20"/>
          <w:szCs w:val="20"/>
          <w:lang w:val="en-GB" w:eastAsia="fr-FR"/>
        </w:rPr>
        <w:t>fiber</w:t>
      </w:r>
      <w:proofErr w:type="spellEnd"/>
      <w:r w:rsidR="002B3A4A" w:rsidRPr="00CB65D2">
        <w:rPr>
          <w:rFonts w:eastAsia="Times New Roman" w:cstheme="minorHAnsi"/>
          <w:color w:val="000000" w:themeColor="text1"/>
          <w:sz w:val="20"/>
          <w:szCs w:val="20"/>
          <w:lang w:val="en-GB" w:eastAsia="fr-FR"/>
        </w:rPr>
        <w:t xml:space="preserve">, the switch, the </w:t>
      </w:r>
      <w:proofErr w:type="gramStart"/>
      <w:r w:rsidR="002B3A4A" w:rsidRPr="00CB65D2">
        <w:rPr>
          <w:rFonts w:eastAsia="Times New Roman" w:cstheme="minorHAnsi"/>
          <w:color w:val="000000" w:themeColor="text1"/>
          <w:sz w:val="20"/>
          <w:szCs w:val="20"/>
          <w:lang w:val="en-GB" w:eastAsia="fr-FR"/>
        </w:rPr>
        <w:t>connector</w:t>
      </w:r>
      <w:proofErr w:type="gramEnd"/>
      <w:r w:rsidR="002B3A4A" w:rsidRPr="00CB65D2">
        <w:rPr>
          <w:rFonts w:eastAsia="Times New Roman" w:cstheme="minorHAnsi"/>
          <w:color w:val="000000" w:themeColor="text1"/>
          <w:sz w:val="20"/>
          <w:szCs w:val="20"/>
          <w:lang w:val="en-GB" w:eastAsia="fr-FR"/>
        </w:rPr>
        <w:t xml:space="preserve"> and the low temperature.</w:t>
      </w:r>
    </w:p>
    <w:p w14:paraId="5F5CC75E" w14:textId="77777777" w:rsidR="00B77AA8" w:rsidRPr="00CB65D2" w:rsidRDefault="00B77AA8" w:rsidP="00754F6E">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John also mentions that Igor Vayshenker is now retired and thanks him for all the work done in this field of optical </w:t>
      </w:r>
      <w:proofErr w:type="spellStart"/>
      <w:r w:rsidRPr="00CB65D2">
        <w:rPr>
          <w:rFonts w:eastAsia="Times New Roman" w:cstheme="minorHAnsi"/>
          <w:color w:val="000000" w:themeColor="text1"/>
          <w:sz w:val="20"/>
          <w:szCs w:val="20"/>
          <w:lang w:val="en-GB" w:eastAsia="fr-FR"/>
        </w:rPr>
        <w:t>fiber</w:t>
      </w:r>
      <w:proofErr w:type="spellEnd"/>
      <w:r w:rsidRPr="00CB65D2">
        <w:rPr>
          <w:rFonts w:eastAsia="Times New Roman" w:cstheme="minorHAnsi"/>
          <w:color w:val="000000" w:themeColor="text1"/>
          <w:sz w:val="20"/>
          <w:szCs w:val="20"/>
          <w:lang w:val="en-GB" w:eastAsia="fr-FR"/>
        </w:rPr>
        <w:t xml:space="preserve"> power.</w:t>
      </w:r>
    </w:p>
    <w:p w14:paraId="126C2797" w14:textId="77777777" w:rsidR="00B62417" w:rsidRPr="00CB65D2" w:rsidRDefault="00B62417" w:rsidP="00A12BB0">
      <w:pPr>
        <w:ind w:left="284" w:hanging="284"/>
        <w:jc w:val="both"/>
        <w:rPr>
          <w:rFonts w:eastAsia="Times New Roman" w:cstheme="minorHAnsi"/>
          <w:color w:val="000000" w:themeColor="text1"/>
          <w:sz w:val="20"/>
          <w:szCs w:val="20"/>
          <w:lang w:val="en-GB" w:eastAsia="fr-FR"/>
        </w:rPr>
      </w:pPr>
    </w:p>
    <w:p w14:paraId="38BF682C" w14:textId="05F80558" w:rsidR="001B0BAC" w:rsidRPr="00CB65D2" w:rsidRDefault="001B0BAC" w:rsidP="00A12BB0">
      <w:pPr>
        <w:ind w:left="284" w:hanging="284"/>
        <w:jc w:val="both"/>
        <w:rPr>
          <w:rFonts w:eastAsia="Times New Roman" w:cstheme="minorHAnsi"/>
          <w:b/>
          <w:bCs/>
          <w:color w:val="000000" w:themeColor="text1"/>
          <w:sz w:val="20"/>
          <w:szCs w:val="20"/>
          <w:lang w:val="en-GB" w:eastAsia="fr-FR"/>
        </w:rPr>
      </w:pPr>
      <w:r w:rsidRPr="00CB65D2">
        <w:rPr>
          <w:rFonts w:eastAsia="Times New Roman" w:cstheme="minorHAnsi"/>
          <w:b/>
          <w:bCs/>
          <w:color w:val="000000" w:themeColor="text1"/>
          <w:sz w:val="20"/>
          <w:szCs w:val="20"/>
          <w:lang w:val="en-GB" w:eastAsia="fr-FR"/>
        </w:rPr>
        <w:t xml:space="preserve">TG 14: Discussion Forum on Improved 1 W Laser Power Responsivity (John Lehman) </w:t>
      </w:r>
    </w:p>
    <w:p w14:paraId="4782FAB6" w14:textId="53573E35" w:rsidR="002B3A4A" w:rsidRPr="00CB65D2" w:rsidRDefault="002B3A4A" w:rsidP="009F057C">
      <w:pPr>
        <w:ind w:left="284"/>
        <w:jc w:val="both"/>
        <w:rPr>
          <w:rFonts w:eastAsia="Times New Roman" w:cstheme="minorHAnsi"/>
          <w:b/>
          <w:bCs/>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John gives </w:t>
      </w:r>
      <w:r w:rsidR="009F057C" w:rsidRPr="00CB65D2">
        <w:rPr>
          <w:rFonts w:eastAsia="Times New Roman" w:cstheme="minorHAnsi"/>
          <w:color w:val="000000" w:themeColor="text1"/>
          <w:sz w:val="20"/>
          <w:szCs w:val="20"/>
          <w:lang w:val="en-GB" w:eastAsia="fr-FR"/>
        </w:rPr>
        <w:t>an</w:t>
      </w:r>
      <w:r w:rsidR="009F057C">
        <w:rPr>
          <w:rFonts w:eastAsia="Times New Roman" w:cstheme="minorHAnsi"/>
          <w:color w:val="000000" w:themeColor="text1"/>
          <w:sz w:val="20"/>
          <w:szCs w:val="20"/>
          <w:lang w:val="en-GB" w:eastAsia="fr-FR"/>
        </w:rPr>
        <w:t>o</w:t>
      </w:r>
      <w:r w:rsidR="009F057C" w:rsidRPr="00CB65D2">
        <w:rPr>
          <w:rFonts w:eastAsia="Times New Roman" w:cstheme="minorHAnsi"/>
          <w:color w:val="000000" w:themeColor="text1"/>
          <w:sz w:val="20"/>
          <w:szCs w:val="20"/>
          <w:lang w:val="en-GB" w:eastAsia="fr-FR"/>
        </w:rPr>
        <w:t>ther</w:t>
      </w:r>
      <w:r w:rsidRPr="00CB65D2">
        <w:rPr>
          <w:rFonts w:eastAsia="Times New Roman" w:cstheme="minorHAnsi"/>
          <w:color w:val="000000" w:themeColor="text1"/>
          <w:sz w:val="20"/>
          <w:szCs w:val="20"/>
          <w:lang w:val="en-GB" w:eastAsia="fr-FR"/>
        </w:rPr>
        <w:t xml:space="preserve"> ppt presentation to present progress within TG14 (see </w:t>
      </w:r>
      <w:hyperlink r:id="rId17" w:history="1">
        <w:r w:rsidRPr="00CB65D2">
          <w:rPr>
            <w:rStyle w:val="Hyperlink"/>
            <w:rFonts w:eastAsia="Times New Roman" w:cstheme="minorHAnsi"/>
            <w:b/>
            <w:bCs/>
            <w:color w:val="000000" w:themeColor="text1"/>
            <w:sz w:val="20"/>
            <w:szCs w:val="20"/>
            <w:lang w:val="en-GB" w:eastAsia="fr-FR"/>
          </w:rPr>
          <w:t>CCPR-WG- SP20-12</w:t>
        </w:r>
      </w:hyperlink>
      <w:r w:rsidRPr="00CB65D2">
        <w:rPr>
          <w:rFonts w:eastAsia="Times New Roman" w:cstheme="minorHAnsi"/>
          <w:b/>
          <w:bCs/>
          <w:color w:val="000000" w:themeColor="text1"/>
          <w:sz w:val="20"/>
          <w:szCs w:val="20"/>
          <w:lang w:val="en-GB" w:eastAsia="fr-FR"/>
        </w:rPr>
        <w:t>)</w:t>
      </w:r>
    </w:p>
    <w:p w14:paraId="4D56A3B3" w14:textId="54FA4E8B" w:rsidR="002B3A4A" w:rsidRPr="00CB65D2" w:rsidRDefault="002B3A4A" w:rsidP="009F057C">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Talk started with a</w:t>
      </w:r>
      <w:r w:rsidR="009F057C">
        <w:rPr>
          <w:rFonts w:eastAsia="Times New Roman" w:cstheme="minorHAnsi"/>
          <w:color w:val="000000" w:themeColor="text1"/>
          <w:sz w:val="20"/>
          <w:szCs w:val="20"/>
          <w:lang w:val="en-GB" w:eastAsia="fr-FR"/>
        </w:rPr>
        <w:t>n</w:t>
      </w:r>
      <w:r w:rsidRPr="00CB65D2">
        <w:rPr>
          <w:rFonts w:eastAsia="Times New Roman" w:cstheme="minorHAnsi"/>
          <w:color w:val="000000" w:themeColor="text1"/>
          <w:sz w:val="20"/>
          <w:szCs w:val="20"/>
          <w:lang w:val="en-GB" w:eastAsia="fr-FR"/>
        </w:rPr>
        <w:t xml:space="preserve"> apologize because the title of the presentation is wrong, it’s not about 1W laser power anymore.</w:t>
      </w:r>
    </w:p>
    <w:p w14:paraId="345F1D16" w14:textId="1510EA2E" w:rsidR="002B3A4A" w:rsidRPr="00CB65D2" w:rsidRDefault="000816F9" w:rsidP="009F057C">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The story starts 10 years ago after a comparison of 1W / 10W laser power showing absolute power difference between institutes of few </w:t>
      </w:r>
      <w:r w:rsidR="009F057C" w:rsidRPr="00CB65D2">
        <w:rPr>
          <w:rFonts w:eastAsia="Times New Roman" w:cstheme="minorHAnsi"/>
          <w:color w:val="000000" w:themeColor="text1"/>
          <w:sz w:val="20"/>
          <w:szCs w:val="20"/>
          <w:lang w:val="en-GB" w:eastAsia="fr-FR"/>
        </w:rPr>
        <w:t>percent</w:t>
      </w:r>
      <w:r w:rsidRPr="00CB65D2">
        <w:rPr>
          <w:rFonts w:eastAsia="Times New Roman" w:cstheme="minorHAnsi"/>
          <w:color w:val="000000" w:themeColor="text1"/>
          <w:sz w:val="20"/>
          <w:szCs w:val="20"/>
          <w:lang w:val="en-GB" w:eastAsia="fr-FR"/>
        </w:rPr>
        <w:t xml:space="preserve">, where gravitational wave community needs much better. </w:t>
      </w:r>
    </w:p>
    <w:p w14:paraId="2D97378B" w14:textId="7D6A4510" w:rsidR="000816F9" w:rsidRPr="00CB65D2" w:rsidRDefault="000816F9" w:rsidP="009F057C">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During the workshop in Boulder in March 2019 between metrology and </w:t>
      </w:r>
      <w:r w:rsidR="009F057C" w:rsidRPr="00CB65D2">
        <w:rPr>
          <w:rFonts w:eastAsia="Times New Roman" w:cstheme="minorHAnsi"/>
          <w:color w:val="000000" w:themeColor="text1"/>
          <w:sz w:val="20"/>
          <w:szCs w:val="20"/>
          <w:lang w:val="en-GB" w:eastAsia="fr-FR"/>
        </w:rPr>
        <w:t>Gravitational</w:t>
      </w:r>
      <w:r w:rsidRPr="00CB65D2">
        <w:rPr>
          <w:rFonts w:eastAsia="Times New Roman" w:cstheme="minorHAnsi"/>
          <w:color w:val="000000" w:themeColor="text1"/>
          <w:sz w:val="20"/>
          <w:szCs w:val="20"/>
          <w:lang w:val="en-GB" w:eastAsia="fr-FR"/>
        </w:rPr>
        <w:t xml:space="preserve"> Wave (GW) community, the group came to the following conclusion</w:t>
      </w:r>
      <w:r w:rsidR="009F057C">
        <w:rPr>
          <w:rFonts w:eastAsia="Times New Roman" w:cstheme="minorHAnsi"/>
          <w:color w:val="000000" w:themeColor="text1"/>
          <w:sz w:val="20"/>
          <w:szCs w:val="20"/>
          <w:lang w:val="en-GB" w:eastAsia="fr-FR"/>
        </w:rPr>
        <w:t>s</w:t>
      </w:r>
      <w:r w:rsidRPr="00CB65D2">
        <w:rPr>
          <w:rFonts w:eastAsia="Times New Roman" w:cstheme="minorHAnsi"/>
          <w:color w:val="000000" w:themeColor="text1"/>
          <w:sz w:val="20"/>
          <w:szCs w:val="20"/>
          <w:lang w:val="en-GB" w:eastAsia="fr-FR"/>
        </w:rPr>
        <w:t xml:space="preserve">: </w:t>
      </w:r>
    </w:p>
    <w:p w14:paraId="6D2069B0" w14:textId="0BF2DD7B" w:rsidR="000816F9" w:rsidRPr="00CB65D2" w:rsidRDefault="009F057C" w:rsidP="009F057C">
      <w:pPr>
        <w:ind w:left="708"/>
        <w:jc w:val="both"/>
        <w:rPr>
          <w:rFonts w:eastAsia="Times New Roman" w:cstheme="minorHAnsi"/>
          <w:color w:val="000000" w:themeColor="text1"/>
          <w:sz w:val="20"/>
          <w:szCs w:val="20"/>
          <w:lang w:val="en-GB" w:eastAsia="fr-FR"/>
        </w:rPr>
      </w:pPr>
      <w:r>
        <w:rPr>
          <w:rFonts w:ascii="Segoe UI Symbol" w:eastAsia="Times New Roman" w:hAnsi="Segoe UI Symbol" w:cstheme="minorHAnsi"/>
          <w:color w:val="000000" w:themeColor="text1"/>
          <w:sz w:val="20"/>
          <w:szCs w:val="20"/>
          <w:lang w:val="en-GB" w:eastAsia="fr-FR"/>
        </w:rPr>
        <w:t>➛</w:t>
      </w:r>
      <w:r>
        <w:rPr>
          <w:rFonts w:eastAsia="Times New Roman" w:cstheme="minorHAnsi"/>
          <w:color w:val="000000" w:themeColor="text1"/>
          <w:sz w:val="20"/>
          <w:szCs w:val="20"/>
          <w:lang w:val="en-GB" w:eastAsia="fr-FR"/>
        </w:rPr>
        <w:t xml:space="preserve"> i</w:t>
      </w:r>
      <w:r w:rsidR="000816F9" w:rsidRPr="00CB65D2">
        <w:rPr>
          <w:rFonts w:eastAsia="Times New Roman" w:cstheme="minorHAnsi"/>
          <w:color w:val="000000" w:themeColor="text1"/>
          <w:sz w:val="20"/>
          <w:szCs w:val="20"/>
          <w:lang w:val="en-GB" w:eastAsia="fr-FR"/>
        </w:rPr>
        <w:t xml:space="preserve">f we get power wrong, we get GW distance wrong, </w:t>
      </w:r>
    </w:p>
    <w:p w14:paraId="4421819E" w14:textId="15B315BB" w:rsidR="000816F9" w:rsidRPr="00CB65D2" w:rsidRDefault="009F057C" w:rsidP="009F057C">
      <w:pPr>
        <w:ind w:left="708"/>
        <w:jc w:val="both"/>
        <w:rPr>
          <w:rFonts w:eastAsia="Times New Roman" w:cstheme="minorHAnsi"/>
          <w:color w:val="000000" w:themeColor="text1"/>
          <w:sz w:val="20"/>
          <w:szCs w:val="20"/>
          <w:lang w:val="en-GB" w:eastAsia="fr-FR"/>
        </w:rPr>
      </w:pPr>
      <w:r>
        <w:rPr>
          <w:rFonts w:ascii="Segoe UI Symbol" w:eastAsia="Times New Roman" w:hAnsi="Segoe UI Symbol" w:cstheme="minorHAnsi"/>
          <w:color w:val="000000" w:themeColor="text1"/>
          <w:sz w:val="20"/>
          <w:szCs w:val="20"/>
          <w:lang w:val="en-GB" w:eastAsia="fr-FR"/>
        </w:rPr>
        <w:t xml:space="preserve">➛ </w:t>
      </w:r>
      <w:r>
        <w:rPr>
          <w:rFonts w:eastAsia="Times New Roman" w:cstheme="minorHAnsi"/>
          <w:color w:val="000000" w:themeColor="text1"/>
          <w:sz w:val="20"/>
          <w:szCs w:val="20"/>
          <w:lang w:val="en-GB" w:eastAsia="fr-FR"/>
        </w:rPr>
        <w:t>i</w:t>
      </w:r>
      <w:r w:rsidR="000816F9" w:rsidRPr="00CB65D2">
        <w:rPr>
          <w:rFonts w:eastAsia="Times New Roman" w:cstheme="minorHAnsi"/>
          <w:color w:val="000000" w:themeColor="text1"/>
          <w:sz w:val="20"/>
          <w:szCs w:val="20"/>
          <w:lang w:val="en-GB" w:eastAsia="fr-FR"/>
        </w:rPr>
        <w:t xml:space="preserve">f we disagree, we get GW location wrong, </w:t>
      </w:r>
    </w:p>
    <w:p w14:paraId="28CFE992" w14:textId="400E2B6C" w:rsidR="002B3A4A" w:rsidRPr="00CB65D2" w:rsidRDefault="009F057C" w:rsidP="009F057C">
      <w:pPr>
        <w:ind w:left="708"/>
        <w:jc w:val="both"/>
        <w:rPr>
          <w:rFonts w:eastAsia="Times New Roman" w:cstheme="minorHAnsi"/>
          <w:color w:val="000000" w:themeColor="text1"/>
          <w:sz w:val="20"/>
          <w:szCs w:val="20"/>
          <w:lang w:val="en-GB" w:eastAsia="fr-FR"/>
        </w:rPr>
      </w:pPr>
      <w:r>
        <w:rPr>
          <w:rFonts w:ascii="Segoe UI Symbol" w:eastAsia="Times New Roman" w:hAnsi="Segoe UI Symbol" w:cstheme="minorHAnsi"/>
          <w:color w:val="000000" w:themeColor="text1"/>
          <w:sz w:val="20"/>
          <w:szCs w:val="20"/>
          <w:lang w:val="en-GB" w:eastAsia="fr-FR"/>
        </w:rPr>
        <w:t xml:space="preserve">➛ </w:t>
      </w:r>
      <w:r>
        <w:rPr>
          <w:rFonts w:eastAsia="Times New Roman" w:cstheme="minorHAnsi"/>
          <w:color w:val="000000" w:themeColor="text1"/>
          <w:sz w:val="20"/>
          <w:szCs w:val="20"/>
          <w:lang w:val="en-GB" w:eastAsia="fr-FR"/>
        </w:rPr>
        <w:t>i</w:t>
      </w:r>
      <w:r w:rsidR="000816F9" w:rsidRPr="00CB65D2">
        <w:rPr>
          <w:rFonts w:eastAsia="Times New Roman" w:cstheme="minorHAnsi"/>
          <w:color w:val="000000" w:themeColor="text1"/>
          <w:sz w:val="20"/>
          <w:szCs w:val="20"/>
          <w:lang w:val="en-GB" w:eastAsia="fr-FR"/>
        </w:rPr>
        <w:t>f we agree and we’re wrong, we get the Hubble constant wrong</w:t>
      </w:r>
    </w:p>
    <w:p w14:paraId="7EF034D0" w14:textId="33EC2234" w:rsidR="002B3A4A" w:rsidRPr="00CB65D2" w:rsidRDefault="000816F9" w:rsidP="009F057C">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Rather than using thermopile, the GW people use a </w:t>
      </w:r>
      <w:proofErr w:type="spellStart"/>
      <w:r w:rsidRPr="00CB65D2">
        <w:rPr>
          <w:rFonts w:eastAsia="Times New Roman" w:cstheme="minorHAnsi"/>
          <w:color w:val="000000" w:themeColor="text1"/>
          <w:sz w:val="20"/>
          <w:szCs w:val="20"/>
          <w:lang w:val="en-GB" w:eastAsia="fr-FR"/>
        </w:rPr>
        <w:t>Pcal</w:t>
      </w:r>
      <w:proofErr w:type="spellEnd"/>
      <w:r w:rsidRPr="00CB65D2">
        <w:rPr>
          <w:rFonts w:eastAsia="Times New Roman" w:cstheme="minorHAnsi"/>
          <w:color w:val="000000" w:themeColor="text1"/>
          <w:sz w:val="20"/>
          <w:szCs w:val="20"/>
          <w:lang w:val="en-GB" w:eastAsia="fr-FR"/>
        </w:rPr>
        <w:t xml:space="preserve"> sensor (integrative sphere couple with an </w:t>
      </w:r>
      <w:proofErr w:type="spellStart"/>
      <w:r w:rsidRPr="00CB65D2">
        <w:rPr>
          <w:rFonts w:eastAsia="Times New Roman" w:cstheme="minorHAnsi"/>
          <w:color w:val="000000" w:themeColor="text1"/>
          <w:sz w:val="20"/>
          <w:szCs w:val="20"/>
          <w:lang w:val="en-GB" w:eastAsia="fr-FR"/>
        </w:rPr>
        <w:t>InGaA</w:t>
      </w:r>
      <w:r w:rsidR="009F057C">
        <w:rPr>
          <w:rFonts w:eastAsia="Times New Roman" w:cstheme="minorHAnsi"/>
          <w:color w:val="000000" w:themeColor="text1"/>
          <w:sz w:val="20"/>
          <w:szCs w:val="20"/>
          <w:lang w:val="en-GB" w:eastAsia="fr-FR"/>
        </w:rPr>
        <w:t>s</w:t>
      </w:r>
      <w:proofErr w:type="spellEnd"/>
      <w:r w:rsidRPr="00CB65D2">
        <w:rPr>
          <w:rFonts w:eastAsia="Times New Roman" w:cstheme="minorHAnsi"/>
          <w:color w:val="000000" w:themeColor="text1"/>
          <w:sz w:val="20"/>
          <w:szCs w:val="20"/>
          <w:lang w:val="en-GB" w:eastAsia="fr-FR"/>
        </w:rPr>
        <w:t xml:space="preserve"> photodiode). Decision has been taken to compare the </w:t>
      </w:r>
      <w:proofErr w:type="spellStart"/>
      <w:r w:rsidRPr="00CB65D2">
        <w:rPr>
          <w:rFonts w:eastAsia="Times New Roman" w:cstheme="minorHAnsi"/>
          <w:color w:val="000000" w:themeColor="text1"/>
          <w:sz w:val="20"/>
          <w:szCs w:val="20"/>
          <w:lang w:val="en-GB" w:eastAsia="fr-FR"/>
        </w:rPr>
        <w:t>Pcal</w:t>
      </w:r>
      <w:proofErr w:type="spellEnd"/>
      <w:r w:rsidRPr="00CB65D2">
        <w:rPr>
          <w:rFonts w:eastAsia="Times New Roman" w:cstheme="minorHAnsi"/>
          <w:color w:val="000000" w:themeColor="text1"/>
          <w:sz w:val="20"/>
          <w:szCs w:val="20"/>
          <w:lang w:val="en-GB" w:eastAsia="fr-FR"/>
        </w:rPr>
        <w:t xml:space="preserve"> sensor with a thermopile</w:t>
      </w:r>
      <w:r w:rsidR="004804D6" w:rsidRPr="00CB65D2">
        <w:rPr>
          <w:rFonts w:eastAsia="Times New Roman" w:cstheme="minorHAnsi"/>
          <w:color w:val="000000" w:themeColor="text1"/>
          <w:sz w:val="20"/>
          <w:szCs w:val="20"/>
          <w:lang w:val="en-GB" w:eastAsia="fr-FR"/>
        </w:rPr>
        <w:t>. Bilateral comparison NIST</w:t>
      </w:r>
      <w:r w:rsidRPr="00CB65D2">
        <w:rPr>
          <w:rFonts w:eastAsia="Times New Roman" w:cstheme="minorHAnsi"/>
          <w:color w:val="000000" w:themeColor="text1"/>
          <w:sz w:val="20"/>
          <w:szCs w:val="20"/>
          <w:lang w:val="en-GB" w:eastAsia="fr-FR"/>
        </w:rPr>
        <w:t xml:space="preserve"> vs PTB</w:t>
      </w:r>
      <w:r w:rsidR="004804D6" w:rsidRPr="00CB65D2">
        <w:rPr>
          <w:rFonts w:eastAsia="Times New Roman" w:cstheme="minorHAnsi"/>
          <w:color w:val="000000" w:themeColor="text1"/>
          <w:sz w:val="20"/>
          <w:szCs w:val="20"/>
          <w:lang w:val="en-GB" w:eastAsia="fr-FR"/>
        </w:rPr>
        <w:t xml:space="preserve"> at 100 </w:t>
      </w:r>
      <w:proofErr w:type="spellStart"/>
      <w:r w:rsidR="004804D6" w:rsidRPr="00CB65D2">
        <w:rPr>
          <w:rFonts w:eastAsia="Times New Roman" w:cstheme="minorHAnsi"/>
          <w:color w:val="000000" w:themeColor="text1"/>
          <w:sz w:val="20"/>
          <w:szCs w:val="20"/>
          <w:lang w:val="en-GB" w:eastAsia="fr-FR"/>
        </w:rPr>
        <w:t>mW</w:t>
      </w:r>
      <w:proofErr w:type="spellEnd"/>
      <w:r w:rsidR="004804D6" w:rsidRPr="00CB65D2">
        <w:rPr>
          <w:rFonts w:eastAsia="Times New Roman" w:cstheme="minorHAnsi"/>
          <w:color w:val="000000" w:themeColor="text1"/>
          <w:sz w:val="20"/>
          <w:szCs w:val="20"/>
          <w:lang w:val="en-GB" w:eastAsia="fr-FR"/>
        </w:rPr>
        <w:t xml:space="preserve"> &amp; 300 </w:t>
      </w:r>
      <w:proofErr w:type="spellStart"/>
      <w:r w:rsidR="004804D6" w:rsidRPr="00CB65D2">
        <w:rPr>
          <w:rFonts w:eastAsia="Times New Roman" w:cstheme="minorHAnsi"/>
          <w:color w:val="000000" w:themeColor="text1"/>
          <w:sz w:val="20"/>
          <w:szCs w:val="20"/>
          <w:lang w:val="en-GB" w:eastAsia="fr-FR"/>
        </w:rPr>
        <w:t>mW</w:t>
      </w:r>
      <w:proofErr w:type="spellEnd"/>
      <w:r w:rsidR="004804D6" w:rsidRPr="00CB65D2">
        <w:rPr>
          <w:rFonts w:eastAsia="Times New Roman" w:cstheme="minorHAnsi"/>
          <w:color w:val="000000" w:themeColor="text1"/>
          <w:sz w:val="20"/>
          <w:szCs w:val="20"/>
          <w:lang w:val="en-GB" w:eastAsia="fr-FR"/>
        </w:rPr>
        <w:t xml:space="preserve">. NIST calibrated the </w:t>
      </w:r>
      <w:proofErr w:type="spellStart"/>
      <w:r w:rsidR="004804D6" w:rsidRPr="00CB65D2">
        <w:rPr>
          <w:rFonts w:eastAsia="Times New Roman" w:cstheme="minorHAnsi"/>
          <w:color w:val="000000" w:themeColor="text1"/>
          <w:sz w:val="20"/>
          <w:szCs w:val="20"/>
          <w:lang w:val="en-GB" w:eastAsia="fr-FR"/>
        </w:rPr>
        <w:t>PCal</w:t>
      </w:r>
      <w:proofErr w:type="spellEnd"/>
      <w:r w:rsidR="004804D6" w:rsidRPr="00CB65D2">
        <w:rPr>
          <w:rFonts w:eastAsia="Times New Roman" w:cstheme="minorHAnsi"/>
          <w:color w:val="000000" w:themeColor="text1"/>
          <w:sz w:val="20"/>
          <w:szCs w:val="20"/>
          <w:lang w:val="en-GB" w:eastAsia="fr-FR"/>
        </w:rPr>
        <w:t xml:space="preserve">. PTB calibrated the </w:t>
      </w:r>
      <w:proofErr w:type="spellStart"/>
      <w:r w:rsidR="004804D6" w:rsidRPr="00CB65D2">
        <w:rPr>
          <w:rFonts w:eastAsia="Times New Roman" w:cstheme="minorHAnsi"/>
          <w:color w:val="000000" w:themeColor="text1"/>
          <w:sz w:val="20"/>
          <w:szCs w:val="20"/>
          <w:lang w:val="en-GB" w:eastAsia="fr-FR"/>
        </w:rPr>
        <w:t>Pcal</w:t>
      </w:r>
      <w:proofErr w:type="spellEnd"/>
      <w:r w:rsidR="009F057C">
        <w:rPr>
          <w:rFonts w:eastAsia="Times New Roman" w:cstheme="minorHAnsi"/>
          <w:color w:val="000000" w:themeColor="text1"/>
          <w:sz w:val="20"/>
          <w:szCs w:val="20"/>
          <w:lang w:val="en-GB" w:eastAsia="fr-FR"/>
        </w:rPr>
        <w:t>.</w:t>
      </w:r>
      <w:r w:rsidRPr="00CB65D2">
        <w:rPr>
          <w:rFonts w:eastAsia="Times New Roman" w:cstheme="minorHAnsi"/>
          <w:color w:val="000000" w:themeColor="text1"/>
          <w:sz w:val="20"/>
          <w:szCs w:val="20"/>
          <w:lang w:val="en-GB" w:eastAsia="fr-FR"/>
        </w:rPr>
        <w:t xml:space="preserve"> John shows the results </w:t>
      </w:r>
      <w:r w:rsidR="004804D6" w:rsidRPr="00CB65D2">
        <w:rPr>
          <w:rFonts w:eastAsia="Times New Roman" w:cstheme="minorHAnsi"/>
          <w:color w:val="000000" w:themeColor="text1"/>
          <w:sz w:val="20"/>
          <w:szCs w:val="20"/>
          <w:lang w:val="en-GB" w:eastAsia="fr-FR"/>
        </w:rPr>
        <w:t xml:space="preserve">of the comparison, that are unpublished. Excellent agreement. </w:t>
      </w:r>
    </w:p>
    <w:p w14:paraId="556985D0" w14:textId="04E8EACD" w:rsidR="002B3A4A" w:rsidRPr="00CB65D2" w:rsidRDefault="004804D6" w:rsidP="009F057C">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To conclude, John present</w:t>
      </w:r>
      <w:r w:rsidR="009F057C">
        <w:rPr>
          <w:rFonts w:eastAsia="Times New Roman" w:cstheme="minorHAnsi"/>
          <w:color w:val="000000" w:themeColor="text1"/>
          <w:sz w:val="20"/>
          <w:szCs w:val="20"/>
          <w:lang w:val="en-GB" w:eastAsia="fr-FR"/>
        </w:rPr>
        <w:t>s</w:t>
      </w:r>
      <w:r w:rsidRPr="00CB65D2">
        <w:rPr>
          <w:rFonts w:eastAsia="Times New Roman" w:cstheme="minorHAnsi"/>
          <w:color w:val="000000" w:themeColor="text1"/>
          <w:sz w:val="20"/>
          <w:szCs w:val="20"/>
          <w:lang w:val="en-GB" w:eastAsia="fr-FR"/>
        </w:rPr>
        <w:t xml:space="preserve"> the Planar Absolute Radiometer for Room Temperature (</w:t>
      </w:r>
      <w:proofErr w:type="spellStart"/>
      <w:r w:rsidRPr="00CB65D2">
        <w:rPr>
          <w:rFonts w:eastAsia="Times New Roman" w:cstheme="minorHAnsi"/>
          <w:color w:val="000000" w:themeColor="text1"/>
          <w:sz w:val="20"/>
          <w:szCs w:val="20"/>
          <w:lang w:val="en-GB" w:eastAsia="fr-FR"/>
        </w:rPr>
        <w:t>PARRoT</w:t>
      </w:r>
      <w:proofErr w:type="spellEnd"/>
      <w:r w:rsidRPr="00CB65D2">
        <w:rPr>
          <w:rFonts w:eastAsia="Times New Roman" w:cstheme="minorHAnsi"/>
          <w:color w:val="000000" w:themeColor="text1"/>
          <w:sz w:val="20"/>
          <w:szCs w:val="20"/>
          <w:lang w:val="en-GB" w:eastAsia="fr-FR"/>
        </w:rPr>
        <w:t xml:space="preserve">), that is a 1W radiometer developed by VTT </w:t>
      </w:r>
    </w:p>
    <w:p w14:paraId="43739411" w14:textId="38E1BD6F" w:rsidR="004804D6" w:rsidRPr="00CB65D2" w:rsidRDefault="009F057C" w:rsidP="009F057C">
      <w:pPr>
        <w:spacing w:before="240"/>
        <w:jc w:val="both"/>
        <w:rPr>
          <w:rFonts w:eastAsia="Times New Roman" w:cstheme="minorHAnsi"/>
          <w:color w:val="000000" w:themeColor="text1"/>
          <w:sz w:val="20"/>
          <w:szCs w:val="20"/>
          <w:lang w:val="en-GB" w:eastAsia="fr-FR"/>
        </w:rPr>
      </w:pPr>
      <w:r>
        <w:rPr>
          <w:rFonts w:eastAsia="Times New Roman" w:cstheme="minorHAnsi"/>
          <w:color w:val="000000" w:themeColor="text1"/>
          <w:sz w:val="20"/>
          <w:szCs w:val="20"/>
          <w:lang w:val="en-GB" w:eastAsia="fr-FR"/>
        </w:rPr>
        <w:t xml:space="preserve">End if TG reports. </w:t>
      </w:r>
      <w:r w:rsidR="004804D6" w:rsidRPr="00CB65D2">
        <w:rPr>
          <w:rFonts w:eastAsia="Times New Roman" w:cstheme="minorHAnsi"/>
          <w:color w:val="000000" w:themeColor="text1"/>
          <w:sz w:val="20"/>
          <w:szCs w:val="20"/>
          <w:lang w:val="en-GB" w:eastAsia="fr-FR"/>
        </w:rPr>
        <w:t xml:space="preserve">Maria </w:t>
      </w:r>
      <w:r w:rsidR="006217BC" w:rsidRPr="00CB65D2">
        <w:rPr>
          <w:rFonts w:eastAsia="Times New Roman" w:cstheme="minorHAnsi"/>
          <w:color w:val="000000" w:themeColor="text1"/>
          <w:sz w:val="20"/>
          <w:szCs w:val="20"/>
          <w:lang w:val="en-GB" w:eastAsia="fr-FR"/>
        </w:rPr>
        <w:t>concludes</w:t>
      </w:r>
      <w:r w:rsidR="004804D6" w:rsidRPr="00CB65D2">
        <w:rPr>
          <w:rFonts w:eastAsia="Times New Roman" w:cstheme="minorHAnsi"/>
          <w:color w:val="000000" w:themeColor="text1"/>
          <w:sz w:val="20"/>
          <w:szCs w:val="20"/>
          <w:lang w:val="en-GB" w:eastAsia="fr-FR"/>
        </w:rPr>
        <w:t xml:space="preserve"> that the work done in the TG is impressive, even with the pandemic. </w:t>
      </w:r>
    </w:p>
    <w:p w14:paraId="4E5391DC" w14:textId="77777777" w:rsidR="002B3A4A" w:rsidRPr="00CB65D2" w:rsidRDefault="002B3A4A" w:rsidP="009F057C">
      <w:pPr>
        <w:ind w:left="284"/>
        <w:jc w:val="both"/>
        <w:rPr>
          <w:rFonts w:eastAsia="Times New Roman" w:cstheme="minorHAnsi"/>
          <w:b/>
          <w:bCs/>
          <w:color w:val="000000" w:themeColor="text1"/>
          <w:sz w:val="20"/>
          <w:szCs w:val="20"/>
          <w:lang w:val="en-GB" w:eastAsia="fr-FR"/>
        </w:rPr>
      </w:pPr>
    </w:p>
    <w:p w14:paraId="2986B41F" w14:textId="77777777" w:rsidR="006217BC" w:rsidRPr="009F057C" w:rsidRDefault="001B0BAC" w:rsidP="00A12BB0">
      <w:pPr>
        <w:numPr>
          <w:ilvl w:val="0"/>
          <w:numId w:val="3"/>
        </w:numPr>
        <w:tabs>
          <w:tab w:val="clear" w:pos="720"/>
        </w:tabs>
        <w:ind w:left="284" w:hanging="284"/>
        <w:jc w:val="both"/>
        <w:rPr>
          <w:rFonts w:eastAsia="Times New Roman" w:cstheme="minorHAnsi"/>
          <w:b/>
          <w:bCs/>
          <w:color w:val="000000" w:themeColor="text1"/>
          <w:sz w:val="20"/>
          <w:szCs w:val="20"/>
          <w:lang w:val="en-GB" w:eastAsia="fr-FR"/>
        </w:rPr>
      </w:pPr>
      <w:r w:rsidRPr="009F057C">
        <w:rPr>
          <w:rFonts w:eastAsia="Times New Roman" w:cstheme="minorHAnsi"/>
          <w:b/>
          <w:bCs/>
          <w:color w:val="000000" w:themeColor="text1"/>
          <w:sz w:val="20"/>
          <w:szCs w:val="20"/>
          <w:lang w:val="en-GB" w:eastAsia="fr-FR"/>
        </w:rPr>
        <w:t>Report from BIPM/ CIPM (Maria Luisa Rastello)</w:t>
      </w:r>
    </w:p>
    <w:p w14:paraId="3CCFF993" w14:textId="7ED8568C" w:rsidR="004804D6" w:rsidRPr="00CB65D2" w:rsidRDefault="006217BC" w:rsidP="009F057C">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Maria-Louisa mention</w:t>
      </w:r>
      <w:r w:rsidR="000B46F2" w:rsidRPr="00CB65D2">
        <w:rPr>
          <w:rFonts w:eastAsia="Times New Roman" w:cstheme="minorHAnsi"/>
          <w:color w:val="000000" w:themeColor="text1"/>
          <w:sz w:val="20"/>
          <w:szCs w:val="20"/>
          <w:lang w:val="en-GB" w:eastAsia="fr-FR"/>
        </w:rPr>
        <w:t>s</w:t>
      </w:r>
      <w:r w:rsidRPr="00CB65D2">
        <w:rPr>
          <w:rFonts w:eastAsia="Times New Roman" w:cstheme="minorHAnsi"/>
          <w:color w:val="000000" w:themeColor="text1"/>
          <w:sz w:val="20"/>
          <w:szCs w:val="20"/>
          <w:lang w:val="en-GB" w:eastAsia="fr-FR"/>
        </w:rPr>
        <w:t xml:space="preserve"> that she will give a short talk but that more </w:t>
      </w:r>
      <w:r w:rsidR="009F057C" w:rsidRPr="00CB65D2">
        <w:rPr>
          <w:rFonts w:eastAsia="Times New Roman" w:cstheme="minorHAnsi"/>
          <w:color w:val="000000" w:themeColor="text1"/>
          <w:sz w:val="20"/>
          <w:szCs w:val="20"/>
          <w:lang w:val="en-GB" w:eastAsia="fr-FR"/>
        </w:rPr>
        <w:t>information</w:t>
      </w:r>
      <w:r w:rsidRPr="00CB65D2">
        <w:rPr>
          <w:rFonts w:eastAsia="Times New Roman" w:cstheme="minorHAnsi"/>
          <w:color w:val="000000" w:themeColor="text1"/>
          <w:sz w:val="20"/>
          <w:szCs w:val="20"/>
          <w:lang w:val="en-GB" w:eastAsia="fr-FR"/>
        </w:rPr>
        <w:t xml:space="preserve"> can be found in her report (see </w:t>
      </w:r>
      <w:hyperlink r:id="rId18" w:history="1">
        <w:r w:rsidRPr="00CB65D2">
          <w:rPr>
            <w:rStyle w:val="Hyperlink"/>
            <w:rFonts w:eastAsia="Times New Roman" w:cstheme="minorHAnsi"/>
            <w:color w:val="000000" w:themeColor="text1"/>
            <w:sz w:val="20"/>
            <w:szCs w:val="20"/>
            <w:lang w:val="en-GB" w:eastAsia="fr-FR"/>
          </w:rPr>
          <w:t>CCPR-WG-SP20-14</w:t>
        </w:r>
      </w:hyperlink>
      <w:r w:rsidRPr="00CB65D2">
        <w:rPr>
          <w:rFonts w:eastAsia="Times New Roman" w:cstheme="minorHAnsi"/>
          <w:color w:val="000000" w:themeColor="text1"/>
          <w:sz w:val="20"/>
          <w:szCs w:val="20"/>
          <w:lang w:val="en-GB" w:eastAsia="fr-FR"/>
        </w:rPr>
        <w:t>)</w:t>
      </w:r>
    </w:p>
    <w:p w14:paraId="74271781" w14:textId="4146AA91" w:rsidR="000B46F2" w:rsidRPr="00CB65D2" w:rsidRDefault="000B46F2" w:rsidP="009F057C">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The audio was </w:t>
      </w:r>
      <w:proofErr w:type="gramStart"/>
      <w:r w:rsidRPr="00CB65D2">
        <w:rPr>
          <w:rFonts w:eastAsia="Times New Roman" w:cstheme="minorHAnsi"/>
          <w:color w:val="000000" w:themeColor="text1"/>
          <w:sz w:val="20"/>
          <w:szCs w:val="20"/>
          <w:lang w:val="en-GB" w:eastAsia="fr-FR"/>
        </w:rPr>
        <w:t>really bad</w:t>
      </w:r>
      <w:proofErr w:type="gramEnd"/>
      <w:r w:rsidRPr="00CB65D2">
        <w:rPr>
          <w:rFonts w:eastAsia="Times New Roman" w:cstheme="minorHAnsi"/>
          <w:color w:val="000000" w:themeColor="text1"/>
          <w:sz w:val="20"/>
          <w:szCs w:val="20"/>
          <w:lang w:val="en-GB" w:eastAsia="fr-FR"/>
        </w:rPr>
        <w:t xml:space="preserve"> </w:t>
      </w:r>
      <w:r w:rsidR="0036691C" w:rsidRPr="00CB65D2">
        <w:rPr>
          <w:rFonts w:eastAsia="Times New Roman" w:cstheme="minorHAnsi"/>
          <w:color w:val="000000" w:themeColor="text1"/>
          <w:sz w:val="20"/>
          <w:szCs w:val="20"/>
          <w:lang w:val="en-GB" w:eastAsia="fr-FR"/>
        </w:rPr>
        <w:t>when Maria-L</w:t>
      </w:r>
      <w:r w:rsidR="00BA7BE1">
        <w:rPr>
          <w:rFonts w:eastAsia="Times New Roman" w:cstheme="minorHAnsi"/>
          <w:color w:val="000000" w:themeColor="text1"/>
          <w:sz w:val="20"/>
          <w:szCs w:val="20"/>
          <w:lang w:val="en-GB" w:eastAsia="fr-FR"/>
        </w:rPr>
        <w:t>u</w:t>
      </w:r>
      <w:r w:rsidR="0036691C" w:rsidRPr="00CB65D2">
        <w:rPr>
          <w:rFonts w:eastAsia="Times New Roman" w:cstheme="minorHAnsi"/>
          <w:color w:val="000000" w:themeColor="text1"/>
          <w:sz w:val="20"/>
          <w:szCs w:val="20"/>
          <w:lang w:val="en-GB" w:eastAsia="fr-FR"/>
        </w:rPr>
        <w:t>i</w:t>
      </w:r>
      <w:r w:rsidR="009F057C">
        <w:rPr>
          <w:rFonts w:eastAsia="Times New Roman" w:cstheme="minorHAnsi"/>
          <w:color w:val="000000" w:themeColor="text1"/>
          <w:sz w:val="20"/>
          <w:szCs w:val="20"/>
          <w:lang w:val="en-GB" w:eastAsia="fr-FR"/>
        </w:rPr>
        <w:t>s</w:t>
      </w:r>
      <w:r w:rsidR="0036691C" w:rsidRPr="00CB65D2">
        <w:rPr>
          <w:rFonts w:eastAsia="Times New Roman" w:cstheme="minorHAnsi"/>
          <w:color w:val="000000" w:themeColor="text1"/>
          <w:sz w:val="20"/>
          <w:szCs w:val="20"/>
          <w:lang w:val="en-GB" w:eastAsia="fr-FR"/>
        </w:rPr>
        <w:t xml:space="preserve">a was speaking, and unfortunately, it is difficult, even when listening the recorded </w:t>
      </w:r>
      <w:r w:rsidR="00BA7BE1">
        <w:rPr>
          <w:rFonts w:eastAsia="Times New Roman" w:cstheme="minorHAnsi"/>
          <w:color w:val="000000" w:themeColor="text1"/>
          <w:sz w:val="20"/>
          <w:szCs w:val="20"/>
          <w:lang w:val="en-GB" w:eastAsia="fr-FR"/>
        </w:rPr>
        <w:t>video</w:t>
      </w:r>
      <w:r w:rsidR="0036691C" w:rsidRPr="00CB65D2">
        <w:rPr>
          <w:rFonts w:eastAsia="Times New Roman" w:cstheme="minorHAnsi"/>
          <w:color w:val="000000" w:themeColor="text1"/>
          <w:sz w:val="20"/>
          <w:szCs w:val="20"/>
          <w:lang w:val="en-GB" w:eastAsia="fr-FR"/>
        </w:rPr>
        <w:t xml:space="preserve">, to report was she said. </w:t>
      </w:r>
    </w:p>
    <w:p w14:paraId="1A84FE31" w14:textId="6DC66C6F" w:rsidR="002741FB" w:rsidRDefault="0036691C" w:rsidP="002741FB">
      <w:pPr>
        <w:pStyle w:val="ListParagraph"/>
        <w:numPr>
          <w:ilvl w:val="0"/>
          <w:numId w:val="11"/>
        </w:numPr>
        <w:ind w:left="567" w:hanging="284"/>
        <w:jc w:val="both"/>
        <w:rPr>
          <w:rFonts w:eastAsia="Times New Roman" w:cstheme="minorHAnsi"/>
          <w:color w:val="000000" w:themeColor="text1"/>
          <w:sz w:val="20"/>
          <w:szCs w:val="20"/>
          <w:lang w:val="en-GB" w:eastAsia="fr-FR"/>
        </w:rPr>
      </w:pPr>
      <w:r w:rsidRPr="002741FB">
        <w:rPr>
          <w:rFonts w:eastAsia="Times New Roman" w:cstheme="minorHAnsi"/>
          <w:color w:val="000000" w:themeColor="text1"/>
          <w:sz w:val="20"/>
          <w:szCs w:val="20"/>
          <w:lang w:val="en-GB" w:eastAsia="fr-FR"/>
        </w:rPr>
        <w:t>Maria-L</w:t>
      </w:r>
      <w:r w:rsidR="00BA7BE1">
        <w:rPr>
          <w:rFonts w:eastAsia="Times New Roman" w:cstheme="minorHAnsi"/>
          <w:color w:val="000000" w:themeColor="text1"/>
          <w:sz w:val="20"/>
          <w:szCs w:val="20"/>
          <w:lang w:val="en-GB" w:eastAsia="fr-FR"/>
        </w:rPr>
        <w:t>ui</w:t>
      </w:r>
      <w:r w:rsidRPr="002741FB">
        <w:rPr>
          <w:rFonts w:eastAsia="Times New Roman" w:cstheme="minorHAnsi"/>
          <w:color w:val="000000" w:themeColor="text1"/>
          <w:sz w:val="20"/>
          <w:szCs w:val="20"/>
          <w:lang w:val="en-GB" w:eastAsia="fr-FR"/>
        </w:rPr>
        <w:t>sa mentions</w:t>
      </w:r>
      <w:r w:rsidR="006217BC" w:rsidRPr="002741FB">
        <w:rPr>
          <w:rFonts w:eastAsia="Times New Roman" w:cstheme="minorHAnsi"/>
          <w:color w:val="000000" w:themeColor="text1"/>
          <w:sz w:val="20"/>
          <w:szCs w:val="20"/>
          <w:lang w:val="en-GB" w:eastAsia="fr-FR"/>
        </w:rPr>
        <w:t xml:space="preserve"> that the CIPM accepted SCL HK (Hong Kong (China)) as an observer of the CCPR.</w:t>
      </w:r>
    </w:p>
    <w:p w14:paraId="30E66648" w14:textId="77777777" w:rsidR="002741FB" w:rsidRDefault="006217BC" w:rsidP="002741FB">
      <w:pPr>
        <w:pStyle w:val="ListParagraph"/>
        <w:numPr>
          <w:ilvl w:val="0"/>
          <w:numId w:val="11"/>
        </w:numPr>
        <w:ind w:left="567" w:hanging="284"/>
        <w:jc w:val="both"/>
        <w:rPr>
          <w:rFonts w:eastAsia="Times New Roman" w:cstheme="minorHAnsi"/>
          <w:color w:val="000000" w:themeColor="text1"/>
          <w:sz w:val="20"/>
          <w:szCs w:val="20"/>
          <w:lang w:val="en-GB" w:eastAsia="fr-FR"/>
        </w:rPr>
      </w:pPr>
      <w:r w:rsidRPr="002741FB">
        <w:rPr>
          <w:rFonts w:eastAsia="Times New Roman" w:cstheme="minorHAnsi"/>
          <w:color w:val="000000" w:themeColor="text1"/>
          <w:sz w:val="20"/>
          <w:szCs w:val="20"/>
          <w:lang w:val="en-GB" w:eastAsia="fr-FR"/>
        </w:rPr>
        <w:t xml:space="preserve">She gave a talk entitled ‘“What is next for the Candela?” at the 20th NMI Director’s meeting on October 17-18, 2019 that was very well received. She thanks the members who gave her support for this presentation. </w:t>
      </w:r>
    </w:p>
    <w:p w14:paraId="61DD279F" w14:textId="21A44ED6" w:rsidR="002741FB" w:rsidRDefault="000B46F2" w:rsidP="002741FB">
      <w:pPr>
        <w:pStyle w:val="ListParagraph"/>
        <w:numPr>
          <w:ilvl w:val="0"/>
          <w:numId w:val="11"/>
        </w:numPr>
        <w:ind w:left="567" w:hanging="284"/>
        <w:jc w:val="both"/>
        <w:rPr>
          <w:rFonts w:eastAsia="Times New Roman" w:cstheme="minorHAnsi"/>
          <w:color w:val="000000" w:themeColor="text1"/>
          <w:sz w:val="20"/>
          <w:szCs w:val="20"/>
          <w:lang w:val="en-GB" w:eastAsia="fr-FR"/>
        </w:rPr>
      </w:pPr>
      <w:r w:rsidRPr="002741FB">
        <w:rPr>
          <w:rFonts w:eastAsia="Times New Roman" w:cstheme="minorHAnsi"/>
          <w:color w:val="000000" w:themeColor="text1"/>
          <w:sz w:val="20"/>
          <w:szCs w:val="20"/>
          <w:lang w:val="en-GB" w:eastAsia="fr-FR"/>
        </w:rPr>
        <w:t xml:space="preserve">The CIPM appointed Dr </w:t>
      </w:r>
      <w:proofErr w:type="spellStart"/>
      <w:r w:rsidRPr="002741FB">
        <w:rPr>
          <w:rFonts w:eastAsia="Times New Roman" w:cstheme="minorHAnsi"/>
          <w:color w:val="000000" w:themeColor="text1"/>
          <w:sz w:val="20"/>
          <w:szCs w:val="20"/>
          <w:lang w:val="en-GB" w:eastAsia="fr-FR"/>
        </w:rPr>
        <w:t>Louw</w:t>
      </w:r>
      <w:proofErr w:type="spellEnd"/>
      <w:r w:rsidRPr="002741FB">
        <w:rPr>
          <w:rFonts w:eastAsia="Times New Roman" w:cstheme="minorHAnsi"/>
          <w:color w:val="000000" w:themeColor="text1"/>
          <w:sz w:val="20"/>
          <w:szCs w:val="20"/>
          <w:lang w:val="en-GB" w:eastAsia="fr-FR"/>
        </w:rPr>
        <w:t xml:space="preserve"> as Chair of the CIPM Sub-Committee on </w:t>
      </w:r>
      <w:r w:rsidR="00BA7BE1" w:rsidRPr="002741FB">
        <w:rPr>
          <w:rFonts w:eastAsia="Times New Roman" w:cstheme="minorHAnsi"/>
          <w:color w:val="000000" w:themeColor="text1"/>
          <w:sz w:val="20"/>
          <w:szCs w:val="20"/>
          <w:lang w:val="en-GB" w:eastAsia="fr-FR"/>
        </w:rPr>
        <w:t>Strategy and</w:t>
      </w:r>
      <w:r w:rsidRPr="002741FB">
        <w:rPr>
          <w:rFonts w:eastAsia="Times New Roman" w:cstheme="minorHAnsi"/>
          <w:color w:val="000000" w:themeColor="text1"/>
          <w:sz w:val="20"/>
          <w:szCs w:val="20"/>
          <w:lang w:val="en-GB" w:eastAsia="fr-FR"/>
        </w:rPr>
        <w:t xml:space="preserve"> expanded the terms of reference of the Sub Committee on Strategy to respond to the evolving needs for metrology</w:t>
      </w:r>
      <w:r w:rsidR="0036691C" w:rsidRPr="002741FB">
        <w:rPr>
          <w:rFonts w:eastAsia="Times New Roman" w:cstheme="minorHAnsi"/>
          <w:color w:val="000000" w:themeColor="text1"/>
          <w:sz w:val="20"/>
          <w:szCs w:val="20"/>
          <w:lang w:val="en-GB" w:eastAsia="fr-FR"/>
        </w:rPr>
        <w:t xml:space="preserve"> and </w:t>
      </w:r>
      <w:r w:rsidRPr="002741FB">
        <w:rPr>
          <w:rFonts w:eastAsia="Times New Roman" w:cstheme="minorHAnsi"/>
          <w:color w:val="000000" w:themeColor="text1"/>
          <w:sz w:val="20"/>
          <w:szCs w:val="20"/>
          <w:lang w:val="en-GB" w:eastAsia="fr-FR"/>
        </w:rPr>
        <w:t>address key scientific challenges to advance the global measurement system</w:t>
      </w:r>
      <w:r w:rsidR="0036691C" w:rsidRPr="002741FB">
        <w:rPr>
          <w:rFonts w:eastAsia="Times New Roman" w:cstheme="minorHAnsi"/>
          <w:color w:val="000000" w:themeColor="text1"/>
          <w:sz w:val="20"/>
          <w:szCs w:val="20"/>
          <w:lang w:val="en-GB" w:eastAsia="fr-FR"/>
        </w:rPr>
        <w:t>.</w:t>
      </w:r>
    </w:p>
    <w:p w14:paraId="1B9ECEC2" w14:textId="456C9596" w:rsidR="000B46F2" w:rsidRPr="002741FB" w:rsidRDefault="002741FB" w:rsidP="002741FB">
      <w:pPr>
        <w:pStyle w:val="ListParagraph"/>
        <w:numPr>
          <w:ilvl w:val="0"/>
          <w:numId w:val="11"/>
        </w:numPr>
        <w:ind w:left="567" w:hanging="284"/>
        <w:jc w:val="both"/>
        <w:rPr>
          <w:rFonts w:eastAsia="Times New Roman" w:cstheme="minorHAnsi"/>
          <w:color w:val="000000" w:themeColor="text1"/>
          <w:sz w:val="20"/>
          <w:szCs w:val="20"/>
          <w:lang w:val="en-GB" w:eastAsia="fr-FR"/>
        </w:rPr>
      </w:pPr>
      <w:r>
        <w:rPr>
          <w:rFonts w:eastAsia="Times New Roman" w:cstheme="minorHAnsi"/>
          <w:color w:val="000000" w:themeColor="text1"/>
          <w:sz w:val="20"/>
          <w:szCs w:val="20"/>
          <w:lang w:val="en-GB" w:eastAsia="fr-FR"/>
        </w:rPr>
        <w:lastRenderedPageBreak/>
        <w:t xml:space="preserve">At its </w:t>
      </w:r>
      <w:r w:rsidR="000B46F2" w:rsidRPr="002741FB">
        <w:rPr>
          <w:rFonts w:eastAsia="Times New Roman" w:cstheme="minorHAnsi"/>
          <w:color w:val="000000" w:themeColor="text1"/>
          <w:sz w:val="20"/>
          <w:szCs w:val="20"/>
          <w:lang w:val="en-GB" w:eastAsia="fr-FR"/>
        </w:rPr>
        <w:t>18</w:t>
      </w:r>
      <w:r w:rsidR="000B46F2" w:rsidRPr="002741FB">
        <w:rPr>
          <w:rFonts w:eastAsia="Times New Roman" w:cstheme="minorHAnsi"/>
          <w:color w:val="000000" w:themeColor="text1"/>
          <w:sz w:val="20"/>
          <w:szCs w:val="20"/>
          <w:vertAlign w:val="superscript"/>
          <w:lang w:val="en-GB" w:eastAsia="fr-FR"/>
        </w:rPr>
        <w:t>th</w:t>
      </w:r>
      <w:r w:rsidR="000B46F2" w:rsidRPr="002741FB">
        <w:rPr>
          <w:rFonts w:eastAsia="Times New Roman" w:cstheme="minorHAnsi"/>
          <w:color w:val="000000" w:themeColor="text1"/>
          <w:sz w:val="20"/>
          <w:szCs w:val="20"/>
          <w:lang w:val="en-GB" w:eastAsia="fr-FR"/>
        </w:rPr>
        <w:t xml:space="preserve"> meeting, the CIPM endorsed a Task Group on the Digital SI to explore and establish suitable liaisons with all relevant stakeholders aiming at agreeing an authoritative document on a meta-data format for SI-based data transfer</w:t>
      </w:r>
      <w:r>
        <w:rPr>
          <w:rFonts w:eastAsia="Times New Roman" w:cstheme="minorHAnsi"/>
          <w:color w:val="000000" w:themeColor="text1"/>
          <w:sz w:val="20"/>
          <w:szCs w:val="20"/>
          <w:lang w:val="en-GB" w:eastAsia="fr-FR"/>
        </w:rPr>
        <w:t>,</w:t>
      </w:r>
      <w:r w:rsidR="000B46F2" w:rsidRPr="002741FB">
        <w:rPr>
          <w:rFonts w:eastAsia="Times New Roman" w:cstheme="minorHAnsi"/>
          <w:color w:val="000000" w:themeColor="text1"/>
          <w:sz w:val="20"/>
          <w:szCs w:val="20"/>
          <w:lang w:val="en-GB" w:eastAsia="fr-FR"/>
        </w:rPr>
        <w:t xml:space="preserve"> as well as for machine-interpretable unambiguous digital representation of metrological information and factual data in general.</w:t>
      </w:r>
    </w:p>
    <w:p w14:paraId="182FFC6B" w14:textId="77777777" w:rsidR="000B46F2" w:rsidRPr="00CB65D2" w:rsidRDefault="000B46F2" w:rsidP="00A12BB0">
      <w:pPr>
        <w:jc w:val="both"/>
        <w:rPr>
          <w:rFonts w:eastAsia="Times New Roman" w:cstheme="minorHAnsi"/>
          <w:color w:val="000000" w:themeColor="text1"/>
          <w:sz w:val="20"/>
          <w:szCs w:val="20"/>
          <w:lang w:val="en-GB" w:eastAsia="fr-FR"/>
        </w:rPr>
      </w:pPr>
    </w:p>
    <w:p w14:paraId="49BFC913" w14:textId="661BAD24" w:rsidR="001B0BAC" w:rsidRPr="00CB65D2" w:rsidRDefault="001B0BAC" w:rsidP="00A12BB0">
      <w:pPr>
        <w:numPr>
          <w:ilvl w:val="0"/>
          <w:numId w:val="3"/>
        </w:numPr>
        <w:tabs>
          <w:tab w:val="clear" w:pos="720"/>
        </w:tabs>
        <w:ind w:left="284" w:hanging="284"/>
        <w:jc w:val="both"/>
        <w:rPr>
          <w:rFonts w:eastAsia="Times New Roman" w:cstheme="minorHAnsi"/>
          <w:b/>
          <w:bCs/>
          <w:color w:val="000000" w:themeColor="text1"/>
          <w:sz w:val="20"/>
          <w:szCs w:val="20"/>
          <w:lang w:val="en-GB" w:eastAsia="fr-FR"/>
        </w:rPr>
      </w:pPr>
      <w:r w:rsidRPr="00CB65D2">
        <w:rPr>
          <w:rFonts w:eastAsia="Times New Roman" w:cstheme="minorHAnsi"/>
          <w:b/>
          <w:bCs/>
          <w:color w:val="000000" w:themeColor="text1"/>
          <w:sz w:val="20"/>
          <w:szCs w:val="20"/>
          <w:lang w:val="en-GB" w:eastAsia="fr-FR"/>
        </w:rPr>
        <w:t>Report from CIE (Tony Bergen</w:t>
      </w:r>
      <w:r w:rsidR="00157725" w:rsidRPr="00CB65D2">
        <w:rPr>
          <w:rFonts w:eastAsia="Times New Roman" w:cstheme="minorHAnsi"/>
          <w:b/>
          <w:bCs/>
          <w:color w:val="000000" w:themeColor="text1"/>
          <w:sz w:val="20"/>
          <w:szCs w:val="20"/>
          <w:lang w:val="en-GB" w:eastAsia="fr-FR"/>
        </w:rPr>
        <w:t>, D2 director</w:t>
      </w:r>
      <w:r w:rsidRPr="00CB65D2">
        <w:rPr>
          <w:rFonts w:eastAsia="Times New Roman" w:cstheme="minorHAnsi"/>
          <w:b/>
          <w:bCs/>
          <w:color w:val="000000" w:themeColor="text1"/>
          <w:sz w:val="20"/>
          <w:szCs w:val="20"/>
          <w:lang w:val="en-GB" w:eastAsia="fr-FR"/>
        </w:rPr>
        <w:t xml:space="preserve">) </w:t>
      </w:r>
    </w:p>
    <w:p w14:paraId="7A5224EB" w14:textId="6B77235F" w:rsidR="0036691C" w:rsidRPr="00CB65D2" w:rsidRDefault="00157725" w:rsidP="002741FB">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Tony gives a talk</w:t>
      </w:r>
      <w:r w:rsidR="002741FB">
        <w:rPr>
          <w:rFonts w:eastAsia="Times New Roman" w:cstheme="minorHAnsi"/>
          <w:color w:val="000000" w:themeColor="text1"/>
          <w:sz w:val="20"/>
          <w:szCs w:val="20"/>
          <w:lang w:val="en-GB" w:eastAsia="fr-FR"/>
        </w:rPr>
        <w:t>. His</w:t>
      </w:r>
      <w:r w:rsidRPr="00CB65D2">
        <w:rPr>
          <w:rFonts w:eastAsia="Times New Roman" w:cstheme="minorHAnsi"/>
          <w:color w:val="000000" w:themeColor="text1"/>
          <w:sz w:val="20"/>
          <w:szCs w:val="20"/>
          <w:lang w:val="en-GB" w:eastAsia="fr-FR"/>
        </w:rPr>
        <w:t xml:space="preserve"> ppt that can be found here </w:t>
      </w:r>
      <w:hyperlink r:id="rId19" w:history="1">
        <w:r w:rsidRPr="00CB65D2">
          <w:rPr>
            <w:rStyle w:val="Hyperlink"/>
            <w:rFonts w:eastAsia="Times New Roman" w:cstheme="minorHAnsi"/>
            <w:color w:val="000000" w:themeColor="text1"/>
            <w:sz w:val="20"/>
            <w:szCs w:val="20"/>
            <w:lang w:val="en-GB" w:eastAsia="fr-FR"/>
          </w:rPr>
          <w:t>CCPR-WG-SP/20-15</w:t>
        </w:r>
      </w:hyperlink>
    </w:p>
    <w:p w14:paraId="2D8FE769" w14:textId="7948E212" w:rsidR="0036691C" w:rsidRPr="00CB65D2" w:rsidRDefault="00157725" w:rsidP="002741FB">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He thanks Dong-Hoon and Peter Blattner for their contribution to his report. </w:t>
      </w:r>
    </w:p>
    <w:p w14:paraId="75850E58" w14:textId="77777777" w:rsidR="00F52D35" w:rsidRPr="00CB65D2" w:rsidRDefault="00157725" w:rsidP="002741FB">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Since our last meeting, CIE published 14 </w:t>
      </w:r>
      <w:r w:rsidR="00F52D35" w:rsidRPr="00CB65D2">
        <w:rPr>
          <w:rFonts w:eastAsia="Times New Roman" w:cstheme="minorHAnsi"/>
          <w:color w:val="000000" w:themeColor="text1"/>
          <w:sz w:val="20"/>
          <w:szCs w:val="20"/>
          <w:lang w:val="en-GB" w:eastAsia="fr-FR"/>
        </w:rPr>
        <w:t>documents</w:t>
      </w:r>
      <w:r w:rsidRPr="00CB65D2">
        <w:rPr>
          <w:rFonts w:eastAsia="Times New Roman" w:cstheme="minorHAnsi"/>
          <w:color w:val="000000" w:themeColor="text1"/>
          <w:sz w:val="20"/>
          <w:szCs w:val="20"/>
          <w:lang w:val="en-GB" w:eastAsia="fr-FR"/>
        </w:rPr>
        <w:t xml:space="preserve"> and half of them are from div2. </w:t>
      </w:r>
      <w:r w:rsidR="00F52D35" w:rsidRPr="00CB65D2">
        <w:rPr>
          <w:rFonts w:eastAsia="Times New Roman" w:cstheme="minorHAnsi"/>
          <w:color w:val="000000" w:themeColor="text1"/>
          <w:sz w:val="20"/>
          <w:szCs w:val="20"/>
          <w:lang w:val="en-GB" w:eastAsia="fr-FR"/>
        </w:rPr>
        <w:t xml:space="preserve">Tony goes quickly over the 7 publications from D2 that are </w:t>
      </w:r>
    </w:p>
    <w:p w14:paraId="454F8EAB" w14:textId="77777777" w:rsidR="00F52D35" w:rsidRPr="00CB65D2" w:rsidRDefault="00F52D35" w:rsidP="00A12BB0">
      <w:pPr>
        <w:numPr>
          <w:ilvl w:val="0"/>
          <w:numId w:val="13"/>
        </w:numPr>
        <w:jc w:val="both"/>
        <w:rPr>
          <w:rFonts w:eastAsia="Times New Roman" w:cstheme="minorHAnsi"/>
          <w:color w:val="000000" w:themeColor="text1"/>
          <w:sz w:val="20"/>
          <w:szCs w:val="20"/>
          <w:lang w:eastAsia="fr-FR"/>
        </w:rPr>
      </w:pPr>
      <w:r w:rsidRPr="00CB65D2">
        <w:rPr>
          <w:rFonts w:eastAsia="Times New Roman" w:cstheme="minorHAnsi"/>
          <w:color w:val="000000" w:themeColor="text1"/>
          <w:sz w:val="20"/>
          <w:szCs w:val="20"/>
          <w:lang w:val="en-US" w:eastAsia="fr-FR"/>
        </w:rPr>
        <w:t>CIE 241:2020 Recommended Reference Solar Spectra for Industrial Applications</w:t>
      </w:r>
    </w:p>
    <w:p w14:paraId="539B55F5" w14:textId="77777777" w:rsidR="00F52D35" w:rsidRPr="00CB65D2" w:rsidRDefault="00F52D35" w:rsidP="00A12BB0">
      <w:pPr>
        <w:numPr>
          <w:ilvl w:val="0"/>
          <w:numId w:val="13"/>
        </w:numPr>
        <w:jc w:val="both"/>
        <w:rPr>
          <w:rFonts w:eastAsia="Times New Roman" w:cstheme="minorHAnsi"/>
          <w:color w:val="000000" w:themeColor="text1"/>
          <w:sz w:val="20"/>
          <w:szCs w:val="20"/>
          <w:lang w:eastAsia="fr-FR"/>
        </w:rPr>
      </w:pPr>
      <w:r w:rsidRPr="00CB65D2">
        <w:rPr>
          <w:rFonts w:eastAsia="Times New Roman" w:cstheme="minorHAnsi"/>
          <w:color w:val="000000" w:themeColor="text1"/>
          <w:sz w:val="20"/>
          <w:szCs w:val="20"/>
          <w:lang w:val="en-US" w:eastAsia="fr-FR"/>
        </w:rPr>
        <w:t xml:space="preserve">CIE 239:2020 </w:t>
      </w:r>
      <w:proofErr w:type="spellStart"/>
      <w:r w:rsidRPr="00CB65D2">
        <w:rPr>
          <w:rFonts w:eastAsia="Times New Roman" w:cstheme="minorHAnsi"/>
          <w:color w:val="000000" w:themeColor="text1"/>
          <w:sz w:val="20"/>
          <w:szCs w:val="20"/>
          <w:lang w:val="en-US" w:eastAsia="fr-FR"/>
        </w:rPr>
        <w:t>Goniospectroradiometry</w:t>
      </w:r>
      <w:proofErr w:type="spellEnd"/>
      <w:r w:rsidRPr="00CB65D2">
        <w:rPr>
          <w:rFonts w:eastAsia="Times New Roman" w:cstheme="minorHAnsi"/>
          <w:color w:val="000000" w:themeColor="text1"/>
          <w:sz w:val="20"/>
          <w:szCs w:val="20"/>
          <w:lang w:val="en-US" w:eastAsia="fr-FR"/>
        </w:rPr>
        <w:t xml:space="preserve"> of Optical Radiation Sources</w:t>
      </w:r>
    </w:p>
    <w:p w14:paraId="093D6722" w14:textId="77777777" w:rsidR="00F52D35" w:rsidRPr="00CB65D2" w:rsidRDefault="00F52D35" w:rsidP="00A12BB0">
      <w:pPr>
        <w:numPr>
          <w:ilvl w:val="0"/>
          <w:numId w:val="13"/>
        </w:numPr>
        <w:jc w:val="both"/>
        <w:rPr>
          <w:rFonts w:eastAsia="Times New Roman" w:cstheme="minorHAnsi"/>
          <w:color w:val="000000" w:themeColor="text1"/>
          <w:sz w:val="20"/>
          <w:szCs w:val="20"/>
          <w:lang w:eastAsia="fr-FR"/>
        </w:rPr>
      </w:pPr>
      <w:r w:rsidRPr="00CB65D2">
        <w:rPr>
          <w:rFonts w:eastAsia="Times New Roman" w:cstheme="minorHAnsi"/>
          <w:color w:val="000000" w:themeColor="text1"/>
          <w:sz w:val="20"/>
          <w:szCs w:val="20"/>
          <w:lang w:val="en-US" w:eastAsia="fr-FR"/>
        </w:rPr>
        <w:t>CIE 238:2020 Characterization of AC-Driven LEDs for SSL Applications</w:t>
      </w:r>
    </w:p>
    <w:p w14:paraId="22B867D3" w14:textId="77777777" w:rsidR="00F52D35" w:rsidRPr="00CB65D2" w:rsidRDefault="00F52D35" w:rsidP="00A12BB0">
      <w:pPr>
        <w:numPr>
          <w:ilvl w:val="0"/>
          <w:numId w:val="13"/>
        </w:numPr>
        <w:jc w:val="both"/>
        <w:rPr>
          <w:rFonts w:eastAsia="Times New Roman" w:cstheme="minorHAnsi"/>
          <w:color w:val="000000" w:themeColor="text1"/>
          <w:sz w:val="20"/>
          <w:szCs w:val="20"/>
          <w:lang w:eastAsia="fr-FR"/>
        </w:rPr>
      </w:pPr>
      <w:r w:rsidRPr="00CB65D2">
        <w:rPr>
          <w:rFonts w:eastAsia="Times New Roman" w:cstheme="minorHAnsi"/>
          <w:color w:val="000000" w:themeColor="text1"/>
          <w:sz w:val="20"/>
          <w:szCs w:val="20"/>
          <w:lang w:val="en-US" w:eastAsia="fr-FR"/>
        </w:rPr>
        <w:t>CIE 237:2020 Non-Linearity of Optical Detector Systems</w:t>
      </w:r>
    </w:p>
    <w:p w14:paraId="5289B15B" w14:textId="77777777" w:rsidR="00F52D35" w:rsidRPr="00CB65D2" w:rsidRDefault="00F52D35" w:rsidP="00A12BB0">
      <w:pPr>
        <w:numPr>
          <w:ilvl w:val="0"/>
          <w:numId w:val="13"/>
        </w:numPr>
        <w:jc w:val="both"/>
        <w:rPr>
          <w:rFonts w:eastAsia="Times New Roman" w:cstheme="minorHAnsi"/>
          <w:color w:val="000000" w:themeColor="text1"/>
          <w:sz w:val="20"/>
          <w:szCs w:val="20"/>
          <w:lang w:eastAsia="fr-FR"/>
        </w:rPr>
      </w:pPr>
      <w:r w:rsidRPr="00CB65D2">
        <w:rPr>
          <w:rFonts w:eastAsia="Times New Roman" w:cstheme="minorHAnsi"/>
          <w:color w:val="000000" w:themeColor="text1"/>
          <w:sz w:val="20"/>
          <w:szCs w:val="20"/>
          <w:lang w:val="en-US" w:eastAsia="fr-FR"/>
        </w:rPr>
        <w:t>CIE TN 010:2019 Determination of the Optical Beam Axis, Centre Beam Intensity, and Beam Angle of Directional Light Sources</w:t>
      </w:r>
    </w:p>
    <w:p w14:paraId="0765C88D" w14:textId="77777777" w:rsidR="00F52D35" w:rsidRPr="00CB65D2" w:rsidRDefault="00F52D35" w:rsidP="00A12BB0">
      <w:pPr>
        <w:numPr>
          <w:ilvl w:val="0"/>
          <w:numId w:val="13"/>
        </w:numPr>
        <w:jc w:val="both"/>
        <w:rPr>
          <w:rFonts w:eastAsia="Times New Roman" w:cstheme="minorHAnsi"/>
          <w:color w:val="000000" w:themeColor="text1"/>
          <w:sz w:val="20"/>
          <w:szCs w:val="20"/>
          <w:lang w:eastAsia="fr-FR"/>
        </w:rPr>
      </w:pPr>
      <w:r w:rsidRPr="00CB65D2">
        <w:rPr>
          <w:rFonts w:eastAsia="Times New Roman" w:cstheme="minorHAnsi"/>
          <w:color w:val="000000" w:themeColor="text1"/>
          <w:sz w:val="20"/>
          <w:szCs w:val="20"/>
          <w:lang w:val="en-US" w:eastAsia="fr-FR"/>
        </w:rPr>
        <w:t>CIE S 025-SP1/E:2019 Test Method for OLED Luminaires and OLED Light Sources</w:t>
      </w:r>
    </w:p>
    <w:p w14:paraId="66CB908D" w14:textId="77777777" w:rsidR="00F52D35" w:rsidRPr="00CB65D2" w:rsidRDefault="00F52D35" w:rsidP="00A12BB0">
      <w:pPr>
        <w:numPr>
          <w:ilvl w:val="0"/>
          <w:numId w:val="13"/>
        </w:numPr>
        <w:jc w:val="both"/>
        <w:rPr>
          <w:rFonts w:eastAsia="Times New Roman" w:cstheme="minorHAnsi"/>
          <w:color w:val="000000" w:themeColor="text1"/>
          <w:sz w:val="20"/>
          <w:szCs w:val="20"/>
          <w:lang w:eastAsia="fr-FR"/>
        </w:rPr>
      </w:pPr>
      <w:r w:rsidRPr="00CB65D2">
        <w:rPr>
          <w:rFonts w:eastAsia="Times New Roman" w:cstheme="minorHAnsi"/>
          <w:color w:val="000000" w:themeColor="text1"/>
          <w:sz w:val="20"/>
          <w:szCs w:val="20"/>
          <w:lang w:val="en-US" w:eastAsia="fr-FR"/>
        </w:rPr>
        <w:t>CIE 235:2019 Optical Measurement of LED Modules and Light Engines</w:t>
      </w:r>
    </w:p>
    <w:p w14:paraId="3626DF1D" w14:textId="77777777" w:rsidR="002741FB" w:rsidRDefault="00F52D35" w:rsidP="002741FB">
      <w:pPr>
        <w:spacing w:before="120"/>
        <w:ind w:left="284"/>
        <w:jc w:val="both"/>
        <w:rPr>
          <w:rFonts w:eastAsia="Times New Roman" w:cstheme="minorHAnsi"/>
          <w:color w:val="000000" w:themeColor="text1"/>
          <w:sz w:val="20"/>
          <w:szCs w:val="20"/>
          <w:lang w:val="en-AU" w:eastAsia="fr-FR"/>
        </w:rPr>
      </w:pPr>
      <w:r w:rsidRPr="00CB65D2">
        <w:rPr>
          <w:rFonts w:eastAsia="Times New Roman" w:cstheme="minorHAnsi"/>
          <w:color w:val="000000" w:themeColor="text1"/>
          <w:sz w:val="20"/>
          <w:szCs w:val="20"/>
          <w:lang w:val="en-GB" w:eastAsia="fr-FR"/>
        </w:rPr>
        <w:t xml:space="preserve">Tony mentions </w:t>
      </w:r>
      <w:r w:rsidRPr="00CB65D2">
        <w:rPr>
          <w:rFonts w:eastAsia="Times New Roman" w:cstheme="minorHAnsi"/>
          <w:color w:val="000000" w:themeColor="text1"/>
          <w:sz w:val="20"/>
          <w:szCs w:val="20"/>
          <w:lang w:val="en-AU" w:eastAsia="fr-FR"/>
        </w:rPr>
        <w:t xml:space="preserve">CIE support for global action against COVID-19: </w:t>
      </w:r>
    </w:p>
    <w:p w14:paraId="0E56FF70" w14:textId="08441002" w:rsidR="0036691C" w:rsidRPr="002741FB" w:rsidRDefault="00F52D35" w:rsidP="002741FB">
      <w:pPr>
        <w:numPr>
          <w:ilvl w:val="0"/>
          <w:numId w:val="13"/>
        </w:numPr>
        <w:jc w:val="both"/>
        <w:rPr>
          <w:rFonts w:eastAsia="Times New Roman" w:cstheme="minorHAnsi"/>
          <w:color w:val="000000" w:themeColor="text1"/>
          <w:sz w:val="20"/>
          <w:szCs w:val="20"/>
          <w:lang w:val="en-US" w:eastAsia="fr-FR"/>
        </w:rPr>
      </w:pPr>
      <w:r w:rsidRPr="002741FB">
        <w:rPr>
          <w:rFonts w:eastAsia="Times New Roman" w:cstheme="minorHAnsi"/>
          <w:color w:val="000000" w:themeColor="text1"/>
          <w:sz w:val="20"/>
          <w:szCs w:val="20"/>
          <w:lang w:val="en-US" w:eastAsia="fr-FR"/>
        </w:rPr>
        <w:t>CIE has made available two publications (CIE</w:t>
      </w:r>
      <w:r w:rsidR="002741FB" w:rsidRPr="002741FB">
        <w:rPr>
          <w:rFonts w:eastAsia="Times New Roman" w:cstheme="minorHAnsi"/>
          <w:color w:val="000000" w:themeColor="text1"/>
          <w:sz w:val="20"/>
          <w:szCs w:val="20"/>
          <w:lang w:val="en-US" w:eastAsia="fr-FR"/>
        </w:rPr>
        <w:t> </w:t>
      </w:r>
      <w:r w:rsidRPr="002741FB">
        <w:rPr>
          <w:rFonts w:eastAsia="Times New Roman" w:cstheme="minorHAnsi"/>
          <w:color w:val="000000" w:themeColor="text1"/>
          <w:sz w:val="20"/>
          <w:szCs w:val="20"/>
          <w:lang w:val="en-US" w:eastAsia="fr-FR"/>
        </w:rPr>
        <w:t xml:space="preserve">187:2010 UV-C </w:t>
      </w:r>
      <w:proofErr w:type="spellStart"/>
      <w:r w:rsidRPr="002741FB">
        <w:rPr>
          <w:rFonts w:eastAsia="Times New Roman" w:cstheme="minorHAnsi"/>
          <w:color w:val="000000" w:themeColor="text1"/>
          <w:sz w:val="20"/>
          <w:szCs w:val="20"/>
          <w:lang w:val="en-US" w:eastAsia="fr-FR"/>
        </w:rPr>
        <w:t>Photocarcinogenesis</w:t>
      </w:r>
      <w:proofErr w:type="spellEnd"/>
      <w:r w:rsidRPr="002741FB">
        <w:rPr>
          <w:rFonts w:eastAsia="Times New Roman" w:cstheme="minorHAnsi"/>
          <w:color w:val="000000" w:themeColor="text1"/>
          <w:sz w:val="20"/>
          <w:szCs w:val="20"/>
          <w:lang w:val="en-US" w:eastAsia="fr-FR"/>
        </w:rPr>
        <w:t xml:space="preserve"> Risks from Germicidal Lamps and CIE 155:2003 Ultraviolet Air Disinfection). These publications are still free available </w:t>
      </w:r>
      <w:proofErr w:type="gramStart"/>
      <w:r w:rsidRPr="002741FB">
        <w:rPr>
          <w:rFonts w:eastAsia="Times New Roman" w:cstheme="minorHAnsi"/>
          <w:color w:val="000000" w:themeColor="text1"/>
          <w:sz w:val="20"/>
          <w:szCs w:val="20"/>
          <w:lang w:val="en-US" w:eastAsia="fr-FR"/>
        </w:rPr>
        <w:t>at the moment</w:t>
      </w:r>
      <w:proofErr w:type="gramEnd"/>
    </w:p>
    <w:p w14:paraId="04592C0F" w14:textId="77777777" w:rsidR="002741FB" w:rsidRDefault="00F52D35" w:rsidP="002741FB">
      <w:pPr>
        <w:numPr>
          <w:ilvl w:val="0"/>
          <w:numId w:val="13"/>
        </w:numPr>
        <w:jc w:val="both"/>
        <w:rPr>
          <w:rFonts w:eastAsia="Times New Roman" w:cstheme="minorHAnsi"/>
          <w:color w:val="000000" w:themeColor="text1"/>
          <w:sz w:val="20"/>
          <w:szCs w:val="20"/>
          <w:lang w:val="en-US" w:eastAsia="fr-FR"/>
        </w:rPr>
      </w:pPr>
      <w:r w:rsidRPr="002741FB">
        <w:rPr>
          <w:rFonts w:eastAsia="Times New Roman" w:cstheme="minorHAnsi"/>
          <w:color w:val="000000" w:themeColor="text1"/>
          <w:sz w:val="20"/>
          <w:szCs w:val="20"/>
          <w:lang w:val="en-US" w:eastAsia="fr-FR"/>
        </w:rPr>
        <w:t>CIE sen</w:t>
      </w:r>
      <w:r w:rsidR="002741FB" w:rsidRPr="002741FB">
        <w:rPr>
          <w:rFonts w:eastAsia="Times New Roman" w:cstheme="minorHAnsi"/>
          <w:color w:val="000000" w:themeColor="text1"/>
          <w:sz w:val="20"/>
          <w:szCs w:val="20"/>
          <w:lang w:val="en-US" w:eastAsia="fr-FR"/>
        </w:rPr>
        <w:t>t</w:t>
      </w:r>
      <w:r w:rsidRPr="002741FB">
        <w:rPr>
          <w:rFonts w:eastAsia="Times New Roman" w:cstheme="minorHAnsi"/>
          <w:color w:val="000000" w:themeColor="text1"/>
          <w:sz w:val="20"/>
          <w:szCs w:val="20"/>
          <w:lang w:val="en-US" w:eastAsia="fr-FR"/>
        </w:rPr>
        <w:t xml:space="preserve"> a press release warning against using UV radiation to disinfect skin and published a </w:t>
      </w:r>
      <w:r w:rsidRPr="00CB65D2">
        <w:rPr>
          <w:rFonts w:eastAsia="Times New Roman" w:cstheme="minorHAnsi"/>
          <w:color w:val="000000" w:themeColor="text1"/>
          <w:sz w:val="20"/>
          <w:szCs w:val="20"/>
          <w:lang w:val="en-US" w:eastAsia="fr-FR"/>
        </w:rPr>
        <w:t xml:space="preserve">Position Statement </w:t>
      </w:r>
      <w:r w:rsidR="002741FB">
        <w:rPr>
          <w:rFonts w:eastAsia="Times New Roman" w:cstheme="minorHAnsi"/>
          <w:color w:val="000000" w:themeColor="text1"/>
          <w:sz w:val="20"/>
          <w:szCs w:val="20"/>
          <w:lang w:val="en-US" w:eastAsia="fr-FR"/>
        </w:rPr>
        <w:t>entitled “</w:t>
      </w:r>
      <w:r w:rsidRPr="00CB65D2">
        <w:rPr>
          <w:rFonts w:eastAsia="Times New Roman" w:cstheme="minorHAnsi"/>
          <w:color w:val="000000" w:themeColor="text1"/>
          <w:sz w:val="20"/>
          <w:szCs w:val="20"/>
          <w:lang w:val="en-US" w:eastAsia="fr-FR"/>
        </w:rPr>
        <w:t>the Use of Ultraviolet (UV) Radiation to Manage the Risk of COVID-19 Transmission</w:t>
      </w:r>
      <w:r w:rsidR="002741FB">
        <w:rPr>
          <w:rFonts w:eastAsia="Times New Roman" w:cstheme="minorHAnsi"/>
          <w:color w:val="000000" w:themeColor="text1"/>
          <w:sz w:val="20"/>
          <w:szCs w:val="20"/>
          <w:lang w:val="en-US" w:eastAsia="fr-FR"/>
        </w:rPr>
        <w:t>”</w:t>
      </w:r>
      <w:r w:rsidRPr="00CB65D2">
        <w:rPr>
          <w:rFonts w:eastAsia="Times New Roman" w:cstheme="minorHAnsi"/>
          <w:color w:val="000000" w:themeColor="text1"/>
          <w:sz w:val="20"/>
          <w:szCs w:val="20"/>
          <w:lang w:val="en-US" w:eastAsia="fr-FR"/>
        </w:rPr>
        <w:t xml:space="preserve"> that has been translated into 11 languages</w:t>
      </w:r>
      <w:r w:rsidR="002741FB">
        <w:rPr>
          <w:rFonts w:eastAsia="Times New Roman" w:cstheme="minorHAnsi"/>
          <w:color w:val="000000" w:themeColor="text1"/>
          <w:sz w:val="20"/>
          <w:szCs w:val="20"/>
          <w:lang w:val="en-US" w:eastAsia="fr-FR"/>
        </w:rPr>
        <w:t xml:space="preserve">. </w:t>
      </w:r>
    </w:p>
    <w:p w14:paraId="52996FA0" w14:textId="07F2B011" w:rsidR="00F52D35" w:rsidRPr="002741FB" w:rsidRDefault="002741FB" w:rsidP="002741FB">
      <w:pPr>
        <w:numPr>
          <w:ilvl w:val="0"/>
          <w:numId w:val="13"/>
        </w:numPr>
        <w:jc w:val="both"/>
        <w:rPr>
          <w:rFonts w:eastAsia="Times New Roman" w:cstheme="minorHAnsi"/>
          <w:color w:val="000000" w:themeColor="text1"/>
          <w:sz w:val="20"/>
          <w:szCs w:val="20"/>
          <w:lang w:val="en-US" w:eastAsia="fr-FR"/>
        </w:rPr>
      </w:pPr>
      <w:r>
        <w:rPr>
          <w:rFonts w:eastAsia="Times New Roman" w:cstheme="minorHAnsi"/>
          <w:color w:val="000000" w:themeColor="text1"/>
          <w:sz w:val="20"/>
          <w:szCs w:val="20"/>
          <w:lang w:val="en-US" w:eastAsia="fr-FR"/>
        </w:rPr>
        <w:t>J</w:t>
      </w:r>
      <w:r w:rsidR="00A47DA5" w:rsidRPr="00CB65D2">
        <w:rPr>
          <w:rFonts w:eastAsia="Times New Roman" w:cstheme="minorHAnsi"/>
          <w:color w:val="000000" w:themeColor="text1"/>
          <w:sz w:val="20"/>
          <w:szCs w:val="20"/>
          <w:lang w:val="en-US" w:eastAsia="fr-FR"/>
        </w:rPr>
        <w:t>ust after</w:t>
      </w:r>
      <w:r>
        <w:rPr>
          <w:rFonts w:eastAsia="Times New Roman" w:cstheme="minorHAnsi"/>
          <w:color w:val="000000" w:themeColor="text1"/>
          <w:sz w:val="20"/>
          <w:szCs w:val="20"/>
          <w:lang w:val="en-US" w:eastAsia="fr-FR"/>
        </w:rPr>
        <w:t>,</w:t>
      </w:r>
      <w:r w:rsidR="00F52D35" w:rsidRPr="00CB65D2">
        <w:rPr>
          <w:rFonts w:eastAsia="Times New Roman" w:cstheme="minorHAnsi"/>
          <w:color w:val="000000" w:themeColor="text1"/>
          <w:sz w:val="20"/>
          <w:szCs w:val="20"/>
          <w:lang w:val="en-US" w:eastAsia="fr-FR"/>
        </w:rPr>
        <w:t xml:space="preserve"> CIE posted a 10-minute</w:t>
      </w:r>
      <w:r>
        <w:rPr>
          <w:rFonts w:eastAsia="Times New Roman" w:cstheme="minorHAnsi"/>
          <w:color w:val="000000" w:themeColor="text1"/>
          <w:sz w:val="20"/>
          <w:szCs w:val="20"/>
          <w:lang w:val="en-US" w:eastAsia="fr-FR"/>
        </w:rPr>
        <w:t>s</w:t>
      </w:r>
      <w:r w:rsidR="00F52D35" w:rsidRPr="00CB65D2">
        <w:rPr>
          <w:rFonts w:eastAsia="Times New Roman" w:cstheme="minorHAnsi"/>
          <w:color w:val="000000" w:themeColor="text1"/>
          <w:sz w:val="20"/>
          <w:szCs w:val="20"/>
          <w:lang w:val="en-US" w:eastAsia="fr-FR"/>
        </w:rPr>
        <w:t xml:space="preserve"> video in support of the Position Statement. </w:t>
      </w:r>
    </w:p>
    <w:p w14:paraId="14C6E532" w14:textId="68C4FC3C" w:rsidR="00157725" w:rsidRPr="00CB65D2" w:rsidRDefault="00F52D35" w:rsidP="002741FB">
      <w:pPr>
        <w:numPr>
          <w:ilvl w:val="0"/>
          <w:numId w:val="13"/>
        </w:numPr>
        <w:jc w:val="both"/>
        <w:rPr>
          <w:rFonts w:eastAsia="Times New Roman" w:cstheme="minorHAnsi"/>
          <w:color w:val="000000" w:themeColor="text1"/>
          <w:sz w:val="20"/>
          <w:szCs w:val="20"/>
          <w:lang w:val="en-US" w:eastAsia="fr-FR"/>
        </w:rPr>
      </w:pPr>
      <w:r w:rsidRPr="00CB65D2">
        <w:rPr>
          <w:rFonts w:eastAsia="Times New Roman" w:cstheme="minorHAnsi"/>
          <w:color w:val="000000" w:themeColor="text1"/>
          <w:sz w:val="20"/>
          <w:szCs w:val="20"/>
          <w:lang w:val="en-US" w:eastAsia="fr-FR"/>
        </w:rPr>
        <w:t>Currently, CIE is completing a document describing a test method for measuring UV luminaires</w:t>
      </w:r>
    </w:p>
    <w:p w14:paraId="30339A2F" w14:textId="179AE86C" w:rsidR="00F52D35" w:rsidRPr="00CB65D2" w:rsidRDefault="00F52D35" w:rsidP="002741FB">
      <w:pPr>
        <w:tabs>
          <w:tab w:val="num" w:pos="720"/>
        </w:tabs>
        <w:spacing w:before="120"/>
        <w:ind w:left="284"/>
        <w:jc w:val="both"/>
        <w:rPr>
          <w:rFonts w:eastAsia="Times New Roman" w:cstheme="minorHAnsi"/>
          <w:color w:val="000000" w:themeColor="text1"/>
          <w:sz w:val="20"/>
          <w:szCs w:val="20"/>
          <w:lang w:eastAsia="fr-FR"/>
        </w:rPr>
      </w:pPr>
      <w:r w:rsidRPr="00CB65D2">
        <w:rPr>
          <w:rFonts w:eastAsia="Times New Roman" w:cstheme="minorHAnsi"/>
          <w:color w:val="000000" w:themeColor="text1"/>
          <w:sz w:val="20"/>
          <w:szCs w:val="20"/>
          <w:lang w:val="en-US" w:eastAsia="fr-FR"/>
        </w:rPr>
        <w:t>In term of current / new activity, CIE is currently revising S 010 (ISO 23539:2005) Photometry – the CIE system of physical photometry</w:t>
      </w:r>
      <w:r w:rsidR="002741FB">
        <w:rPr>
          <w:rFonts w:eastAsia="Times New Roman" w:cstheme="minorHAnsi"/>
          <w:color w:val="000000" w:themeColor="text1"/>
          <w:sz w:val="20"/>
          <w:szCs w:val="20"/>
          <w:lang w:val="en-US" w:eastAsia="fr-FR"/>
        </w:rPr>
        <w:t>. T</w:t>
      </w:r>
      <w:r w:rsidR="00A47DA5" w:rsidRPr="00CB65D2">
        <w:rPr>
          <w:rFonts w:eastAsia="Times New Roman" w:cstheme="minorHAnsi"/>
          <w:color w:val="000000" w:themeColor="text1"/>
          <w:sz w:val="20"/>
          <w:szCs w:val="20"/>
          <w:lang w:val="en-US" w:eastAsia="fr-FR"/>
        </w:rPr>
        <w:t>here is a new</w:t>
      </w:r>
      <w:r w:rsidRPr="00CB65D2">
        <w:rPr>
          <w:rFonts w:eastAsia="Times New Roman" w:cstheme="minorHAnsi"/>
          <w:color w:val="000000" w:themeColor="text1"/>
          <w:sz w:val="20"/>
          <w:szCs w:val="20"/>
          <w:lang w:val="en-US" w:eastAsia="fr-FR"/>
        </w:rPr>
        <w:t xml:space="preserve"> established TC on Measurement of Total Transmittance, Diffuse Transmittance and Transmittance Haze</w:t>
      </w:r>
      <w:r w:rsidR="00A47DA5" w:rsidRPr="00CB65D2">
        <w:rPr>
          <w:rFonts w:eastAsia="Times New Roman" w:cstheme="minorHAnsi"/>
          <w:color w:val="000000" w:themeColor="text1"/>
          <w:sz w:val="20"/>
          <w:szCs w:val="20"/>
          <w:lang w:val="en-US" w:eastAsia="fr-FR"/>
        </w:rPr>
        <w:t xml:space="preserve">. There is the reportership on terminology on few photon </w:t>
      </w:r>
      <w:r w:rsidR="00A965DB" w:rsidRPr="00CB65D2">
        <w:rPr>
          <w:rFonts w:eastAsia="Times New Roman" w:cstheme="minorHAnsi"/>
          <w:color w:val="000000" w:themeColor="text1"/>
          <w:sz w:val="20"/>
          <w:szCs w:val="20"/>
          <w:lang w:val="en-US" w:eastAsia="fr-FR"/>
        </w:rPr>
        <w:t>metrologies</w:t>
      </w:r>
      <w:r w:rsidR="00A47DA5" w:rsidRPr="00CB65D2">
        <w:rPr>
          <w:rFonts w:eastAsia="Times New Roman" w:cstheme="minorHAnsi"/>
          <w:color w:val="000000" w:themeColor="text1"/>
          <w:sz w:val="20"/>
          <w:szCs w:val="20"/>
          <w:lang w:val="en-US" w:eastAsia="fr-FR"/>
        </w:rPr>
        <w:t xml:space="preserve"> (see TG7), </w:t>
      </w:r>
      <w:proofErr w:type="gramStart"/>
      <w:r w:rsidR="00A47DA5" w:rsidRPr="00CB65D2">
        <w:rPr>
          <w:rFonts w:eastAsia="Times New Roman" w:cstheme="minorHAnsi"/>
          <w:color w:val="000000" w:themeColor="text1"/>
          <w:sz w:val="20"/>
          <w:szCs w:val="20"/>
          <w:lang w:val="en-US" w:eastAsia="fr-FR"/>
        </w:rPr>
        <w:t>and also</w:t>
      </w:r>
      <w:proofErr w:type="gramEnd"/>
      <w:r w:rsidR="00A47DA5" w:rsidRPr="00CB65D2">
        <w:rPr>
          <w:rFonts w:eastAsia="Times New Roman" w:cstheme="minorHAnsi"/>
          <w:color w:val="000000" w:themeColor="text1"/>
          <w:sz w:val="20"/>
          <w:szCs w:val="20"/>
          <w:lang w:val="en-US" w:eastAsia="fr-FR"/>
        </w:rPr>
        <w:t xml:space="preserve"> a new reportership on color temperature used in color appearance sources.</w:t>
      </w:r>
    </w:p>
    <w:p w14:paraId="74327148" w14:textId="004AD8D6" w:rsidR="00157725" w:rsidRPr="00CB65D2" w:rsidRDefault="00A47DA5" w:rsidP="002741FB">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There w</w:t>
      </w:r>
      <w:r w:rsidR="00FF7458" w:rsidRPr="00CB65D2">
        <w:rPr>
          <w:rFonts w:eastAsia="Times New Roman" w:cstheme="minorHAnsi"/>
          <w:color w:val="000000" w:themeColor="text1"/>
          <w:sz w:val="20"/>
          <w:szCs w:val="20"/>
          <w:lang w:val="en-GB" w:eastAsia="fr-FR"/>
        </w:rPr>
        <w:t>ere</w:t>
      </w:r>
      <w:r w:rsidRPr="00CB65D2">
        <w:rPr>
          <w:rFonts w:eastAsia="Times New Roman" w:cstheme="minorHAnsi"/>
          <w:color w:val="000000" w:themeColor="text1"/>
          <w:sz w:val="20"/>
          <w:szCs w:val="20"/>
          <w:lang w:val="en-GB" w:eastAsia="fr-FR"/>
        </w:rPr>
        <w:t xml:space="preserve"> 2 tutorials this year, one on colorimetry and visual appearance, second on optical radiation and its effects on photobiological systems</w:t>
      </w:r>
    </w:p>
    <w:p w14:paraId="2E270335" w14:textId="524064C0" w:rsidR="00A47DA5" w:rsidRPr="00CB65D2" w:rsidRDefault="00A47DA5" w:rsidP="002741FB">
      <w:pPr>
        <w:spacing w:before="120"/>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Tony reports two technical discussion. </w:t>
      </w:r>
    </w:p>
    <w:p w14:paraId="05313589" w14:textId="1FE23D49" w:rsidR="00FF7458" w:rsidRPr="00CB65D2" w:rsidRDefault="00A47DA5" w:rsidP="00A12BB0">
      <w:pPr>
        <w:numPr>
          <w:ilvl w:val="0"/>
          <w:numId w:val="17"/>
        </w:numPr>
        <w:jc w:val="both"/>
        <w:rPr>
          <w:rFonts w:eastAsia="Times New Roman" w:cstheme="minorHAnsi"/>
          <w:color w:val="000000" w:themeColor="text1"/>
          <w:sz w:val="20"/>
          <w:szCs w:val="20"/>
          <w:lang w:eastAsia="fr-FR"/>
        </w:rPr>
      </w:pPr>
      <w:r w:rsidRPr="00CB65D2">
        <w:rPr>
          <w:rFonts w:eastAsia="Times New Roman" w:cstheme="minorHAnsi"/>
          <w:color w:val="000000" w:themeColor="text1"/>
          <w:sz w:val="20"/>
          <w:szCs w:val="20"/>
          <w:lang w:val="en-GB" w:eastAsia="fr-FR"/>
        </w:rPr>
        <w:t xml:space="preserve">First is on </w:t>
      </w:r>
      <w:r w:rsidRPr="00CB65D2">
        <w:rPr>
          <w:rFonts w:eastAsia="Times New Roman" w:cstheme="minorHAnsi"/>
          <w:color w:val="000000" w:themeColor="text1"/>
          <w:sz w:val="20"/>
          <w:szCs w:val="20"/>
          <w:lang w:val="en-US" w:eastAsia="fr-FR"/>
        </w:rPr>
        <w:t xml:space="preserve">TC 2-90 </w:t>
      </w:r>
      <w:r w:rsidR="00367A02">
        <w:rPr>
          <w:rFonts w:eastAsia="Times New Roman" w:cstheme="minorHAnsi"/>
          <w:color w:val="000000" w:themeColor="text1"/>
          <w:sz w:val="20"/>
          <w:szCs w:val="20"/>
          <w:lang w:val="en-US" w:eastAsia="fr-FR"/>
        </w:rPr>
        <w:t>(</w:t>
      </w:r>
      <w:r w:rsidRPr="00CB65D2">
        <w:rPr>
          <w:rFonts w:eastAsia="Times New Roman" w:cstheme="minorHAnsi"/>
          <w:color w:val="000000" w:themeColor="text1"/>
          <w:sz w:val="20"/>
          <w:szCs w:val="20"/>
          <w:lang w:val="en-US" w:eastAsia="fr-FR"/>
        </w:rPr>
        <w:t>LED Reference Spectrum for Photometer Calibration</w:t>
      </w:r>
      <w:r w:rsidR="00367A02">
        <w:rPr>
          <w:rFonts w:eastAsia="Times New Roman" w:cstheme="minorHAnsi"/>
          <w:color w:val="000000" w:themeColor="text1"/>
          <w:sz w:val="20"/>
          <w:szCs w:val="20"/>
          <w:lang w:val="en-US" w:eastAsia="fr-FR"/>
        </w:rPr>
        <w:t>)</w:t>
      </w:r>
      <w:r w:rsidR="00FF7458" w:rsidRPr="00CB65D2">
        <w:rPr>
          <w:rFonts w:eastAsia="Times New Roman" w:cstheme="minorHAnsi"/>
          <w:color w:val="000000" w:themeColor="text1"/>
          <w:sz w:val="20"/>
          <w:szCs w:val="20"/>
          <w:lang w:val="en-US" w:eastAsia="fr-FR"/>
        </w:rPr>
        <w:t xml:space="preserve"> that should be published early 2021. This publication will include </w:t>
      </w:r>
      <w:r w:rsidR="00367A02">
        <w:rPr>
          <w:rFonts w:eastAsia="Times New Roman" w:cstheme="minorHAnsi"/>
          <w:color w:val="000000" w:themeColor="text1"/>
          <w:sz w:val="20"/>
          <w:szCs w:val="20"/>
          <w:lang w:val="en-US" w:eastAsia="fr-FR"/>
        </w:rPr>
        <w:t>a</w:t>
      </w:r>
      <w:r w:rsidR="00FF7458" w:rsidRPr="00CB65D2">
        <w:rPr>
          <w:rFonts w:eastAsia="Times New Roman" w:cstheme="minorHAnsi"/>
          <w:color w:val="000000" w:themeColor="text1"/>
          <w:sz w:val="20"/>
          <w:szCs w:val="20"/>
          <w:lang w:val="en-US" w:eastAsia="fr-FR"/>
        </w:rPr>
        <w:t xml:space="preserve"> CIE reference spectrum L41 (white LED at 4100K) and </w:t>
      </w:r>
      <w:r w:rsidR="00367A02">
        <w:rPr>
          <w:rFonts w:eastAsia="Times New Roman" w:cstheme="minorHAnsi"/>
          <w:color w:val="000000" w:themeColor="text1"/>
          <w:sz w:val="20"/>
          <w:szCs w:val="20"/>
          <w:lang w:val="en-US" w:eastAsia="fr-FR"/>
        </w:rPr>
        <w:t>will</w:t>
      </w:r>
      <w:r w:rsidR="00FF7458" w:rsidRPr="00CB65D2">
        <w:rPr>
          <w:rFonts w:eastAsia="Times New Roman" w:cstheme="minorHAnsi"/>
          <w:color w:val="000000" w:themeColor="text1"/>
          <w:sz w:val="20"/>
          <w:szCs w:val="20"/>
          <w:lang w:val="en-US" w:eastAsia="fr-FR"/>
        </w:rPr>
        <w:t xml:space="preserve"> include a spectral power distribution mismatch index for quantifying deviations of real sources compared with the reference spectrum</w:t>
      </w:r>
      <w:r w:rsidRPr="00CB65D2">
        <w:rPr>
          <w:rFonts w:eastAsia="Times New Roman" w:cstheme="minorHAnsi"/>
          <w:color w:val="000000" w:themeColor="text1"/>
          <w:sz w:val="20"/>
          <w:szCs w:val="20"/>
          <w:lang w:val="en-US" w:eastAsia="fr-FR"/>
        </w:rPr>
        <w:t xml:space="preserve">. </w:t>
      </w:r>
      <w:r w:rsidR="00FF7458" w:rsidRPr="00CB65D2">
        <w:rPr>
          <w:rFonts w:eastAsia="Times New Roman" w:cstheme="minorHAnsi"/>
          <w:color w:val="000000" w:themeColor="text1"/>
          <w:sz w:val="20"/>
          <w:szCs w:val="20"/>
          <w:lang w:val="en-US" w:eastAsia="fr-FR"/>
        </w:rPr>
        <w:t xml:space="preserve">Objective of this CIE L41 is to be an alternative to CIE source A used in calibration service </w:t>
      </w:r>
      <w:proofErr w:type="gramStart"/>
      <w:r w:rsidR="00FF7458" w:rsidRPr="00CB65D2">
        <w:rPr>
          <w:rFonts w:eastAsia="Times New Roman" w:cstheme="minorHAnsi"/>
          <w:color w:val="000000" w:themeColor="text1"/>
          <w:sz w:val="20"/>
          <w:szCs w:val="20"/>
          <w:lang w:val="en-US" w:eastAsia="fr-FR"/>
        </w:rPr>
        <w:t>in order to</w:t>
      </w:r>
      <w:proofErr w:type="gramEnd"/>
      <w:r w:rsidR="00FF7458" w:rsidRPr="00CB65D2">
        <w:rPr>
          <w:rFonts w:eastAsia="Times New Roman" w:cstheme="minorHAnsi"/>
          <w:color w:val="000000" w:themeColor="text1"/>
          <w:sz w:val="20"/>
          <w:szCs w:val="20"/>
          <w:lang w:val="en-US" w:eastAsia="fr-FR"/>
        </w:rPr>
        <w:t xml:space="preserve"> reduce spectral mismatch correction (or error) in </w:t>
      </w:r>
      <w:proofErr w:type="spellStart"/>
      <w:r w:rsidR="00367A02">
        <w:rPr>
          <w:rFonts w:eastAsia="Times New Roman" w:cstheme="minorHAnsi"/>
          <w:color w:val="000000" w:themeColor="text1"/>
          <w:sz w:val="20"/>
          <w:szCs w:val="20"/>
          <w:lang w:val="en-US" w:eastAsia="fr-FR"/>
        </w:rPr>
        <w:t>illuminance</w:t>
      </w:r>
      <w:r w:rsidR="00FF7458" w:rsidRPr="00CB65D2">
        <w:rPr>
          <w:rFonts w:eastAsia="Times New Roman" w:cstheme="minorHAnsi"/>
          <w:color w:val="000000" w:themeColor="text1"/>
          <w:sz w:val="20"/>
          <w:szCs w:val="20"/>
          <w:lang w:val="en-US" w:eastAsia="fr-FR"/>
        </w:rPr>
        <w:t>meters</w:t>
      </w:r>
      <w:proofErr w:type="spellEnd"/>
    </w:p>
    <w:p w14:paraId="0D6B7B8B" w14:textId="67E9F9CE" w:rsidR="00A47DA5" w:rsidRPr="00367A02" w:rsidRDefault="00FF7458" w:rsidP="008F6C0A">
      <w:pPr>
        <w:numPr>
          <w:ilvl w:val="0"/>
          <w:numId w:val="17"/>
        </w:numPr>
        <w:jc w:val="both"/>
        <w:rPr>
          <w:rFonts w:eastAsia="Times New Roman" w:cstheme="minorHAnsi"/>
          <w:color w:val="000000" w:themeColor="text1"/>
          <w:sz w:val="20"/>
          <w:szCs w:val="20"/>
          <w:lang w:val="en-US" w:eastAsia="fr-FR"/>
        </w:rPr>
      </w:pPr>
      <w:r w:rsidRPr="00367A02">
        <w:rPr>
          <w:rFonts w:eastAsia="Times New Roman" w:cstheme="minorHAnsi"/>
          <w:color w:val="000000" w:themeColor="text1"/>
          <w:sz w:val="20"/>
          <w:szCs w:val="20"/>
          <w:lang w:val="en-US" w:eastAsia="fr-FR"/>
        </w:rPr>
        <w:t>Second in on TC2-82</w:t>
      </w:r>
      <w:r w:rsidR="00F73E5D" w:rsidRPr="00367A02">
        <w:rPr>
          <w:rFonts w:eastAsia="Times New Roman" w:cstheme="minorHAnsi"/>
          <w:color w:val="000000" w:themeColor="text1"/>
          <w:sz w:val="20"/>
          <w:szCs w:val="20"/>
          <w:lang w:val="en-US" w:eastAsia="fr-FR"/>
        </w:rPr>
        <w:t xml:space="preserve"> </w:t>
      </w:r>
      <w:r w:rsidR="00367A02" w:rsidRPr="00367A02">
        <w:rPr>
          <w:rFonts w:eastAsia="Times New Roman" w:cstheme="minorHAnsi"/>
          <w:color w:val="000000" w:themeColor="text1"/>
          <w:sz w:val="20"/>
          <w:szCs w:val="20"/>
          <w:lang w:val="en-US" w:eastAsia="fr-FR"/>
        </w:rPr>
        <w:t>(</w:t>
      </w:r>
      <w:r w:rsidRPr="00367A02">
        <w:rPr>
          <w:rFonts w:eastAsia="Times New Roman" w:cstheme="minorHAnsi"/>
          <w:color w:val="000000" w:themeColor="text1"/>
          <w:sz w:val="20"/>
          <w:szCs w:val="20"/>
          <w:lang w:val="en-US" w:eastAsia="fr-FR"/>
        </w:rPr>
        <w:t>Revision of CIE Standard S 014-2 (CIE Standard Illuminants)</w:t>
      </w:r>
      <w:r w:rsidR="00367A02" w:rsidRPr="00367A02">
        <w:rPr>
          <w:rFonts w:eastAsia="Times New Roman" w:cstheme="minorHAnsi"/>
          <w:color w:val="000000" w:themeColor="text1"/>
          <w:sz w:val="20"/>
          <w:szCs w:val="20"/>
          <w:lang w:val="en-US" w:eastAsia="fr-FR"/>
        </w:rPr>
        <w:t>)</w:t>
      </w:r>
      <w:r w:rsidRPr="00367A02">
        <w:rPr>
          <w:rFonts w:eastAsia="Times New Roman" w:cstheme="minorHAnsi"/>
          <w:color w:val="000000" w:themeColor="text1"/>
          <w:sz w:val="20"/>
          <w:szCs w:val="20"/>
          <w:lang w:val="en-US" w:eastAsia="fr-FR"/>
        </w:rPr>
        <w:t xml:space="preserve"> to include Illuminant D50. </w:t>
      </w:r>
      <w:proofErr w:type="gramStart"/>
      <w:r w:rsidRPr="00367A02">
        <w:rPr>
          <w:rFonts w:eastAsia="Times New Roman" w:cstheme="minorHAnsi"/>
          <w:color w:val="000000" w:themeColor="text1"/>
          <w:sz w:val="20"/>
          <w:szCs w:val="20"/>
          <w:lang w:val="en-US" w:eastAsia="fr-FR"/>
        </w:rPr>
        <w:t>At the moment</w:t>
      </w:r>
      <w:proofErr w:type="gramEnd"/>
      <w:r w:rsidRPr="00367A02">
        <w:rPr>
          <w:rFonts w:eastAsia="Times New Roman" w:cstheme="minorHAnsi"/>
          <w:color w:val="000000" w:themeColor="text1"/>
          <w:sz w:val="20"/>
          <w:szCs w:val="20"/>
          <w:lang w:val="en-US" w:eastAsia="fr-FR"/>
        </w:rPr>
        <w:t xml:space="preserve">, there is comments on the determination of CCT of illuminants D50 and D65. Since the revision of the SI, Planck </w:t>
      </w:r>
      <w:r w:rsidR="00BB5883" w:rsidRPr="00367A02">
        <w:rPr>
          <w:rFonts w:eastAsia="Times New Roman" w:cstheme="minorHAnsi"/>
          <w:color w:val="000000" w:themeColor="text1"/>
          <w:sz w:val="20"/>
          <w:szCs w:val="20"/>
          <w:lang w:val="en-US" w:eastAsia="fr-FR"/>
        </w:rPr>
        <w:t xml:space="preserve">and Boltzmann </w:t>
      </w:r>
      <w:r w:rsidRPr="00367A02">
        <w:rPr>
          <w:rFonts w:eastAsia="Times New Roman" w:cstheme="minorHAnsi"/>
          <w:color w:val="000000" w:themeColor="text1"/>
          <w:sz w:val="20"/>
          <w:szCs w:val="20"/>
          <w:lang w:val="en-US" w:eastAsia="fr-FR"/>
        </w:rPr>
        <w:t>constant</w:t>
      </w:r>
      <w:r w:rsidR="00BB5883" w:rsidRPr="00367A02">
        <w:rPr>
          <w:rFonts w:eastAsia="Times New Roman" w:cstheme="minorHAnsi"/>
          <w:color w:val="000000" w:themeColor="text1"/>
          <w:sz w:val="20"/>
          <w:szCs w:val="20"/>
          <w:lang w:val="en-US" w:eastAsia="fr-FR"/>
        </w:rPr>
        <w:t>s</w:t>
      </w:r>
      <w:r w:rsidRPr="00367A02">
        <w:rPr>
          <w:rFonts w:eastAsia="Times New Roman" w:cstheme="minorHAnsi"/>
          <w:color w:val="000000" w:themeColor="text1"/>
          <w:sz w:val="20"/>
          <w:szCs w:val="20"/>
          <w:lang w:val="en-US" w:eastAsia="fr-FR"/>
        </w:rPr>
        <w:t xml:space="preserve"> h</w:t>
      </w:r>
      <w:r w:rsidR="00BB5883" w:rsidRPr="00367A02">
        <w:rPr>
          <w:rFonts w:eastAsia="Times New Roman" w:cstheme="minorHAnsi"/>
          <w:color w:val="000000" w:themeColor="text1"/>
          <w:sz w:val="20"/>
          <w:szCs w:val="20"/>
          <w:lang w:val="en-US" w:eastAsia="fr-FR"/>
        </w:rPr>
        <w:t>ave</w:t>
      </w:r>
      <w:r w:rsidRPr="00367A02">
        <w:rPr>
          <w:rFonts w:eastAsia="Times New Roman" w:cstheme="minorHAnsi"/>
          <w:color w:val="000000" w:themeColor="text1"/>
          <w:sz w:val="20"/>
          <w:szCs w:val="20"/>
          <w:lang w:val="en-US" w:eastAsia="fr-FR"/>
        </w:rPr>
        <w:t xml:space="preserve"> changed and it </w:t>
      </w:r>
      <w:proofErr w:type="gramStart"/>
      <w:r w:rsidRPr="00367A02">
        <w:rPr>
          <w:rFonts w:eastAsia="Times New Roman" w:cstheme="minorHAnsi"/>
          <w:color w:val="000000" w:themeColor="text1"/>
          <w:sz w:val="20"/>
          <w:szCs w:val="20"/>
          <w:lang w:val="en-US" w:eastAsia="fr-FR"/>
        </w:rPr>
        <w:t>has an effect on</w:t>
      </w:r>
      <w:proofErr w:type="gramEnd"/>
      <w:r w:rsidRPr="00367A02">
        <w:rPr>
          <w:rFonts w:eastAsia="Times New Roman" w:cstheme="minorHAnsi"/>
          <w:color w:val="000000" w:themeColor="text1"/>
          <w:sz w:val="20"/>
          <w:szCs w:val="20"/>
          <w:lang w:val="en-US" w:eastAsia="fr-FR"/>
        </w:rPr>
        <w:t xml:space="preserve"> the </w:t>
      </w:r>
      <w:r w:rsidR="00BB5883" w:rsidRPr="00367A02">
        <w:rPr>
          <w:rFonts w:eastAsia="Times New Roman" w:cstheme="minorHAnsi"/>
          <w:color w:val="000000" w:themeColor="text1"/>
          <w:sz w:val="20"/>
          <w:szCs w:val="20"/>
          <w:lang w:val="en-US" w:eastAsia="fr-FR"/>
        </w:rPr>
        <w:t xml:space="preserve">c2 constant used in </w:t>
      </w:r>
      <w:r w:rsidRPr="00367A02">
        <w:rPr>
          <w:rFonts w:eastAsia="Times New Roman" w:cstheme="minorHAnsi"/>
          <w:color w:val="000000" w:themeColor="text1"/>
          <w:sz w:val="20"/>
          <w:szCs w:val="20"/>
          <w:lang w:val="en-US" w:eastAsia="fr-FR"/>
        </w:rPr>
        <w:t>Planck l</w:t>
      </w:r>
      <w:r w:rsidR="00BB5883" w:rsidRPr="00367A02">
        <w:rPr>
          <w:rFonts w:eastAsia="Times New Roman" w:cstheme="minorHAnsi"/>
          <w:color w:val="000000" w:themeColor="text1"/>
          <w:sz w:val="20"/>
          <w:szCs w:val="20"/>
          <w:lang w:val="en-US" w:eastAsia="fr-FR"/>
        </w:rPr>
        <w:t>aw</w:t>
      </w:r>
      <w:r w:rsidR="00367A02" w:rsidRPr="00367A02">
        <w:rPr>
          <w:rFonts w:eastAsia="Times New Roman" w:cstheme="minorHAnsi"/>
          <w:color w:val="000000" w:themeColor="text1"/>
          <w:sz w:val="20"/>
          <w:szCs w:val="20"/>
          <w:lang w:val="en-US" w:eastAsia="fr-FR"/>
        </w:rPr>
        <w:t xml:space="preserve">. </w:t>
      </w:r>
      <w:r w:rsidR="00BB5883" w:rsidRPr="00367A02">
        <w:rPr>
          <w:rFonts w:eastAsia="Times New Roman" w:cstheme="minorHAnsi"/>
          <w:color w:val="000000" w:themeColor="text1"/>
          <w:sz w:val="20"/>
          <w:szCs w:val="20"/>
          <w:lang w:val="en-US" w:eastAsia="fr-FR"/>
        </w:rPr>
        <w:t xml:space="preserve">Illuminant A spectrum was for black body temperature at 2855,542 K (rounded to 2856 K). Now if we want to keep the same spectrum with the new values of the constants, black body temperature </w:t>
      </w:r>
      <w:proofErr w:type="gramStart"/>
      <w:r w:rsidR="00BB5883" w:rsidRPr="00367A02">
        <w:rPr>
          <w:rFonts w:eastAsia="Times New Roman" w:cstheme="minorHAnsi"/>
          <w:color w:val="000000" w:themeColor="text1"/>
          <w:sz w:val="20"/>
          <w:szCs w:val="20"/>
          <w:lang w:val="en-US" w:eastAsia="fr-FR"/>
        </w:rPr>
        <w:t>has to</w:t>
      </w:r>
      <w:proofErr w:type="gramEnd"/>
      <w:r w:rsidR="00BB5883" w:rsidRPr="00367A02">
        <w:rPr>
          <w:rFonts w:eastAsia="Times New Roman" w:cstheme="minorHAnsi"/>
          <w:color w:val="000000" w:themeColor="text1"/>
          <w:sz w:val="20"/>
          <w:szCs w:val="20"/>
          <w:lang w:val="en-US" w:eastAsia="fr-FR"/>
        </w:rPr>
        <w:t xml:space="preserve"> be at 2855</w:t>
      </w:r>
      <w:r w:rsidRPr="00367A02">
        <w:rPr>
          <w:rFonts w:eastAsia="Times New Roman" w:cstheme="minorHAnsi"/>
          <w:color w:val="000000" w:themeColor="text1"/>
          <w:sz w:val="20"/>
          <w:szCs w:val="20"/>
          <w:lang w:val="en-US" w:eastAsia="fr-FR"/>
        </w:rPr>
        <w:t>,</w:t>
      </w:r>
      <w:r w:rsidR="00BB5883" w:rsidRPr="00367A02">
        <w:rPr>
          <w:rFonts w:eastAsia="Times New Roman" w:cstheme="minorHAnsi"/>
          <w:color w:val="000000" w:themeColor="text1"/>
          <w:sz w:val="20"/>
          <w:szCs w:val="20"/>
          <w:lang w:val="en-US" w:eastAsia="fr-FR"/>
        </w:rPr>
        <w:t xml:space="preserve">496 K (rounded to 2855K). </w:t>
      </w:r>
      <w:r w:rsidR="005308B9" w:rsidRPr="00367A02">
        <w:rPr>
          <w:rFonts w:eastAsia="Times New Roman" w:cstheme="minorHAnsi"/>
          <w:color w:val="000000" w:themeColor="text1"/>
          <w:sz w:val="20"/>
          <w:szCs w:val="20"/>
          <w:lang w:val="en-US" w:eastAsia="fr-FR"/>
        </w:rPr>
        <w:t>T</w:t>
      </w:r>
      <w:r w:rsidR="00BB5883" w:rsidRPr="00367A02">
        <w:rPr>
          <w:rFonts w:eastAsia="Times New Roman" w:cstheme="minorHAnsi"/>
          <w:color w:val="000000" w:themeColor="text1"/>
          <w:sz w:val="20"/>
          <w:szCs w:val="20"/>
          <w:lang w:val="en-US" w:eastAsia="fr-FR"/>
        </w:rPr>
        <w:t>o avoid this change, in CIE</w:t>
      </w:r>
      <w:r w:rsidR="00367A02">
        <w:rPr>
          <w:rFonts w:eastAsia="Times New Roman" w:cstheme="minorHAnsi"/>
          <w:color w:val="000000" w:themeColor="text1"/>
          <w:sz w:val="20"/>
          <w:szCs w:val="20"/>
          <w:lang w:val="en-US" w:eastAsia="fr-FR"/>
        </w:rPr>
        <w:t> </w:t>
      </w:r>
      <w:r w:rsidR="00BB5883" w:rsidRPr="00367A02">
        <w:rPr>
          <w:rFonts w:eastAsia="Times New Roman" w:cstheme="minorHAnsi"/>
          <w:color w:val="000000" w:themeColor="text1"/>
          <w:sz w:val="20"/>
          <w:szCs w:val="20"/>
          <w:lang w:val="en-US" w:eastAsia="fr-FR"/>
        </w:rPr>
        <w:t>015:2018, it has been decided to round the temperature to 2855,5K.</w:t>
      </w:r>
      <w:r w:rsidR="00A47DA5" w:rsidRPr="00367A02">
        <w:rPr>
          <w:rFonts w:eastAsia="Times New Roman" w:cstheme="minorHAnsi"/>
          <w:color w:val="000000" w:themeColor="text1"/>
          <w:sz w:val="20"/>
          <w:szCs w:val="20"/>
          <w:lang w:val="en-US" w:eastAsia="fr-FR"/>
        </w:rPr>
        <w:t xml:space="preserve"> </w:t>
      </w:r>
      <w:r w:rsidR="00BB5883" w:rsidRPr="00367A02">
        <w:rPr>
          <w:rFonts w:eastAsia="Times New Roman" w:cstheme="minorHAnsi"/>
          <w:color w:val="000000" w:themeColor="text1"/>
          <w:sz w:val="20"/>
          <w:szCs w:val="20"/>
          <w:lang w:val="en-US" w:eastAsia="fr-FR"/>
        </w:rPr>
        <w:t xml:space="preserve">But in CIE 015, it is also mentioned that if you want to calculate the CCT, you </w:t>
      </w:r>
      <w:proofErr w:type="gramStart"/>
      <w:r w:rsidR="00BB5883" w:rsidRPr="00367A02">
        <w:rPr>
          <w:rFonts w:eastAsia="Times New Roman" w:cstheme="minorHAnsi"/>
          <w:color w:val="000000" w:themeColor="text1"/>
          <w:sz w:val="20"/>
          <w:szCs w:val="20"/>
          <w:lang w:val="en-US" w:eastAsia="fr-FR"/>
        </w:rPr>
        <w:t>have to</w:t>
      </w:r>
      <w:proofErr w:type="gramEnd"/>
      <w:r w:rsidR="00BB5883" w:rsidRPr="00367A02">
        <w:rPr>
          <w:rFonts w:eastAsia="Times New Roman" w:cstheme="minorHAnsi"/>
          <w:color w:val="000000" w:themeColor="text1"/>
          <w:sz w:val="20"/>
          <w:szCs w:val="20"/>
          <w:lang w:val="en-US" w:eastAsia="fr-FR"/>
        </w:rPr>
        <w:t xml:space="preserve"> use </w:t>
      </w:r>
      <w:r w:rsidR="005308B9" w:rsidRPr="00367A02">
        <w:rPr>
          <w:rFonts w:eastAsia="Times New Roman" w:cstheme="minorHAnsi"/>
          <w:color w:val="000000" w:themeColor="text1"/>
          <w:sz w:val="20"/>
          <w:szCs w:val="20"/>
          <w:lang w:val="en-US" w:eastAsia="fr-FR"/>
        </w:rPr>
        <w:t xml:space="preserve">ITC-90 and thus </w:t>
      </w:r>
      <w:r w:rsidR="00BB5883" w:rsidRPr="00367A02">
        <w:rPr>
          <w:rFonts w:eastAsia="Times New Roman" w:cstheme="minorHAnsi"/>
          <w:color w:val="000000" w:themeColor="text1"/>
          <w:sz w:val="20"/>
          <w:szCs w:val="20"/>
          <w:lang w:val="en-US" w:eastAsia="fr-FR"/>
        </w:rPr>
        <w:t>the old c2 value.</w:t>
      </w:r>
      <w:r w:rsidR="005308B9" w:rsidRPr="00367A02">
        <w:rPr>
          <w:rFonts w:eastAsia="Times New Roman" w:cstheme="minorHAnsi"/>
          <w:color w:val="000000" w:themeColor="text1"/>
          <w:sz w:val="20"/>
          <w:szCs w:val="20"/>
          <w:lang w:val="en-US" w:eastAsia="fr-FR"/>
        </w:rPr>
        <w:t xml:space="preserve"> This is inconsistent. </w:t>
      </w:r>
    </w:p>
    <w:p w14:paraId="2037D9DB" w14:textId="56A2C33E" w:rsidR="00A47DA5" w:rsidRPr="00367A02" w:rsidRDefault="005308B9" w:rsidP="00A12BB0">
      <w:pPr>
        <w:ind w:left="720"/>
        <w:jc w:val="both"/>
        <w:rPr>
          <w:rFonts w:eastAsia="Times New Roman" w:cstheme="minorHAnsi"/>
          <w:color w:val="000000" w:themeColor="text1"/>
          <w:sz w:val="20"/>
          <w:szCs w:val="20"/>
          <w:lang w:val="en-GB" w:eastAsia="fr-FR"/>
        </w:rPr>
      </w:pPr>
      <w:r w:rsidRPr="00367A02">
        <w:rPr>
          <w:rFonts w:eastAsia="Times New Roman" w:cstheme="minorHAnsi"/>
          <w:color w:val="000000" w:themeColor="text1"/>
          <w:sz w:val="20"/>
          <w:szCs w:val="20"/>
          <w:lang w:val="en-GB" w:eastAsia="fr-FR"/>
        </w:rPr>
        <w:t xml:space="preserve">Outcome </w:t>
      </w:r>
      <w:r w:rsidR="00367A02">
        <w:rPr>
          <w:rFonts w:eastAsia="Times New Roman" w:cstheme="minorHAnsi"/>
          <w:color w:val="000000" w:themeColor="text1"/>
          <w:sz w:val="20"/>
          <w:szCs w:val="20"/>
          <w:lang w:val="en-GB" w:eastAsia="fr-FR"/>
        </w:rPr>
        <w:t xml:space="preserve">is </w:t>
      </w:r>
      <w:r w:rsidRPr="00367A02">
        <w:rPr>
          <w:rFonts w:eastAsia="Times New Roman" w:cstheme="minorHAnsi"/>
          <w:color w:val="000000" w:themeColor="text1"/>
          <w:sz w:val="20"/>
          <w:szCs w:val="20"/>
          <w:lang w:val="en-GB" w:eastAsia="fr-FR"/>
        </w:rPr>
        <w:t>still being resolved. CIE Standard S 014-2 revision will likely have calculations of CCT using both constants and CIE 015 « may » change in future</w:t>
      </w:r>
    </w:p>
    <w:p w14:paraId="524B385E" w14:textId="77777777" w:rsidR="00A47DA5" w:rsidRPr="00CB65D2" w:rsidRDefault="00A47DA5" w:rsidP="00A12BB0">
      <w:pPr>
        <w:jc w:val="both"/>
        <w:rPr>
          <w:rFonts w:eastAsia="Times New Roman" w:cstheme="minorHAnsi"/>
          <w:color w:val="000000" w:themeColor="text1"/>
          <w:sz w:val="20"/>
          <w:szCs w:val="20"/>
          <w:lang w:val="en-GB" w:eastAsia="fr-FR"/>
        </w:rPr>
      </w:pPr>
    </w:p>
    <w:p w14:paraId="64FE480D" w14:textId="77777777" w:rsidR="005308B9" w:rsidRPr="00367A02" w:rsidRDefault="001B0BAC" w:rsidP="00A12BB0">
      <w:pPr>
        <w:numPr>
          <w:ilvl w:val="0"/>
          <w:numId w:val="3"/>
        </w:numPr>
        <w:tabs>
          <w:tab w:val="clear" w:pos="720"/>
        </w:tabs>
        <w:ind w:left="284" w:hanging="284"/>
        <w:jc w:val="both"/>
        <w:rPr>
          <w:rFonts w:eastAsia="Times New Roman" w:cstheme="minorHAnsi"/>
          <w:b/>
          <w:bCs/>
          <w:color w:val="000000" w:themeColor="text1"/>
          <w:sz w:val="20"/>
          <w:szCs w:val="20"/>
          <w:lang w:val="en-GB" w:eastAsia="fr-FR"/>
        </w:rPr>
      </w:pPr>
      <w:r w:rsidRPr="00367A02">
        <w:rPr>
          <w:rFonts w:eastAsia="Times New Roman" w:cstheme="minorHAnsi"/>
          <w:b/>
          <w:bCs/>
          <w:color w:val="000000" w:themeColor="text1"/>
          <w:sz w:val="20"/>
          <w:szCs w:val="20"/>
          <w:lang w:val="en-GB" w:eastAsia="fr-FR"/>
        </w:rPr>
        <w:t xml:space="preserve">Report from SP Chair Activities and TG10 (Maria Nadal) </w:t>
      </w:r>
    </w:p>
    <w:p w14:paraId="790D7FF1" w14:textId="77777777" w:rsidR="00126E94" w:rsidRPr="00CB65D2" w:rsidRDefault="00126E94" w:rsidP="00367A02">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Maria’s activity is available in the 2019 actions items and decision points reports (see </w:t>
      </w:r>
      <w:hyperlink r:id="rId20" w:history="1">
        <w:r w:rsidRPr="00CB65D2">
          <w:rPr>
            <w:rStyle w:val="Hyperlink"/>
            <w:rFonts w:eastAsia="Times New Roman" w:cstheme="minorHAnsi"/>
            <w:color w:val="000000" w:themeColor="text1"/>
            <w:sz w:val="20"/>
            <w:szCs w:val="20"/>
            <w:lang w:val="en-GB" w:eastAsia="fr-FR"/>
          </w:rPr>
          <w:t>CCPR-WG-SP/20-03</w:t>
        </w:r>
      </w:hyperlink>
      <w:r w:rsidRPr="00CB65D2">
        <w:rPr>
          <w:rFonts w:eastAsia="Times New Roman" w:cstheme="minorHAnsi"/>
          <w:color w:val="000000" w:themeColor="text1"/>
          <w:sz w:val="20"/>
          <w:szCs w:val="20"/>
          <w:lang w:val="en-GB" w:eastAsia="fr-FR"/>
        </w:rPr>
        <w:t>).</w:t>
      </w:r>
    </w:p>
    <w:p w14:paraId="5D91BBB6" w14:textId="3C5122B3" w:rsidR="001B0BAC" w:rsidRPr="00CB65D2" w:rsidRDefault="00126E94" w:rsidP="00367A02">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In addition, she mentions that there was revision of appendix 2 and 3 of the SI brochure related to the mise-</w:t>
      </w:r>
      <w:proofErr w:type="spellStart"/>
      <w:r w:rsidRPr="00CB65D2">
        <w:rPr>
          <w:rFonts w:eastAsia="Times New Roman" w:cstheme="minorHAnsi"/>
          <w:color w:val="000000" w:themeColor="text1"/>
          <w:sz w:val="20"/>
          <w:szCs w:val="20"/>
          <w:lang w:val="en-GB" w:eastAsia="fr-FR"/>
        </w:rPr>
        <w:t>en</w:t>
      </w:r>
      <w:proofErr w:type="spellEnd"/>
      <w:r w:rsidRPr="00CB65D2">
        <w:rPr>
          <w:rFonts w:eastAsia="Times New Roman" w:cstheme="minorHAnsi"/>
          <w:color w:val="000000" w:themeColor="text1"/>
          <w:sz w:val="20"/>
          <w:szCs w:val="20"/>
          <w:lang w:val="en-GB" w:eastAsia="fr-FR"/>
        </w:rPr>
        <w:t xml:space="preserve">-pratique of the candela (see </w:t>
      </w:r>
      <w:hyperlink r:id="rId21" w:history="1">
        <w:r w:rsidR="001B0BAC" w:rsidRPr="00CB65D2">
          <w:rPr>
            <w:rStyle w:val="Hyperlink"/>
            <w:rFonts w:eastAsia="Times New Roman" w:cstheme="minorHAnsi"/>
            <w:color w:val="000000" w:themeColor="text1"/>
            <w:sz w:val="20"/>
            <w:szCs w:val="20"/>
            <w:lang w:val="en-GB" w:eastAsia="fr-FR"/>
          </w:rPr>
          <w:t>CCPR-WG-SP20-10</w:t>
        </w:r>
      </w:hyperlink>
      <w:r w:rsidRPr="00CB65D2">
        <w:rPr>
          <w:rFonts w:eastAsia="Times New Roman" w:cstheme="minorHAnsi"/>
          <w:color w:val="000000" w:themeColor="text1"/>
          <w:sz w:val="20"/>
          <w:szCs w:val="20"/>
          <w:lang w:val="en-GB" w:eastAsia="fr-FR"/>
        </w:rPr>
        <w:t xml:space="preserve">). Revisions have circulated and have been approved by </w:t>
      </w:r>
      <w:r w:rsidRPr="00CB65D2">
        <w:rPr>
          <w:rFonts w:eastAsia="Times New Roman" w:cstheme="minorHAnsi"/>
          <w:color w:val="000000" w:themeColor="text1"/>
          <w:sz w:val="20"/>
          <w:szCs w:val="20"/>
          <w:lang w:val="en-GB" w:eastAsia="fr-FR"/>
        </w:rPr>
        <w:lastRenderedPageBreak/>
        <w:t>TG4 members and equation (3) and (4) of the mise-</w:t>
      </w:r>
      <w:proofErr w:type="spellStart"/>
      <w:r w:rsidRPr="00CB65D2">
        <w:rPr>
          <w:rFonts w:eastAsia="Times New Roman" w:cstheme="minorHAnsi"/>
          <w:color w:val="000000" w:themeColor="text1"/>
          <w:sz w:val="20"/>
          <w:szCs w:val="20"/>
          <w:lang w:val="en-GB" w:eastAsia="fr-FR"/>
        </w:rPr>
        <w:t>en</w:t>
      </w:r>
      <w:proofErr w:type="spellEnd"/>
      <w:r w:rsidRPr="00CB65D2">
        <w:rPr>
          <w:rFonts w:eastAsia="Times New Roman" w:cstheme="minorHAnsi"/>
          <w:color w:val="000000" w:themeColor="text1"/>
          <w:sz w:val="20"/>
          <w:szCs w:val="20"/>
          <w:lang w:val="en-GB" w:eastAsia="fr-FR"/>
        </w:rPr>
        <w:t xml:space="preserve">-pratique should be revised. It will be </w:t>
      </w:r>
      <w:r w:rsidR="00BA7BE1" w:rsidRPr="00CB65D2">
        <w:rPr>
          <w:rFonts w:eastAsia="Times New Roman" w:cstheme="minorHAnsi"/>
          <w:color w:val="000000" w:themeColor="text1"/>
          <w:sz w:val="20"/>
          <w:szCs w:val="20"/>
          <w:lang w:val="en-GB" w:eastAsia="fr-FR"/>
        </w:rPr>
        <w:t>done,</w:t>
      </w:r>
      <w:r w:rsidRPr="00CB65D2">
        <w:rPr>
          <w:rFonts w:eastAsia="Times New Roman" w:cstheme="minorHAnsi"/>
          <w:color w:val="000000" w:themeColor="text1"/>
          <w:sz w:val="20"/>
          <w:szCs w:val="20"/>
          <w:lang w:val="en-GB" w:eastAsia="fr-FR"/>
        </w:rPr>
        <w:t xml:space="preserve"> and the new version will be updated on BIPM website. </w:t>
      </w:r>
    </w:p>
    <w:p w14:paraId="0553A5F8" w14:textId="5FD14A92" w:rsidR="005308B9" w:rsidRPr="00CB65D2" w:rsidRDefault="00570A45" w:rsidP="00367A02">
      <w:pPr>
        <w:spacing w:before="120"/>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Maria moves on the activity of TG10 – Revision of the CCPR Strategy document.</w:t>
      </w:r>
    </w:p>
    <w:p w14:paraId="7B26A498" w14:textId="0CC520AC" w:rsidR="00570A45" w:rsidRPr="00CB65D2" w:rsidRDefault="00570A45" w:rsidP="00367A02">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Maria reminds the mission and details the members, noticing that 2 members who joined in 2018 are not listed on the member list (Steven van den Berg and Emma Woolliams). Maria asks why? </w:t>
      </w:r>
    </w:p>
    <w:p w14:paraId="31509C73" w14:textId="64E6682A" w:rsidR="00570A45" w:rsidRPr="00CB65D2" w:rsidRDefault="00570A45" w:rsidP="00367A02">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Nigel Fox says that it’s NPL that is member of TG10, not an individual. Nigel says that NPL, by concept, should be there. Maria will add Nigel and Emma to TG10. </w:t>
      </w:r>
    </w:p>
    <w:p w14:paraId="1A35A35D" w14:textId="77777777" w:rsidR="00367A02" w:rsidRPr="00CB65D2" w:rsidRDefault="00367A02" w:rsidP="00367A02">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Steven van der Berg took the opportunity that his name has been mentioned to announce that he will leave VSL soon and thus he can’t be member of the TG anymore. Steven will tell us who will be the representative for VSL later. Maria says that we will miss him.</w:t>
      </w:r>
    </w:p>
    <w:p w14:paraId="36A2A51D" w14:textId="7E7A88E5" w:rsidR="00570A45" w:rsidRPr="00CB65D2" w:rsidRDefault="00570A45" w:rsidP="00367A02">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Maria asks if anybody else wants to join the TG. Stefan Kück (PTB), Marek Smid (CMI) and Gaël Obein (LNE) </w:t>
      </w:r>
      <w:r w:rsidR="00367A02" w:rsidRPr="00CB65D2">
        <w:rPr>
          <w:rFonts w:eastAsia="Times New Roman" w:cstheme="minorHAnsi"/>
          <w:color w:val="000000" w:themeColor="text1"/>
          <w:sz w:val="20"/>
          <w:szCs w:val="20"/>
          <w:lang w:val="en-GB" w:eastAsia="fr-FR"/>
        </w:rPr>
        <w:t>raised</w:t>
      </w:r>
      <w:r w:rsidRPr="00CB65D2">
        <w:rPr>
          <w:rFonts w:eastAsia="Times New Roman" w:cstheme="minorHAnsi"/>
          <w:color w:val="000000" w:themeColor="text1"/>
          <w:sz w:val="20"/>
          <w:szCs w:val="20"/>
          <w:lang w:val="en-GB" w:eastAsia="fr-FR"/>
        </w:rPr>
        <w:t xml:space="preserve"> their hand to join. </w:t>
      </w:r>
    </w:p>
    <w:p w14:paraId="637751FB" w14:textId="0DA45C5A" w:rsidR="004511C6" w:rsidRPr="00CB65D2" w:rsidRDefault="004511C6" w:rsidP="00367A02">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Maria reminds that the strategy document is available on BIPM website (see </w:t>
      </w:r>
      <w:hyperlink r:id="rId22" w:history="1">
        <w:r w:rsidRPr="00CB65D2">
          <w:rPr>
            <w:rStyle w:val="Hyperlink"/>
            <w:rFonts w:eastAsia="Times New Roman" w:cstheme="minorHAnsi"/>
            <w:color w:val="000000" w:themeColor="text1"/>
            <w:sz w:val="20"/>
            <w:szCs w:val="20"/>
            <w:lang w:val="en-GB" w:eastAsia="fr-FR"/>
          </w:rPr>
          <w:t>here</w:t>
        </w:r>
      </w:hyperlink>
      <w:r w:rsidRPr="00CB65D2">
        <w:rPr>
          <w:rFonts w:eastAsia="Times New Roman" w:cstheme="minorHAnsi"/>
          <w:color w:val="000000" w:themeColor="text1"/>
          <w:sz w:val="20"/>
          <w:szCs w:val="20"/>
          <w:lang w:val="en-GB" w:eastAsia="fr-FR"/>
        </w:rPr>
        <w:t xml:space="preserve">). Last revision was in July 2018 under Joanne Zwinkels chairmanship. This document </w:t>
      </w:r>
      <w:proofErr w:type="gramStart"/>
      <w:r w:rsidRPr="00CB65D2">
        <w:rPr>
          <w:rFonts w:eastAsia="Times New Roman" w:cstheme="minorHAnsi"/>
          <w:color w:val="000000" w:themeColor="text1"/>
          <w:sz w:val="20"/>
          <w:szCs w:val="20"/>
          <w:lang w:val="en-GB" w:eastAsia="fr-FR"/>
        </w:rPr>
        <w:t>has to</w:t>
      </w:r>
      <w:proofErr w:type="gramEnd"/>
      <w:r w:rsidRPr="00CB65D2">
        <w:rPr>
          <w:rFonts w:eastAsia="Times New Roman" w:cstheme="minorHAnsi"/>
          <w:color w:val="000000" w:themeColor="text1"/>
          <w:sz w:val="20"/>
          <w:szCs w:val="20"/>
          <w:lang w:val="en-GB" w:eastAsia="fr-FR"/>
        </w:rPr>
        <w:t xml:space="preserve"> be revised every 2 years (minor) and every four years (major). </w:t>
      </w:r>
      <w:r w:rsidR="00367A02">
        <w:rPr>
          <w:rFonts w:eastAsia="Times New Roman" w:cstheme="minorHAnsi"/>
          <w:color w:val="000000" w:themeColor="text1"/>
          <w:sz w:val="20"/>
          <w:szCs w:val="20"/>
          <w:lang w:val="en-GB" w:eastAsia="fr-FR"/>
        </w:rPr>
        <w:t>I</w:t>
      </w:r>
      <w:r w:rsidRPr="00CB65D2">
        <w:rPr>
          <w:rFonts w:eastAsia="Times New Roman" w:cstheme="minorHAnsi"/>
          <w:color w:val="000000" w:themeColor="text1"/>
          <w:sz w:val="20"/>
          <w:szCs w:val="20"/>
          <w:lang w:val="en-GB" w:eastAsia="fr-FR"/>
        </w:rPr>
        <w:t xml:space="preserve">t’s time to go for the major revision. </w:t>
      </w:r>
    </w:p>
    <w:p w14:paraId="3F29BFDE" w14:textId="2E4925C4" w:rsidR="004511C6" w:rsidRPr="00CB65D2" w:rsidRDefault="004511C6" w:rsidP="00367A02">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Maria looked at what is done by the other CC</w:t>
      </w:r>
      <w:r w:rsidR="00367A02">
        <w:rPr>
          <w:rFonts w:eastAsia="Times New Roman" w:cstheme="minorHAnsi"/>
          <w:color w:val="000000" w:themeColor="text1"/>
          <w:sz w:val="20"/>
          <w:szCs w:val="20"/>
          <w:lang w:val="en-GB" w:eastAsia="fr-FR"/>
        </w:rPr>
        <w:t>s</w:t>
      </w:r>
      <w:r w:rsidRPr="00CB65D2">
        <w:rPr>
          <w:rFonts w:eastAsia="Times New Roman" w:cstheme="minorHAnsi"/>
          <w:color w:val="000000" w:themeColor="text1"/>
          <w:sz w:val="20"/>
          <w:szCs w:val="20"/>
          <w:lang w:val="en-GB" w:eastAsia="fr-FR"/>
        </w:rPr>
        <w:t>. She noticed that most of them ha</w:t>
      </w:r>
      <w:r w:rsidR="00367A02">
        <w:rPr>
          <w:rFonts w:eastAsia="Times New Roman" w:cstheme="minorHAnsi"/>
          <w:color w:val="000000" w:themeColor="text1"/>
          <w:sz w:val="20"/>
          <w:szCs w:val="20"/>
          <w:lang w:val="en-GB" w:eastAsia="fr-FR"/>
        </w:rPr>
        <w:t>ve</w:t>
      </w:r>
      <w:r w:rsidRPr="00CB65D2">
        <w:rPr>
          <w:rFonts w:eastAsia="Times New Roman" w:cstheme="minorHAnsi"/>
          <w:color w:val="000000" w:themeColor="text1"/>
          <w:sz w:val="20"/>
          <w:szCs w:val="20"/>
          <w:lang w:val="en-GB" w:eastAsia="fr-FR"/>
        </w:rPr>
        <w:t xml:space="preserve"> a </w:t>
      </w:r>
      <w:r w:rsidR="00367A02" w:rsidRPr="00CB65D2">
        <w:rPr>
          <w:rFonts w:eastAsia="Times New Roman" w:cstheme="minorHAnsi"/>
          <w:color w:val="000000" w:themeColor="text1"/>
          <w:sz w:val="20"/>
          <w:szCs w:val="20"/>
          <w:lang w:val="en-GB" w:eastAsia="fr-FR"/>
        </w:rPr>
        <w:t>1-page</w:t>
      </w:r>
      <w:r w:rsidRPr="00CB65D2">
        <w:rPr>
          <w:rFonts w:eastAsia="Times New Roman" w:cstheme="minorHAnsi"/>
          <w:color w:val="000000" w:themeColor="text1"/>
          <w:sz w:val="20"/>
          <w:szCs w:val="20"/>
          <w:lang w:val="en-GB" w:eastAsia="fr-FR"/>
        </w:rPr>
        <w:t xml:space="preserve"> summary (CCT</w:t>
      </w:r>
      <w:r w:rsidR="00367A02">
        <w:rPr>
          <w:rFonts w:eastAsia="Times New Roman" w:cstheme="minorHAnsi"/>
          <w:color w:val="000000" w:themeColor="text1"/>
          <w:sz w:val="20"/>
          <w:szCs w:val="20"/>
          <w:lang w:val="en-GB" w:eastAsia="fr-FR"/>
        </w:rPr>
        <w:t>, CCL</w:t>
      </w:r>
      <w:r w:rsidRPr="00CB65D2">
        <w:rPr>
          <w:rFonts w:eastAsia="Times New Roman" w:cstheme="minorHAnsi"/>
          <w:color w:val="000000" w:themeColor="text1"/>
          <w:sz w:val="20"/>
          <w:szCs w:val="20"/>
          <w:lang w:val="en-GB" w:eastAsia="fr-FR"/>
        </w:rPr>
        <w:t xml:space="preserve">). Maria finds this </w:t>
      </w:r>
      <w:r w:rsidR="00367A02" w:rsidRPr="00CB65D2">
        <w:rPr>
          <w:rFonts w:eastAsia="Times New Roman" w:cstheme="minorHAnsi"/>
          <w:color w:val="000000" w:themeColor="text1"/>
          <w:sz w:val="20"/>
          <w:szCs w:val="20"/>
          <w:lang w:val="en-GB" w:eastAsia="fr-FR"/>
        </w:rPr>
        <w:t>useful</w:t>
      </w:r>
      <w:r w:rsidRPr="00CB65D2">
        <w:rPr>
          <w:rFonts w:eastAsia="Times New Roman" w:cstheme="minorHAnsi"/>
          <w:color w:val="000000" w:themeColor="text1"/>
          <w:sz w:val="20"/>
          <w:szCs w:val="20"/>
          <w:lang w:val="en-GB" w:eastAsia="fr-FR"/>
        </w:rPr>
        <w:t xml:space="preserve"> and would like that we do the same. </w:t>
      </w:r>
      <w:r w:rsidR="00A965DB">
        <w:rPr>
          <w:rFonts w:eastAsia="Times New Roman" w:cstheme="minorHAnsi"/>
          <w:color w:val="000000" w:themeColor="text1"/>
          <w:sz w:val="20"/>
          <w:szCs w:val="20"/>
          <w:lang w:val="en-GB" w:eastAsia="fr-FR"/>
        </w:rPr>
        <w:t>J</w:t>
      </w:r>
      <w:r w:rsidR="00A965DB" w:rsidRPr="00CB65D2">
        <w:rPr>
          <w:rFonts w:eastAsia="Times New Roman" w:cstheme="minorHAnsi"/>
          <w:color w:val="000000" w:themeColor="text1"/>
          <w:sz w:val="20"/>
          <w:szCs w:val="20"/>
          <w:lang w:val="en-GB" w:eastAsia="fr-FR"/>
        </w:rPr>
        <w:t>oële</w:t>
      </w:r>
      <w:r w:rsidRPr="00CB65D2">
        <w:rPr>
          <w:rFonts w:eastAsia="Times New Roman" w:cstheme="minorHAnsi"/>
          <w:color w:val="000000" w:themeColor="text1"/>
          <w:sz w:val="20"/>
          <w:szCs w:val="20"/>
          <w:lang w:val="en-GB" w:eastAsia="fr-FR"/>
        </w:rPr>
        <w:t xml:space="preserve"> finds that it’s a good idea. She recommend</w:t>
      </w:r>
      <w:r w:rsidR="00367A02">
        <w:rPr>
          <w:rFonts w:eastAsia="Times New Roman" w:cstheme="minorHAnsi"/>
          <w:color w:val="000000" w:themeColor="text1"/>
          <w:sz w:val="20"/>
          <w:szCs w:val="20"/>
          <w:lang w:val="en-GB" w:eastAsia="fr-FR"/>
        </w:rPr>
        <w:t>s</w:t>
      </w:r>
      <w:r w:rsidRPr="00CB65D2">
        <w:rPr>
          <w:rFonts w:eastAsia="Times New Roman" w:cstheme="minorHAnsi"/>
          <w:color w:val="000000" w:themeColor="text1"/>
          <w:sz w:val="20"/>
          <w:szCs w:val="20"/>
          <w:lang w:val="en-GB" w:eastAsia="fr-FR"/>
        </w:rPr>
        <w:t xml:space="preserve"> </w:t>
      </w:r>
      <w:r w:rsidR="00367A02" w:rsidRPr="00CB65D2">
        <w:rPr>
          <w:rFonts w:eastAsia="Times New Roman" w:cstheme="minorHAnsi"/>
          <w:color w:val="000000" w:themeColor="text1"/>
          <w:sz w:val="20"/>
          <w:szCs w:val="20"/>
          <w:lang w:val="en-GB" w:eastAsia="fr-FR"/>
        </w:rPr>
        <w:t>doing</w:t>
      </w:r>
      <w:r w:rsidRPr="00CB65D2">
        <w:rPr>
          <w:rFonts w:eastAsia="Times New Roman" w:cstheme="minorHAnsi"/>
          <w:color w:val="000000" w:themeColor="text1"/>
          <w:sz w:val="20"/>
          <w:szCs w:val="20"/>
          <w:lang w:val="en-GB" w:eastAsia="fr-FR"/>
        </w:rPr>
        <w:t xml:space="preserve"> it by March-April 2021. Maria </w:t>
      </w:r>
      <w:r w:rsidR="00367A02" w:rsidRPr="00CB65D2">
        <w:rPr>
          <w:rFonts w:eastAsia="Times New Roman" w:cstheme="minorHAnsi"/>
          <w:color w:val="000000" w:themeColor="text1"/>
          <w:sz w:val="20"/>
          <w:szCs w:val="20"/>
          <w:lang w:val="en-GB" w:eastAsia="fr-FR"/>
        </w:rPr>
        <w:t>agrees</w:t>
      </w:r>
      <w:r w:rsidRPr="00CB65D2">
        <w:rPr>
          <w:rFonts w:eastAsia="Times New Roman" w:cstheme="minorHAnsi"/>
          <w:color w:val="000000" w:themeColor="text1"/>
          <w:sz w:val="20"/>
          <w:szCs w:val="20"/>
          <w:lang w:val="en-GB" w:eastAsia="fr-FR"/>
        </w:rPr>
        <w:t xml:space="preserve">. </w:t>
      </w:r>
    </w:p>
    <w:p w14:paraId="406D450C" w14:textId="77777777" w:rsidR="00367A02" w:rsidRDefault="004511C6" w:rsidP="00367A02">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Maria mentions that CCT and CCL have good strategy document. CCT has a good section on future metrology needs. She thinks that it’s where our document should be improved. </w:t>
      </w:r>
      <w:r w:rsidR="00476EEF" w:rsidRPr="00CB65D2">
        <w:rPr>
          <w:rFonts w:eastAsia="Times New Roman" w:cstheme="minorHAnsi"/>
          <w:color w:val="000000" w:themeColor="text1"/>
          <w:sz w:val="20"/>
          <w:szCs w:val="20"/>
          <w:lang w:val="en-GB" w:eastAsia="fr-FR"/>
        </w:rPr>
        <w:t xml:space="preserve">She encourages all members to look at the CCT and CCL strategic document. </w:t>
      </w:r>
    </w:p>
    <w:p w14:paraId="4761AAC7" w14:textId="2322CF11" w:rsidR="00476EEF" w:rsidRPr="00CB65D2" w:rsidRDefault="00476EEF" w:rsidP="00367A02">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Objective for us is to have the revised document for summer 2022 before the next CGPM meeting). Maria-Luisa reminds that the next </w:t>
      </w:r>
      <w:r w:rsidR="00CA3CA3" w:rsidRPr="00CB65D2">
        <w:rPr>
          <w:rFonts w:eastAsia="Times New Roman" w:cstheme="minorHAnsi"/>
          <w:color w:val="000000" w:themeColor="text1"/>
          <w:sz w:val="20"/>
          <w:szCs w:val="20"/>
          <w:lang w:val="en-GB" w:eastAsia="fr-FR"/>
        </w:rPr>
        <w:t>CCPR</w:t>
      </w:r>
      <w:r w:rsidRPr="00CB65D2">
        <w:rPr>
          <w:rFonts w:eastAsia="Times New Roman" w:cstheme="minorHAnsi"/>
          <w:color w:val="000000" w:themeColor="text1"/>
          <w:sz w:val="20"/>
          <w:szCs w:val="20"/>
          <w:lang w:val="en-GB" w:eastAsia="fr-FR"/>
        </w:rPr>
        <w:t xml:space="preserve"> meeting will be </w:t>
      </w:r>
      <w:r w:rsidR="00CA3CA3" w:rsidRPr="00CB65D2">
        <w:rPr>
          <w:rFonts w:eastAsia="Times New Roman" w:cstheme="minorHAnsi"/>
          <w:color w:val="000000" w:themeColor="text1"/>
          <w:sz w:val="20"/>
          <w:szCs w:val="20"/>
          <w:lang w:val="en-GB" w:eastAsia="fr-FR"/>
        </w:rPr>
        <w:t>in</w:t>
      </w:r>
      <w:r w:rsidRPr="00CB65D2">
        <w:rPr>
          <w:rFonts w:eastAsia="Times New Roman" w:cstheme="minorHAnsi"/>
          <w:color w:val="000000" w:themeColor="text1"/>
          <w:sz w:val="20"/>
          <w:szCs w:val="20"/>
          <w:lang w:val="en-GB" w:eastAsia="fr-FR"/>
        </w:rPr>
        <w:t xml:space="preserve"> May</w:t>
      </w:r>
      <w:r w:rsidR="00CA3CA3" w:rsidRPr="00CB65D2">
        <w:rPr>
          <w:rFonts w:eastAsia="Times New Roman" w:cstheme="minorHAnsi"/>
          <w:color w:val="000000" w:themeColor="text1"/>
          <w:sz w:val="20"/>
          <w:szCs w:val="20"/>
          <w:lang w:val="en-GB" w:eastAsia="fr-FR"/>
        </w:rPr>
        <w:t xml:space="preserve"> 2022</w:t>
      </w:r>
      <w:r w:rsidRPr="00CB65D2">
        <w:rPr>
          <w:rFonts w:eastAsia="Times New Roman" w:cstheme="minorHAnsi"/>
          <w:color w:val="000000" w:themeColor="text1"/>
          <w:sz w:val="20"/>
          <w:szCs w:val="20"/>
          <w:lang w:val="en-GB" w:eastAsia="fr-FR"/>
        </w:rPr>
        <w:t>. Thus</w:t>
      </w:r>
      <w:r w:rsidR="00BA7BE1">
        <w:rPr>
          <w:rFonts w:eastAsia="Times New Roman" w:cstheme="minorHAnsi"/>
          <w:color w:val="000000" w:themeColor="text1"/>
          <w:sz w:val="20"/>
          <w:szCs w:val="20"/>
          <w:lang w:val="en-GB" w:eastAsia="fr-FR"/>
        </w:rPr>
        <w:t>,</w:t>
      </w:r>
      <w:r w:rsidRPr="00CB65D2">
        <w:rPr>
          <w:rFonts w:eastAsia="Times New Roman" w:cstheme="minorHAnsi"/>
          <w:color w:val="000000" w:themeColor="text1"/>
          <w:sz w:val="20"/>
          <w:szCs w:val="20"/>
          <w:lang w:val="en-GB" w:eastAsia="fr-FR"/>
        </w:rPr>
        <w:t xml:space="preserve"> the Strategic document should be done earlier.</w:t>
      </w:r>
    </w:p>
    <w:p w14:paraId="0183220E" w14:textId="3B0E6CB1" w:rsidR="00570A45" w:rsidRPr="00CB65D2" w:rsidRDefault="00476EEF" w:rsidP="00367A02">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 xml:space="preserve">Maria announces that the next TG10 meeting will be in January 2021. </w:t>
      </w:r>
    </w:p>
    <w:p w14:paraId="6F12771F" w14:textId="4B7C7378" w:rsidR="005308B9" w:rsidRPr="00CB65D2" w:rsidRDefault="005308B9" w:rsidP="00A12BB0">
      <w:pPr>
        <w:jc w:val="both"/>
        <w:rPr>
          <w:rFonts w:eastAsia="Times New Roman" w:cstheme="minorHAnsi"/>
          <w:color w:val="000000" w:themeColor="text1"/>
          <w:sz w:val="20"/>
          <w:szCs w:val="20"/>
          <w:lang w:val="en-GB" w:eastAsia="fr-FR"/>
        </w:rPr>
      </w:pPr>
    </w:p>
    <w:p w14:paraId="3ADB1ED7" w14:textId="2B94816D" w:rsidR="001B0BAC" w:rsidRPr="00CB65D2" w:rsidRDefault="001B0BAC" w:rsidP="00A12BB0">
      <w:pPr>
        <w:numPr>
          <w:ilvl w:val="0"/>
          <w:numId w:val="3"/>
        </w:numPr>
        <w:tabs>
          <w:tab w:val="clear" w:pos="720"/>
        </w:tabs>
        <w:ind w:left="284" w:hanging="284"/>
        <w:jc w:val="both"/>
        <w:rPr>
          <w:rFonts w:eastAsia="Times New Roman" w:cstheme="minorHAnsi"/>
          <w:b/>
          <w:bCs/>
          <w:color w:val="000000" w:themeColor="text1"/>
          <w:sz w:val="20"/>
          <w:szCs w:val="20"/>
          <w:lang w:val="en-GB" w:eastAsia="fr-FR"/>
        </w:rPr>
      </w:pPr>
      <w:r w:rsidRPr="00CB65D2">
        <w:rPr>
          <w:rFonts w:eastAsia="Times New Roman" w:cstheme="minorHAnsi"/>
          <w:b/>
          <w:bCs/>
          <w:color w:val="000000" w:themeColor="text1"/>
          <w:sz w:val="20"/>
          <w:szCs w:val="20"/>
          <w:lang w:val="en-GB" w:eastAsia="fr-FR"/>
        </w:rPr>
        <w:t xml:space="preserve">New WG-SP Business </w:t>
      </w:r>
    </w:p>
    <w:p w14:paraId="09CE9A96" w14:textId="6DEB000E" w:rsidR="00476EEF" w:rsidRPr="00CB65D2" w:rsidRDefault="00476EEF" w:rsidP="00367A02">
      <w:pPr>
        <w:ind w:left="284"/>
        <w:jc w:val="both"/>
        <w:rPr>
          <w:rFonts w:eastAsia="Times New Roman" w:cstheme="minorHAnsi"/>
          <w:color w:val="000000" w:themeColor="text1"/>
          <w:sz w:val="20"/>
          <w:szCs w:val="20"/>
          <w:lang w:val="en-GB" w:eastAsia="fr-FR"/>
        </w:rPr>
      </w:pPr>
      <w:r w:rsidRPr="00CB65D2">
        <w:rPr>
          <w:rFonts w:eastAsia="Times New Roman" w:cstheme="minorHAnsi"/>
          <w:color w:val="000000" w:themeColor="text1"/>
          <w:sz w:val="20"/>
          <w:szCs w:val="20"/>
          <w:lang w:val="en-GB" w:eastAsia="fr-FR"/>
        </w:rPr>
        <w:t>Maria asks if there are any new business? No answer.</w:t>
      </w:r>
    </w:p>
    <w:p w14:paraId="77013DE7" w14:textId="77777777" w:rsidR="00476EEF" w:rsidRPr="00CB65D2" w:rsidRDefault="00476EEF" w:rsidP="00A12BB0">
      <w:pPr>
        <w:ind w:left="284"/>
        <w:jc w:val="both"/>
        <w:rPr>
          <w:rFonts w:eastAsia="Times New Roman" w:cstheme="minorHAnsi"/>
          <w:color w:val="000000" w:themeColor="text1"/>
          <w:sz w:val="20"/>
          <w:szCs w:val="20"/>
          <w:lang w:val="en-GB" w:eastAsia="fr-FR"/>
        </w:rPr>
      </w:pPr>
    </w:p>
    <w:p w14:paraId="033B0343" w14:textId="6B6E06A1" w:rsidR="001B0BAC" w:rsidRPr="00CB65D2" w:rsidRDefault="001B0BAC" w:rsidP="00A12BB0">
      <w:pPr>
        <w:numPr>
          <w:ilvl w:val="0"/>
          <w:numId w:val="3"/>
        </w:numPr>
        <w:tabs>
          <w:tab w:val="clear" w:pos="720"/>
        </w:tabs>
        <w:ind w:left="284" w:hanging="284"/>
        <w:jc w:val="both"/>
        <w:rPr>
          <w:rFonts w:eastAsia="Times New Roman" w:cstheme="minorHAnsi"/>
          <w:b/>
          <w:bCs/>
          <w:color w:val="000000" w:themeColor="text1"/>
          <w:sz w:val="20"/>
          <w:szCs w:val="20"/>
          <w:lang w:val="en-GB" w:eastAsia="fr-FR"/>
        </w:rPr>
      </w:pPr>
      <w:r w:rsidRPr="00CB65D2">
        <w:rPr>
          <w:rFonts w:eastAsia="Times New Roman" w:cstheme="minorHAnsi"/>
          <w:b/>
          <w:bCs/>
          <w:color w:val="000000" w:themeColor="text1"/>
          <w:sz w:val="20"/>
          <w:szCs w:val="20"/>
          <w:lang w:val="en-GB" w:eastAsia="fr-FR"/>
        </w:rPr>
        <w:t xml:space="preserve">Next meeting date </w:t>
      </w:r>
    </w:p>
    <w:p w14:paraId="3A5AE880" w14:textId="0A16237F" w:rsidR="005C5624" w:rsidRPr="00CB65D2" w:rsidRDefault="00476EEF" w:rsidP="00367A02">
      <w:pPr>
        <w:ind w:left="284"/>
        <w:jc w:val="both"/>
        <w:rPr>
          <w:rFonts w:cstheme="minorHAnsi"/>
          <w:color w:val="000000" w:themeColor="text1"/>
          <w:sz w:val="20"/>
          <w:szCs w:val="20"/>
          <w:lang w:val="en-GB"/>
        </w:rPr>
      </w:pPr>
      <w:r w:rsidRPr="00CB65D2">
        <w:rPr>
          <w:rFonts w:cstheme="minorHAnsi"/>
          <w:color w:val="000000" w:themeColor="text1"/>
          <w:sz w:val="20"/>
          <w:szCs w:val="20"/>
          <w:lang w:val="en-GB"/>
        </w:rPr>
        <w:t xml:space="preserve">Maria suggests early summer, virtual. </w:t>
      </w:r>
    </w:p>
    <w:p w14:paraId="14B8033D" w14:textId="358A26A0" w:rsidR="00476EEF" w:rsidRPr="00CB65D2" w:rsidRDefault="00476EEF" w:rsidP="00367A02">
      <w:pPr>
        <w:ind w:left="284"/>
        <w:jc w:val="both"/>
        <w:rPr>
          <w:rFonts w:cstheme="minorHAnsi"/>
          <w:color w:val="000000" w:themeColor="text1"/>
          <w:sz w:val="20"/>
          <w:szCs w:val="20"/>
          <w:lang w:val="en-GB"/>
        </w:rPr>
      </w:pPr>
      <w:r w:rsidRPr="00CB65D2">
        <w:rPr>
          <w:rFonts w:cstheme="minorHAnsi"/>
          <w:color w:val="000000" w:themeColor="text1"/>
          <w:sz w:val="20"/>
          <w:szCs w:val="20"/>
          <w:lang w:val="en-GB"/>
        </w:rPr>
        <w:t>Because it seems that a lot of NMIs have new research project in response to COVID-19, Maria suggests that we have a Workshop on “NMIs responses to COVID-19 as it relates to Photometry and Radiometry”. From Maria-Luisa report, it seems that a workshop on “What’s next for the candela”</w:t>
      </w:r>
      <w:r w:rsidR="006E72B4">
        <w:rPr>
          <w:rFonts w:cstheme="minorHAnsi"/>
          <w:color w:val="000000" w:themeColor="text1"/>
          <w:sz w:val="20"/>
          <w:szCs w:val="20"/>
          <w:lang w:val="en-GB"/>
        </w:rPr>
        <w:t xml:space="preserve"> would be also interested</w:t>
      </w:r>
      <w:r w:rsidRPr="00CB65D2">
        <w:rPr>
          <w:rFonts w:cstheme="minorHAnsi"/>
          <w:color w:val="000000" w:themeColor="text1"/>
          <w:sz w:val="20"/>
          <w:szCs w:val="20"/>
          <w:lang w:val="en-GB"/>
        </w:rPr>
        <w:t>. Maria-Luisa says that it should be better to put “What’s next for photometry”</w:t>
      </w:r>
      <w:r w:rsidR="00CA3CA3" w:rsidRPr="00CB65D2">
        <w:rPr>
          <w:rFonts w:cstheme="minorHAnsi"/>
          <w:color w:val="000000" w:themeColor="text1"/>
          <w:sz w:val="20"/>
          <w:szCs w:val="20"/>
          <w:lang w:val="en-GB"/>
        </w:rPr>
        <w:t>.</w:t>
      </w:r>
    </w:p>
    <w:p w14:paraId="2D54D97C" w14:textId="2DA35BD0" w:rsidR="00CA3CA3" w:rsidRPr="00CB65D2" w:rsidRDefault="00CA3CA3" w:rsidP="00367A02">
      <w:pPr>
        <w:ind w:left="284"/>
        <w:jc w:val="both"/>
        <w:rPr>
          <w:rFonts w:cstheme="minorHAnsi"/>
          <w:color w:val="000000" w:themeColor="text1"/>
          <w:sz w:val="20"/>
          <w:szCs w:val="20"/>
          <w:lang w:val="en-GB"/>
        </w:rPr>
      </w:pPr>
      <w:r w:rsidRPr="00CB65D2">
        <w:rPr>
          <w:rFonts w:cstheme="minorHAnsi"/>
          <w:color w:val="000000" w:themeColor="text1"/>
          <w:sz w:val="20"/>
          <w:szCs w:val="20"/>
          <w:lang w:val="en-GB"/>
        </w:rPr>
        <w:t xml:space="preserve">Maria asks if there is other proposal, comments? </w:t>
      </w:r>
      <w:r w:rsidR="00A965DB" w:rsidRPr="00CB65D2">
        <w:rPr>
          <w:rFonts w:cstheme="minorHAnsi"/>
          <w:color w:val="000000" w:themeColor="text1"/>
          <w:sz w:val="20"/>
          <w:szCs w:val="20"/>
          <w:lang w:val="en-GB"/>
        </w:rPr>
        <w:t>Joële</w:t>
      </w:r>
      <w:r w:rsidRPr="00CB65D2">
        <w:rPr>
          <w:rFonts w:cstheme="minorHAnsi"/>
          <w:color w:val="000000" w:themeColor="text1"/>
          <w:sz w:val="20"/>
          <w:szCs w:val="20"/>
          <w:lang w:val="en-GB"/>
        </w:rPr>
        <w:t xml:space="preserve"> says that the topic on new projects in link with COVID-19 seems interesting. </w:t>
      </w:r>
    </w:p>
    <w:p w14:paraId="5F7C7A28" w14:textId="4F0A5FBB" w:rsidR="00CA3CA3" w:rsidRPr="00CB65D2" w:rsidRDefault="00CA3CA3" w:rsidP="00367A02">
      <w:pPr>
        <w:ind w:left="284"/>
        <w:jc w:val="both"/>
        <w:rPr>
          <w:rFonts w:cstheme="minorHAnsi"/>
          <w:color w:val="000000" w:themeColor="text1"/>
          <w:sz w:val="20"/>
          <w:szCs w:val="20"/>
          <w:lang w:val="en-GB"/>
        </w:rPr>
      </w:pPr>
      <w:r w:rsidRPr="00CB65D2">
        <w:rPr>
          <w:rFonts w:cstheme="minorHAnsi"/>
          <w:color w:val="000000" w:themeColor="text1"/>
          <w:sz w:val="20"/>
          <w:szCs w:val="20"/>
          <w:lang w:val="en-GB"/>
        </w:rPr>
        <w:t xml:space="preserve">Action: Maria to send an email to all members asking for feedback and topics to see if we can have a workshop on mid-summer. </w:t>
      </w:r>
    </w:p>
    <w:p w14:paraId="2FB2DCE6" w14:textId="27B94087" w:rsidR="00CA3CA3" w:rsidRPr="00CB65D2" w:rsidRDefault="006E72B4" w:rsidP="00367A02">
      <w:pPr>
        <w:ind w:left="284"/>
        <w:jc w:val="both"/>
        <w:rPr>
          <w:rFonts w:cstheme="minorHAnsi"/>
          <w:color w:val="000000" w:themeColor="text1"/>
          <w:sz w:val="20"/>
          <w:szCs w:val="20"/>
          <w:lang w:val="en-GB"/>
        </w:rPr>
      </w:pPr>
      <w:r>
        <w:rPr>
          <w:rFonts w:cstheme="minorHAnsi"/>
          <w:color w:val="000000" w:themeColor="text1"/>
          <w:sz w:val="20"/>
          <w:szCs w:val="20"/>
          <w:lang w:val="en-GB"/>
        </w:rPr>
        <w:t>For information, n</w:t>
      </w:r>
      <w:r w:rsidR="00CA3CA3" w:rsidRPr="00CB65D2">
        <w:rPr>
          <w:rFonts w:cstheme="minorHAnsi"/>
          <w:color w:val="000000" w:themeColor="text1"/>
          <w:sz w:val="20"/>
          <w:szCs w:val="20"/>
          <w:lang w:val="en-GB"/>
        </w:rPr>
        <w:t>ext CCPR meeting will be 9-13 May 2022.</w:t>
      </w:r>
    </w:p>
    <w:p w14:paraId="40378A5D" w14:textId="3D50E63A" w:rsidR="00CA3CA3" w:rsidRPr="00CB65D2" w:rsidRDefault="00CA3CA3" w:rsidP="00367A02">
      <w:pPr>
        <w:ind w:left="284"/>
        <w:jc w:val="both"/>
        <w:rPr>
          <w:rFonts w:cstheme="minorHAnsi"/>
          <w:color w:val="000000" w:themeColor="text1"/>
          <w:sz w:val="20"/>
          <w:szCs w:val="20"/>
          <w:lang w:val="en-GB"/>
        </w:rPr>
      </w:pPr>
    </w:p>
    <w:p w14:paraId="639D0700" w14:textId="2233832B" w:rsidR="00CA3CA3" w:rsidRPr="00CB65D2" w:rsidRDefault="00CA3CA3" w:rsidP="00367A02">
      <w:pPr>
        <w:ind w:left="284"/>
        <w:jc w:val="both"/>
        <w:rPr>
          <w:rFonts w:cstheme="minorHAnsi"/>
          <w:color w:val="000000" w:themeColor="text1"/>
          <w:sz w:val="20"/>
          <w:szCs w:val="20"/>
          <w:lang w:val="en-GB"/>
        </w:rPr>
      </w:pPr>
      <w:r w:rsidRPr="00CB65D2">
        <w:rPr>
          <w:rFonts w:cstheme="minorHAnsi"/>
          <w:color w:val="000000" w:themeColor="text1"/>
          <w:sz w:val="20"/>
          <w:szCs w:val="20"/>
          <w:lang w:val="en-GB"/>
        </w:rPr>
        <w:t xml:space="preserve">Maria closed the meeting. </w:t>
      </w:r>
    </w:p>
    <w:p w14:paraId="2D3BD367" w14:textId="53897049" w:rsidR="00CA3CA3" w:rsidRPr="00CB65D2" w:rsidRDefault="00CA3CA3" w:rsidP="00367A02">
      <w:pPr>
        <w:ind w:left="284"/>
        <w:jc w:val="both"/>
        <w:rPr>
          <w:rFonts w:cstheme="minorHAnsi"/>
          <w:color w:val="000000" w:themeColor="text1"/>
          <w:sz w:val="20"/>
          <w:szCs w:val="20"/>
          <w:lang w:val="en-GB"/>
        </w:rPr>
      </w:pPr>
      <w:r w:rsidRPr="00CB65D2">
        <w:rPr>
          <w:rFonts w:cstheme="minorHAnsi"/>
          <w:color w:val="000000" w:themeColor="text1"/>
          <w:sz w:val="20"/>
          <w:szCs w:val="20"/>
          <w:lang w:val="en-GB"/>
        </w:rPr>
        <w:t>All members congratulated Maria for her chair(wo)</w:t>
      </w:r>
      <w:r w:rsidR="00BA7BE1">
        <w:rPr>
          <w:rFonts w:cstheme="minorHAnsi"/>
          <w:color w:val="000000" w:themeColor="text1"/>
          <w:sz w:val="20"/>
          <w:szCs w:val="20"/>
          <w:lang w:val="en-GB"/>
        </w:rPr>
        <w:t xml:space="preserve"> </w:t>
      </w:r>
      <w:r w:rsidR="00A965DB" w:rsidRPr="00CB65D2">
        <w:rPr>
          <w:rFonts w:cstheme="minorHAnsi"/>
          <w:color w:val="000000" w:themeColor="text1"/>
          <w:sz w:val="20"/>
          <w:szCs w:val="20"/>
          <w:lang w:val="en-GB"/>
        </w:rPr>
        <w:t>Manship</w:t>
      </w:r>
      <w:r w:rsidRPr="00CB65D2">
        <w:rPr>
          <w:rFonts w:cstheme="minorHAnsi"/>
          <w:color w:val="000000" w:themeColor="text1"/>
          <w:sz w:val="20"/>
          <w:szCs w:val="20"/>
          <w:lang w:val="en-GB"/>
        </w:rPr>
        <w:t xml:space="preserve"> and her capacity to keep the time. </w:t>
      </w:r>
    </w:p>
    <w:p w14:paraId="7CCC5DA9" w14:textId="0D4EFBE8" w:rsidR="000C4C86" w:rsidRPr="00CB65D2" w:rsidRDefault="000C4C86" w:rsidP="00367A02">
      <w:pPr>
        <w:ind w:left="284"/>
        <w:jc w:val="both"/>
        <w:rPr>
          <w:rFonts w:cstheme="minorHAnsi"/>
          <w:color w:val="000000" w:themeColor="text1"/>
          <w:sz w:val="20"/>
          <w:szCs w:val="20"/>
          <w:lang w:val="en-GB"/>
        </w:rPr>
      </w:pPr>
    </w:p>
    <w:p w14:paraId="59FD633B" w14:textId="77777777" w:rsidR="00367A02" w:rsidRPr="00CB65D2" w:rsidRDefault="00367A02">
      <w:pPr>
        <w:ind w:left="284"/>
        <w:jc w:val="both"/>
        <w:rPr>
          <w:rFonts w:cstheme="minorHAnsi"/>
          <w:color w:val="000000" w:themeColor="text1"/>
          <w:sz w:val="20"/>
          <w:szCs w:val="20"/>
          <w:lang w:val="en-GB"/>
        </w:rPr>
      </w:pPr>
    </w:p>
    <w:sectPr w:rsidR="00367A02" w:rsidRPr="00CB65D2" w:rsidSect="00B543D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2pt;height:9pt;visibility:visible;mso-wrap-style:square" o:bullet="t">
        <v:imagedata r:id="rId1" o:title=""/>
      </v:shape>
    </w:pict>
  </w:numPicBullet>
  <w:abstractNum w:abstractNumId="0" w15:restartNumberingAfterBreak="0">
    <w:nsid w:val="00A32C3B"/>
    <w:multiLevelType w:val="hybridMultilevel"/>
    <w:tmpl w:val="02002CC6"/>
    <w:lvl w:ilvl="0" w:tplc="26EC71A4">
      <w:start w:val="1"/>
      <w:numFmt w:val="bullet"/>
      <w:lvlText w:val="•"/>
      <w:lvlJc w:val="left"/>
      <w:pPr>
        <w:tabs>
          <w:tab w:val="num" w:pos="720"/>
        </w:tabs>
        <w:ind w:left="720" w:hanging="360"/>
      </w:pPr>
      <w:rPr>
        <w:rFonts w:ascii="Arial" w:hAnsi="Arial" w:hint="default"/>
      </w:rPr>
    </w:lvl>
    <w:lvl w:ilvl="1" w:tplc="F976A7FA">
      <w:numFmt w:val="bullet"/>
      <w:lvlText w:val="–"/>
      <w:lvlJc w:val="left"/>
      <w:pPr>
        <w:tabs>
          <w:tab w:val="num" w:pos="1440"/>
        </w:tabs>
        <w:ind w:left="1440" w:hanging="360"/>
      </w:pPr>
      <w:rPr>
        <w:rFonts w:ascii="Arial" w:hAnsi="Arial" w:hint="default"/>
      </w:rPr>
    </w:lvl>
    <w:lvl w:ilvl="2" w:tplc="8FAE82F4" w:tentative="1">
      <w:start w:val="1"/>
      <w:numFmt w:val="bullet"/>
      <w:lvlText w:val="•"/>
      <w:lvlJc w:val="left"/>
      <w:pPr>
        <w:tabs>
          <w:tab w:val="num" w:pos="2160"/>
        </w:tabs>
        <w:ind w:left="2160" w:hanging="360"/>
      </w:pPr>
      <w:rPr>
        <w:rFonts w:ascii="Arial" w:hAnsi="Arial" w:hint="default"/>
      </w:rPr>
    </w:lvl>
    <w:lvl w:ilvl="3" w:tplc="54C2EB1E" w:tentative="1">
      <w:start w:val="1"/>
      <w:numFmt w:val="bullet"/>
      <w:lvlText w:val="•"/>
      <w:lvlJc w:val="left"/>
      <w:pPr>
        <w:tabs>
          <w:tab w:val="num" w:pos="2880"/>
        </w:tabs>
        <w:ind w:left="2880" w:hanging="360"/>
      </w:pPr>
      <w:rPr>
        <w:rFonts w:ascii="Arial" w:hAnsi="Arial" w:hint="default"/>
      </w:rPr>
    </w:lvl>
    <w:lvl w:ilvl="4" w:tplc="9FC85F48" w:tentative="1">
      <w:start w:val="1"/>
      <w:numFmt w:val="bullet"/>
      <w:lvlText w:val="•"/>
      <w:lvlJc w:val="left"/>
      <w:pPr>
        <w:tabs>
          <w:tab w:val="num" w:pos="3600"/>
        </w:tabs>
        <w:ind w:left="3600" w:hanging="360"/>
      </w:pPr>
      <w:rPr>
        <w:rFonts w:ascii="Arial" w:hAnsi="Arial" w:hint="default"/>
      </w:rPr>
    </w:lvl>
    <w:lvl w:ilvl="5" w:tplc="B470C4D6" w:tentative="1">
      <w:start w:val="1"/>
      <w:numFmt w:val="bullet"/>
      <w:lvlText w:val="•"/>
      <w:lvlJc w:val="left"/>
      <w:pPr>
        <w:tabs>
          <w:tab w:val="num" w:pos="4320"/>
        </w:tabs>
        <w:ind w:left="4320" w:hanging="360"/>
      </w:pPr>
      <w:rPr>
        <w:rFonts w:ascii="Arial" w:hAnsi="Arial" w:hint="default"/>
      </w:rPr>
    </w:lvl>
    <w:lvl w:ilvl="6" w:tplc="E69A35A4" w:tentative="1">
      <w:start w:val="1"/>
      <w:numFmt w:val="bullet"/>
      <w:lvlText w:val="•"/>
      <w:lvlJc w:val="left"/>
      <w:pPr>
        <w:tabs>
          <w:tab w:val="num" w:pos="5040"/>
        </w:tabs>
        <w:ind w:left="5040" w:hanging="360"/>
      </w:pPr>
      <w:rPr>
        <w:rFonts w:ascii="Arial" w:hAnsi="Arial" w:hint="default"/>
      </w:rPr>
    </w:lvl>
    <w:lvl w:ilvl="7" w:tplc="3D08E30E" w:tentative="1">
      <w:start w:val="1"/>
      <w:numFmt w:val="bullet"/>
      <w:lvlText w:val="•"/>
      <w:lvlJc w:val="left"/>
      <w:pPr>
        <w:tabs>
          <w:tab w:val="num" w:pos="5760"/>
        </w:tabs>
        <w:ind w:left="5760" w:hanging="360"/>
      </w:pPr>
      <w:rPr>
        <w:rFonts w:ascii="Arial" w:hAnsi="Arial" w:hint="default"/>
      </w:rPr>
    </w:lvl>
    <w:lvl w:ilvl="8" w:tplc="2610BE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F32A8F"/>
    <w:multiLevelType w:val="hybridMultilevel"/>
    <w:tmpl w:val="B57257A8"/>
    <w:lvl w:ilvl="0" w:tplc="94B8F47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4A158C"/>
    <w:multiLevelType w:val="hybridMultilevel"/>
    <w:tmpl w:val="5BF2E7D4"/>
    <w:lvl w:ilvl="0" w:tplc="04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10D3311E"/>
    <w:multiLevelType w:val="hybridMultilevel"/>
    <w:tmpl w:val="C0922354"/>
    <w:lvl w:ilvl="0" w:tplc="74B81478">
      <w:start w:val="9"/>
      <w:numFmt w:val="bullet"/>
      <w:lvlText w:val="-"/>
      <w:lvlJc w:val="left"/>
      <w:pPr>
        <w:ind w:left="640" w:hanging="360"/>
      </w:pPr>
      <w:rPr>
        <w:rFonts w:ascii="Calibri" w:eastAsia="Times New Roman" w:hAnsi="Calibri" w:cs="Calibri" w:hint="default"/>
      </w:rPr>
    </w:lvl>
    <w:lvl w:ilvl="1" w:tplc="040C0003" w:tentative="1">
      <w:start w:val="1"/>
      <w:numFmt w:val="bullet"/>
      <w:lvlText w:val="o"/>
      <w:lvlJc w:val="left"/>
      <w:pPr>
        <w:ind w:left="1360" w:hanging="360"/>
      </w:pPr>
      <w:rPr>
        <w:rFonts w:ascii="Courier New" w:hAnsi="Courier New" w:hint="default"/>
      </w:rPr>
    </w:lvl>
    <w:lvl w:ilvl="2" w:tplc="040C0005" w:tentative="1">
      <w:start w:val="1"/>
      <w:numFmt w:val="bullet"/>
      <w:lvlText w:val=""/>
      <w:lvlJc w:val="left"/>
      <w:pPr>
        <w:ind w:left="2080" w:hanging="360"/>
      </w:pPr>
      <w:rPr>
        <w:rFonts w:ascii="Wingdings" w:hAnsi="Wingdings" w:hint="default"/>
      </w:rPr>
    </w:lvl>
    <w:lvl w:ilvl="3" w:tplc="040C0001" w:tentative="1">
      <w:start w:val="1"/>
      <w:numFmt w:val="bullet"/>
      <w:lvlText w:val=""/>
      <w:lvlJc w:val="left"/>
      <w:pPr>
        <w:ind w:left="2800" w:hanging="360"/>
      </w:pPr>
      <w:rPr>
        <w:rFonts w:ascii="Symbol" w:hAnsi="Symbol" w:hint="default"/>
      </w:rPr>
    </w:lvl>
    <w:lvl w:ilvl="4" w:tplc="040C0003" w:tentative="1">
      <w:start w:val="1"/>
      <w:numFmt w:val="bullet"/>
      <w:lvlText w:val="o"/>
      <w:lvlJc w:val="left"/>
      <w:pPr>
        <w:ind w:left="3520" w:hanging="360"/>
      </w:pPr>
      <w:rPr>
        <w:rFonts w:ascii="Courier New" w:hAnsi="Courier New" w:hint="default"/>
      </w:rPr>
    </w:lvl>
    <w:lvl w:ilvl="5" w:tplc="040C0005" w:tentative="1">
      <w:start w:val="1"/>
      <w:numFmt w:val="bullet"/>
      <w:lvlText w:val=""/>
      <w:lvlJc w:val="left"/>
      <w:pPr>
        <w:ind w:left="4240" w:hanging="360"/>
      </w:pPr>
      <w:rPr>
        <w:rFonts w:ascii="Wingdings" w:hAnsi="Wingdings" w:hint="default"/>
      </w:rPr>
    </w:lvl>
    <w:lvl w:ilvl="6" w:tplc="040C0001" w:tentative="1">
      <w:start w:val="1"/>
      <w:numFmt w:val="bullet"/>
      <w:lvlText w:val=""/>
      <w:lvlJc w:val="left"/>
      <w:pPr>
        <w:ind w:left="4960" w:hanging="360"/>
      </w:pPr>
      <w:rPr>
        <w:rFonts w:ascii="Symbol" w:hAnsi="Symbol" w:hint="default"/>
      </w:rPr>
    </w:lvl>
    <w:lvl w:ilvl="7" w:tplc="040C0003" w:tentative="1">
      <w:start w:val="1"/>
      <w:numFmt w:val="bullet"/>
      <w:lvlText w:val="o"/>
      <w:lvlJc w:val="left"/>
      <w:pPr>
        <w:ind w:left="5680" w:hanging="360"/>
      </w:pPr>
      <w:rPr>
        <w:rFonts w:ascii="Courier New" w:hAnsi="Courier New" w:hint="default"/>
      </w:rPr>
    </w:lvl>
    <w:lvl w:ilvl="8" w:tplc="040C0005" w:tentative="1">
      <w:start w:val="1"/>
      <w:numFmt w:val="bullet"/>
      <w:lvlText w:val=""/>
      <w:lvlJc w:val="left"/>
      <w:pPr>
        <w:ind w:left="6400" w:hanging="360"/>
      </w:pPr>
      <w:rPr>
        <w:rFonts w:ascii="Wingdings" w:hAnsi="Wingdings" w:hint="default"/>
      </w:rPr>
    </w:lvl>
  </w:abstractNum>
  <w:abstractNum w:abstractNumId="4" w15:restartNumberingAfterBreak="0">
    <w:nsid w:val="1ECC23E7"/>
    <w:multiLevelType w:val="hybridMultilevel"/>
    <w:tmpl w:val="F87C51FA"/>
    <w:lvl w:ilvl="0" w:tplc="4D1E0D46">
      <w:start w:val="1"/>
      <w:numFmt w:val="bullet"/>
      <w:lvlText w:val="•"/>
      <w:lvlJc w:val="left"/>
      <w:pPr>
        <w:tabs>
          <w:tab w:val="num" w:pos="720"/>
        </w:tabs>
        <w:ind w:left="720" w:hanging="360"/>
      </w:pPr>
      <w:rPr>
        <w:rFonts w:ascii="Arial" w:hAnsi="Arial" w:hint="default"/>
      </w:rPr>
    </w:lvl>
    <w:lvl w:ilvl="1" w:tplc="816A6914" w:tentative="1">
      <w:start w:val="1"/>
      <w:numFmt w:val="bullet"/>
      <w:lvlText w:val="•"/>
      <w:lvlJc w:val="left"/>
      <w:pPr>
        <w:tabs>
          <w:tab w:val="num" w:pos="1440"/>
        </w:tabs>
        <w:ind w:left="1440" w:hanging="360"/>
      </w:pPr>
      <w:rPr>
        <w:rFonts w:ascii="Arial" w:hAnsi="Arial" w:hint="default"/>
      </w:rPr>
    </w:lvl>
    <w:lvl w:ilvl="2" w:tplc="7B562AF4" w:tentative="1">
      <w:start w:val="1"/>
      <w:numFmt w:val="bullet"/>
      <w:lvlText w:val="•"/>
      <w:lvlJc w:val="left"/>
      <w:pPr>
        <w:tabs>
          <w:tab w:val="num" w:pos="2160"/>
        </w:tabs>
        <w:ind w:left="2160" w:hanging="360"/>
      </w:pPr>
      <w:rPr>
        <w:rFonts w:ascii="Arial" w:hAnsi="Arial" w:hint="default"/>
      </w:rPr>
    </w:lvl>
    <w:lvl w:ilvl="3" w:tplc="2AD47370" w:tentative="1">
      <w:start w:val="1"/>
      <w:numFmt w:val="bullet"/>
      <w:lvlText w:val="•"/>
      <w:lvlJc w:val="left"/>
      <w:pPr>
        <w:tabs>
          <w:tab w:val="num" w:pos="2880"/>
        </w:tabs>
        <w:ind w:left="2880" w:hanging="360"/>
      </w:pPr>
      <w:rPr>
        <w:rFonts w:ascii="Arial" w:hAnsi="Arial" w:hint="default"/>
      </w:rPr>
    </w:lvl>
    <w:lvl w:ilvl="4" w:tplc="2F24D642" w:tentative="1">
      <w:start w:val="1"/>
      <w:numFmt w:val="bullet"/>
      <w:lvlText w:val="•"/>
      <w:lvlJc w:val="left"/>
      <w:pPr>
        <w:tabs>
          <w:tab w:val="num" w:pos="3600"/>
        </w:tabs>
        <w:ind w:left="3600" w:hanging="360"/>
      </w:pPr>
      <w:rPr>
        <w:rFonts w:ascii="Arial" w:hAnsi="Arial" w:hint="default"/>
      </w:rPr>
    </w:lvl>
    <w:lvl w:ilvl="5" w:tplc="1E3AF7A6" w:tentative="1">
      <w:start w:val="1"/>
      <w:numFmt w:val="bullet"/>
      <w:lvlText w:val="•"/>
      <w:lvlJc w:val="left"/>
      <w:pPr>
        <w:tabs>
          <w:tab w:val="num" w:pos="4320"/>
        </w:tabs>
        <w:ind w:left="4320" w:hanging="360"/>
      </w:pPr>
      <w:rPr>
        <w:rFonts w:ascii="Arial" w:hAnsi="Arial" w:hint="default"/>
      </w:rPr>
    </w:lvl>
    <w:lvl w:ilvl="6" w:tplc="66AAE5A4" w:tentative="1">
      <w:start w:val="1"/>
      <w:numFmt w:val="bullet"/>
      <w:lvlText w:val="•"/>
      <w:lvlJc w:val="left"/>
      <w:pPr>
        <w:tabs>
          <w:tab w:val="num" w:pos="5040"/>
        </w:tabs>
        <w:ind w:left="5040" w:hanging="360"/>
      </w:pPr>
      <w:rPr>
        <w:rFonts w:ascii="Arial" w:hAnsi="Arial" w:hint="default"/>
      </w:rPr>
    </w:lvl>
    <w:lvl w:ilvl="7" w:tplc="7D522E62" w:tentative="1">
      <w:start w:val="1"/>
      <w:numFmt w:val="bullet"/>
      <w:lvlText w:val="•"/>
      <w:lvlJc w:val="left"/>
      <w:pPr>
        <w:tabs>
          <w:tab w:val="num" w:pos="5760"/>
        </w:tabs>
        <w:ind w:left="5760" w:hanging="360"/>
      </w:pPr>
      <w:rPr>
        <w:rFonts w:ascii="Arial" w:hAnsi="Arial" w:hint="default"/>
      </w:rPr>
    </w:lvl>
    <w:lvl w:ilvl="8" w:tplc="C84EF8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660599"/>
    <w:multiLevelType w:val="hybridMultilevel"/>
    <w:tmpl w:val="9662D12E"/>
    <w:lvl w:ilvl="0" w:tplc="E6282D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B42623"/>
    <w:multiLevelType w:val="multilevel"/>
    <w:tmpl w:val="E730C2C8"/>
    <w:lvl w:ilvl="0">
      <w:start w:val="1"/>
      <w:numFmt w:val="decimal"/>
      <w:lvlText w:val="%1."/>
      <w:lvlJc w:val="left"/>
      <w:pPr>
        <w:ind w:left="0" w:firstLine="0"/>
      </w:pPr>
      <w:rPr>
        <w:rFonts w:hint="default"/>
      </w:rPr>
    </w:lvl>
    <w:lvl w:ilvl="1">
      <w:start w:val="1"/>
      <w:numFmt w:val="decimal"/>
      <w:lvlText w:val="%1.%2."/>
      <w:lvlJc w:val="left"/>
      <w:pPr>
        <w:ind w:left="568" w:firstLine="0"/>
      </w:pPr>
      <w:rPr>
        <w:rFonts w:hint="default"/>
      </w:rPr>
    </w:lvl>
    <w:lvl w:ilvl="2">
      <w:start w:val="1"/>
      <w:numFmt w:val="decimal"/>
      <w:pStyle w:val="HDRTitre3"/>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170536A"/>
    <w:multiLevelType w:val="hybridMultilevel"/>
    <w:tmpl w:val="B48837D0"/>
    <w:lvl w:ilvl="0" w:tplc="7D0232F8">
      <w:start w:val="1"/>
      <w:numFmt w:val="bullet"/>
      <w:lvlText w:val="•"/>
      <w:lvlJc w:val="left"/>
      <w:pPr>
        <w:tabs>
          <w:tab w:val="num" w:pos="720"/>
        </w:tabs>
        <w:ind w:left="720" w:hanging="360"/>
      </w:pPr>
      <w:rPr>
        <w:rFonts w:ascii="Arial" w:hAnsi="Arial" w:hint="default"/>
      </w:rPr>
    </w:lvl>
    <w:lvl w:ilvl="1" w:tplc="D832AE48">
      <w:numFmt w:val="bullet"/>
      <w:lvlText w:val="–"/>
      <w:lvlJc w:val="left"/>
      <w:pPr>
        <w:tabs>
          <w:tab w:val="num" w:pos="1440"/>
        </w:tabs>
        <w:ind w:left="1440" w:hanging="360"/>
      </w:pPr>
      <w:rPr>
        <w:rFonts w:ascii="Arial" w:hAnsi="Arial" w:hint="default"/>
      </w:rPr>
    </w:lvl>
    <w:lvl w:ilvl="2" w:tplc="6DF0073A">
      <w:start w:val="1"/>
      <w:numFmt w:val="bullet"/>
      <w:lvlText w:val="•"/>
      <w:lvlJc w:val="left"/>
      <w:pPr>
        <w:tabs>
          <w:tab w:val="num" w:pos="2160"/>
        </w:tabs>
        <w:ind w:left="2160" w:hanging="360"/>
      </w:pPr>
      <w:rPr>
        <w:rFonts w:ascii="Arial" w:hAnsi="Arial" w:hint="default"/>
      </w:rPr>
    </w:lvl>
    <w:lvl w:ilvl="3" w:tplc="BD9C91AE" w:tentative="1">
      <w:start w:val="1"/>
      <w:numFmt w:val="bullet"/>
      <w:lvlText w:val="•"/>
      <w:lvlJc w:val="left"/>
      <w:pPr>
        <w:tabs>
          <w:tab w:val="num" w:pos="2880"/>
        </w:tabs>
        <w:ind w:left="2880" w:hanging="360"/>
      </w:pPr>
      <w:rPr>
        <w:rFonts w:ascii="Arial" w:hAnsi="Arial" w:hint="default"/>
      </w:rPr>
    </w:lvl>
    <w:lvl w:ilvl="4" w:tplc="5AC6B22E" w:tentative="1">
      <w:start w:val="1"/>
      <w:numFmt w:val="bullet"/>
      <w:lvlText w:val="•"/>
      <w:lvlJc w:val="left"/>
      <w:pPr>
        <w:tabs>
          <w:tab w:val="num" w:pos="3600"/>
        </w:tabs>
        <w:ind w:left="3600" w:hanging="360"/>
      </w:pPr>
      <w:rPr>
        <w:rFonts w:ascii="Arial" w:hAnsi="Arial" w:hint="default"/>
      </w:rPr>
    </w:lvl>
    <w:lvl w:ilvl="5" w:tplc="06DA401C" w:tentative="1">
      <w:start w:val="1"/>
      <w:numFmt w:val="bullet"/>
      <w:lvlText w:val="•"/>
      <w:lvlJc w:val="left"/>
      <w:pPr>
        <w:tabs>
          <w:tab w:val="num" w:pos="4320"/>
        </w:tabs>
        <w:ind w:left="4320" w:hanging="360"/>
      </w:pPr>
      <w:rPr>
        <w:rFonts w:ascii="Arial" w:hAnsi="Arial" w:hint="default"/>
      </w:rPr>
    </w:lvl>
    <w:lvl w:ilvl="6" w:tplc="EF542F20" w:tentative="1">
      <w:start w:val="1"/>
      <w:numFmt w:val="bullet"/>
      <w:lvlText w:val="•"/>
      <w:lvlJc w:val="left"/>
      <w:pPr>
        <w:tabs>
          <w:tab w:val="num" w:pos="5040"/>
        </w:tabs>
        <w:ind w:left="5040" w:hanging="360"/>
      </w:pPr>
      <w:rPr>
        <w:rFonts w:ascii="Arial" w:hAnsi="Arial" w:hint="default"/>
      </w:rPr>
    </w:lvl>
    <w:lvl w:ilvl="7" w:tplc="37CCF46C" w:tentative="1">
      <w:start w:val="1"/>
      <w:numFmt w:val="bullet"/>
      <w:lvlText w:val="•"/>
      <w:lvlJc w:val="left"/>
      <w:pPr>
        <w:tabs>
          <w:tab w:val="num" w:pos="5760"/>
        </w:tabs>
        <w:ind w:left="5760" w:hanging="360"/>
      </w:pPr>
      <w:rPr>
        <w:rFonts w:ascii="Arial" w:hAnsi="Arial" w:hint="default"/>
      </w:rPr>
    </w:lvl>
    <w:lvl w:ilvl="8" w:tplc="57084C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46A4C83"/>
    <w:multiLevelType w:val="hybridMultilevel"/>
    <w:tmpl w:val="ACDCEB72"/>
    <w:lvl w:ilvl="0" w:tplc="3DD68660">
      <w:start w:val="1"/>
      <w:numFmt w:val="bullet"/>
      <w:lvlText w:val="-"/>
      <w:lvlJc w:val="left"/>
      <w:pPr>
        <w:ind w:left="684" w:hanging="360"/>
      </w:pPr>
      <w:rPr>
        <w:rFonts w:ascii="Calibri" w:eastAsia="Times New Roman" w:hAnsi="Calibri" w:cs="Calibri" w:hint="default"/>
      </w:rPr>
    </w:lvl>
    <w:lvl w:ilvl="1" w:tplc="040C0003" w:tentative="1">
      <w:start w:val="1"/>
      <w:numFmt w:val="bullet"/>
      <w:lvlText w:val="o"/>
      <w:lvlJc w:val="left"/>
      <w:pPr>
        <w:ind w:left="1404" w:hanging="360"/>
      </w:pPr>
      <w:rPr>
        <w:rFonts w:ascii="Courier New" w:hAnsi="Courier New" w:hint="default"/>
      </w:rPr>
    </w:lvl>
    <w:lvl w:ilvl="2" w:tplc="040C0005" w:tentative="1">
      <w:start w:val="1"/>
      <w:numFmt w:val="bullet"/>
      <w:lvlText w:val=""/>
      <w:lvlJc w:val="left"/>
      <w:pPr>
        <w:ind w:left="2124" w:hanging="360"/>
      </w:pPr>
      <w:rPr>
        <w:rFonts w:ascii="Wingdings" w:hAnsi="Wingdings" w:hint="default"/>
      </w:rPr>
    </w:lvl>
    <w:lvl w:ilvl="3" w:tplc="040C0001" w:tentative="1">
      <w:start w:val="1"/>
      <w:numFmt w:val="bullet"/>
      <w:lvlText w:val=""/>
      <w:lvlJc w:val="left"/>
      <w:pPr>
        <w:ind w:left="2844" w:hanging="360"/>
      </w:pPr>
      <w:rPr>
        <w:rFonts w:ascii="Symbol" w:hAnsi="Symbol" w:hint="default"/>
      </w:rPr>
    </w:lvl>
    <w:lvl w:ilvl="4" w:tplc="040C0003" w:tentative="1">
      <w:start w:val="1"/>
      <w:numFmt w:val="bullet"/>
      <w:lvlText w:val="o"/>
      <w:lvlJc w:val="left"/>
      <w:pPr>
        <w:ind w:left="3564" w:hanging="360"/>
      </w:pPr>
      <w:rPr>
        <w:rFonts w:ascii="Courier New" w:hAnsi="Courier New" w:hint="default"/>
      </w:rPr>
    </w:lvl>
    <w:lvl w:ilvl="5" w:tplc="040C0005" w:tentative="1">
      <w:start w:val="1"/>
      <w:numFmt w:val="bullet"/>
      <w:lvlText w:val=""/>
      <w:lvlJc w:val="left"/>
      <w:pPr>
        <w:ind w:left="4284" w:hanging="360"/>
      </w:pPr>
      <w:rPr>
        <w:rFonts w:ascii="Wingdings" w:hAnsi="Wingdings" w:hint="default"/>
      </w:rPr>
    </w:lvl>
    <w:lvl w:ilvl="6" w:tplc="040C0001" w:tentative="1">
      <w:start w:val="1"/>
      <w:numFmt w:val="bullet"/>
      <w:lvlText w:val=""/>
      <w:lvlJc w:val="left"/>
      <w:pPr>
        <w:ind w:left="5004" w:hanging="360"/>
      </w:pPr>
      <w:rPr>
        <w:rFonts w:ascii="Symbol" w:hAnsi="Symbol" w:hint="default"/>
      </w:rPr>
    </w:lvl>
    <w:lvl w:ilvl="7" w:tplc="040C0003" w:tentative="1">
      <w:start w:val="1"/>
      <w:numFmt w:val="bullet"/>
      <w:lvlText w:val="o"/>
      <w:lvlJc w:val="left"/>
      <w:pPr>
        <w:ind w:left="5724" w:hanging="360"/>
      </w:pPr>
      <w:rPr>
        <w:rFonts w:ascii="Courier New" w:hAnsi="Courier New" w:hint="default"/>
      </w:rPr>
    </w:lvl>
    <w:lvl w:ilvl="8" w:tplc="040C0005" w:tentative="1">
      <w:start w:val="1"/>
      <w:numFmt w:val="bullet"/>
      <w:lvlText w:val=""/>
      <w:lvlJc w:val="left"/>
      <w:pPr>
        <w:ind w:left="6444" w:hanging="360"/>
      </w:pPr>
      <w:rPr>
        <w:rFonts w:ascii="Wingdings" w:hAnsi="Wingdings" w:hint="default"/>
      </w:rPr>
    </w:lvl>
  </w:abstractNum>
  <w:abstractNum w:abstractNumId="9" w15:restartNumberingAfterBreak="0">
    <w:nsid w:val="506F7EA4"/>
    <w:multiLevelType w:val="hybridMultilevel"/>
    <w:tmpl w:val="539C0560"/>
    <w:lvl w:ilvl="0" w:tplc="0409000D">
      <w:start w:val="1"/>
      <w:numFmt w:val="bullet"/>
      <w:lvlText w:val=""/>
      <w:lvlJc w:val="left"/>
      <w:pPr>
        <w:ind w:left="1440" w:hanging="360"/>
      </w:pPr>
      <w:rPr>
        <w:rFonts w:ascii="Wingdings" w:hAnsi="Wingdings" w:hint="default"/>
      </w:rPr>
    </w:lvl>
    <w:lvl w:ilvl="1" w:tplc="0409000F">
      <w:start w:val="1"/>
      <w:numFmt w:val="decimal"/>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803CF5"/>
    <w:multiLevelType w:val="hybridMultilevel"/>
    <w:tmpl w:val="ABECF206"/>
    <w:lvl w:ilvl="0" w:tplc="A066EAD0">
      <w:start w:val="9"/>
      <w:numFmt w:val="bullet"/>
      <w:lvlText w:val="-"/>
      <w:lvlJc w:val="left"/>
      <w:pPr>
        <w:ind w:left="644" w:hanging="360"/>
      </w:pPr>
      <w:rPr>
        <w:rFonts w:ascii="Calibri" w:eastAsia="Times New Roman" w:hAnsi="Calibri" w:cs="Calibri"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15:restartNumberingAfterBreak="0">
    <w:nsid w:val="596E2380"/>
    <w:multiLevelType w:val="hybridMultilevel"/>
    <w:tmpl w:val="036823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7D363D7"/>
    <w:multiLevelType w:val="hybridMultilevel"/>
    <w:tmpl w:val="4B6E50CA"/>
    <w:lvl w:ilvl="0" w:tplc="72A6DBF8">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13" w15:restartNumberingAfterBreak="0">
    <w:nsid w:val="6B5F667B"/>
    <w:multiLevelType w:val="multilevel"/>
    <w:tmpl w:val="A8820E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C8757F"/>
    <w:multiLevelType w:val="hybridMultilevel"/>
    <w:tmpl w:val="A2401EA4"/>
    <w:lvl w:ilvl="0" w:tplc="94B8F47C">
      <w:start w:val="1"/>
      <w:numFmt w:val="bullet"/>
      <w:lvlText w:val=""/>
      <w:lvlJc w:val="left"/>
      <w:pPr>
        <w:ind w:left="1146"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6277D61"/>
    <w:multiLevelType w:val="multilevel"/>
    <w:tmpl w:val="A268F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E010EA"/>
    <w:multiLevelType w:val="hybridMultilevel"/>
    <w:tmpl w:val="0BA2C8E8"/>
    <w:lvl w:ilvl="0" w:tplc="E33C08E2">
      <w:start w:val="1"/>
      <w:numFmt w:val="bullet"/>
      <w:lvlText w:val=""/>
      <w:lvlPicBulletId w:val="0"/>
      <w:lvlJc w:val="left"/>
      <w:pPr>
        <w:tabs>
          <w:tab w:val="num" w:pos="360"/>
        </w:tabs>
        <w:ind w:left="360" w:hanging="360"/>
      </w:pPr>
      <w:rPr>
        <w:rFonts w:ascii="Symbol" w:hAnsi="Symbol" w:hint="default"/>
      </w:rPr>
    </w:lvl>
    <w:lvl w:ilvl="1" w:tplc="10444ECE" w:tentative="1">
      <w:start w:val="1"/>
      <w:numFmt w:val="bullet"/>
      <w:lvlText w:val=""/>
      <w:lvlJc w:val="left"/>
      <w:pPr>
        <w:tabs>
          <w:tab w:val="num" w:pos="1080"/>
        </w:tabs>
        <w:ind w:left="1080" w:hanging="360"/>
      </w:pPr>
      <w:rPr>
        <w:rFonts w:ascii="Symbol" w:hAnsi="Symbol" w:hint="default"/>
      </w:rPr>
    </w:lvl>
    <w:lvl w:ilvl="2" w:tplc="A1F0E348" w:tentative="1">
      <w:start w:val="1"/>
      <w:numFmt w:val="bullet"/>
      <w:lvlText w:val=""/>
      <w:lvlJc w:val="left"/>
      <w:pPr>
        <w:tabs>
          <w:tab w:val="num" w:pos="1800"/>
        </w:tabs>
        <w:ind w:left="1800" w:hanging="360"/>
      </w:pPr>
      <w:rPr>
        <w:rFonts w:ascii="Symbol" w:hAnsi="Symbol" w:hint="default"/>
      </w:rPr>
    </w:lvl>
    <w:lvl w:ilvl="3" w:tplc="C9A081DE" w:tentative="1">
      <w:start w:val="1"/>
      <w:numFmt w:val="bullet"/>
      <w:lvlText w:val=""/>
      <w:lvlJc w:val="left"/>
      <w:pPr>
        <w:tabs>
          <w:tab w:val="num" w:pos="2520"/>
        </w:tabs>
        <w:ind w:left="2520" w:hanging="360"/>
      </w:pPr>
      <w:rPr>
        <w:rFonts w:ascii="Symbol" w:hAnsi="Symbol" w:hint="default"/>
      </w:rPr>
    </w:lvl>
    <w:lvl w:ilvl="4" w:tplc="B55E7FC4" w:tentative="1">
      <w:start w:val="1"/>
      <w:numFmt w:val="bullet"/>
      <w:lvlText w:val=""/>
      <w:lvlJc w:val="left"/>
      <w:pPr>
        <w:tabs>
          <w:tab w:val="num" w:pos="3240"/>
        </w:tabs>
        <w:ind w:left="3240" w:hanging="360"/>
      </w:pPr>
      <w:rPr>
        <w:rFonts w:ascii="Symbol" w:hAnsi="Symbol" w:hint="default"/>
      </w:rPr>
    </w:lvl>
    <w:lvl w:ilvl="5" w:tplc="099C2064" w:tentative="1">
      <w:start w:val="1"/>
      <w:numFmt w:val="bullet"/>
      <w:lvlText w:val=""/>
      <w:lvlJc w:val="left"/>
      <w:pPr>
        <w:tabs>
          <w:tab w:val="num" w:pos="3960"/>
        </w:tabs>
        <w:ind w:left="3960" w:hanging="360"/>
      </w:pPr>
      <w:rPr>
        <w:rFonts w:ascii="Symbol" w:hAnsi="Symbol" w:hint="default"/>
      </w:rPr>
    </w:lvl>
    <w:lvl w:ilvl="6" w:tplc="1FFC85A0" w:tentative="1">
      <w:start w:val="1"/>
      <w:numFmt w:val="bullet"/>
      <w:lvlText w:val=""/>
      <w:lvlJc w:val="left"/>
      <w:pPr>
        <w:tabs>
          <w:tab w:val="num" w:pos="4680"/>
        </w:tabs>
        <w:ind w:left="4680" w:hanging="360"/>
      </w:pPr>
      <w:rPr>
        <w:rFonts w:ascii="Symbol" w:hAnsi="Symbol" w:hint="default"/>
      </w:rPr>
    </w:lvl>
    <w:lvl w:ilvl="7" w:tplc="D8BAF6F0" w:tentative="1">
      <w:start w:val="1"/>
      <w:numFmt w:val="bullet"/>
      <w:lvlText w:val=""/>
      <w:lvlJc w:val="left"/>
      <w:pPr>
        <w:tabs>
          <w:tab w:val="num" w:pos="5400"/>
        </w:tabs>
        <w:ind w:left="5400" w:hanging="360"/>
      </w:pPr>
      <w:rPr>
        <w:rFonts w:ascii="Symbol" w:hAnsi="Symbol" w:hint="default"/>
      </w:rPr>
    </w:lvl>
    <w:lvl w:ilvl="8" w:tplc="D5E06B8E"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7E931B37"/>
    <w:multiLevelType w:val="hybridMultilevel"/>
    <w:tmpl w:val="87DEAFD6"/>
    <w:lvl w:ilvl="0" w:tplc="1E785384">
      <w:start w:val="1"/>
      <w:numFmt w:val="bullet"/>
      <w:lvlText w:val="•"/>
      <w:lvlJc w:val="left"/>
      <w:pPr>
        <w:tabs>
          <w:tab w:val="num" w:pos="720"/>
        </w:tabs>
        <w:ind w:left="720" w:hanging="360"/>
      </w:pPr>
      <w:rPr>
        <w:rFonts w:ascii="Arial" w:hAnsi="Arial" w:hint="default"/>
      </w:rPr>
    </w:lvl>
    <w:lvl w:ilvl="1" w:tplc="628E4A2E" w:tentative="1">
      <w:start w:val="1"/>
      <w:numFmt w:val="bullet"/>
      <w:lvlText w:val="•"/>
      <w:lvlJc w:val="left"/>
      <w:pPr>
        <w:tabs>
          <w:tab w:val="num" w:pos="1440"/>
        </w:tabs>
        <w:ind w:left="1440" w:hanging="360"/>
      </w:pPr>
      <w:rPr>
        <w:rFonts w:ascii="Arial" w:hAnsi="Arial" w:hint="default"/>
      </w:rPr>
    </w:lvl>
    <w:lvl w:ilvl="2" w:tplc="4510F9FE" w:tentative="1">
      <w:start w:val="1"/>
      <w:numFmt w:val="bullet"/>
      <w:lvlText w:val="•"/>
      <w:lvlJc w:val="left"/>
      <w:pPr>
        <w:tabs>
          <w:tab w:val="num" w:pos="2160"/>
        </w:tabs>
        <w:ind w:left="2160" w:hanging="360"/>
      </w:pPr>
      <w:rPr>
        <w:rFonts w:ascii="Arial" w:hAnsi="Arial" w:hint="default"/>
      </w:rPr>
    </w:lvl>
    <w:lvl w:ilvl="3" w:tplc="119E53DA" w:tentative="1">
      <w:start w:val="1"/>
      <w:numFmt w:val="bullet"/>
      <w:lvlText w:val="•"/>
      <w:lvlJc w:val="left"/>
      <w:pPr>
        <w:tabs>
          <w:tab w:val="num" w:pos="2880"/>
        </w:tabs>
        <w:ind w:left="2880" w:hanging="360"/>
      </w:pPr>
      <w:rPr>
        <w:rFonts w:ascii="Arial" w:hAnsi="Arial" w:hint="default"/>
      </w:rPr>
    </w:lvl>
    <w:lvl w:ilvl="4" w:tplc="4868363E" w:tentative="1">
      <w:start w:val="1"/>
      <w:numFmt w:val="bullet"/>
      <w:lvlText w:val="•"/>
      <w:lvlJc w:val="left"/>
      <w:pPr>
        <w:tabs>
          <w:tab w:val="num" w:pos="3600"/>
        </w:tabs>
        <w:ind w:left="3600" w:hanging="360"/>
      </w:pPr>
      <w:rPr>
        <w:rFonts w:ascii="Arial" w:hAnsi="Arial" w:hint="default"/>
      </w:rPr>
    </w:lvl>
    <w:lvl w:ilvl="5" w:tplc="566E3D06" w:tentative="1">
      <w:start w:val="1"/>
      <w:numFmt w:val="bullet"/>
      <w:lvlText w:val="•"/>
      <w:lvlJc w:val="left"/>
      <w:pPr>
        <w:tabs>
          <w:tab w:val="num" w:pos="4320"/>
        </w:tabs>
        <w:ind w:left="4320" w:hanging="360"/>
      </w:pPr>
      <w:rPr>
        <w:rFonts w:ascii="Arial" w:hAnsi="Arial" w:hint="default"/>
      </w:rPr>
    </w:lvl>
    <w:lvl w:ilvl="6" w:tplc="8FD8E038" w:tentative="1">
      <w:start w:val="1"/>
      <w:numFmt w:val="bullet"/>
      <w:lvlText w:val="•"/>
      <w:lvlJc w:val="left"/>
      <w:pPr>
        <w:tabs>
          <w:tab w:val="num" w:pos="5040"/>
        </w:tabs>
        <w:ind w:left="5040" w:hanging="360"/>
      </w:pPr>
      <w:rPr>
        <w:rFonts w:ascii="Arial" w:hAnsi="Arial" w:hint="default"/>
      </w:rPr>
    </w:lvl>
    <w:lvl w:ilvl="7" w:tplc="6192AE36" w:tentative="1">
      <w:start w:val="1"/>
      <w:numFmt w:val="bullet"/>
      <w:lvlText w:val="•"/>
      <w:lvlJc w:val="left"/>
      <w:pPr>
        <w:tabs>
          <w:tab w:val="num" w:pos="5760"/>
        </w:tabs>
        <w:ind w:left="5760" w:hanging="360"/>
      </w:pPr>
      <w:rPr>
        <w:rFonts w:ascii="Arial" w:hAnsi="Arial" w:hint="default"/>
      </w:rPr>
    </w:lvl>
    <w:lvl w:ilvl="8" w:tplc="C2E2100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F151591"/>
    <w:multiLevelType w:val="hybridMultilevel"/>
    <w:tmpl w:val="2ECA67BC"/>
    <w:lvl w:ilvl="0" w:tplc="FEC4536C">
      <w:start w:val="1"/>
      <w:numFmt w:val="bullet"/>
      <w:lvlText w:val="•"/>
      <w:lvlJc w:val="left"/>
      <w:pPr>
        <w:tabs>
          <w:tab w:val="num" w:pos="720"/>
        </w:tabs>
        <w:ind w:left="720" w:hanging="360"/>
      </w:pPr>
      <w:rPr>
        <w:rFonts w:ascii="Arial" w:hAnsi="Arial" w:hint="default"/>
      </w:rPr>
    </w:lvl>
    <w:lvl w:ilvl="1" w:tplc="CD42E774" w:tentative="1">
      <w:start w:val="1"/>
      <w:numFmt w:val="bullet"/>
      <w:lvlText w:val="•"/>
      <w:lvlJc w:val="left"/>
      <w:pPr>
        <w:tabs>
          <w:tab w:val="num" w:pos="1440"/>
        </w:tabs>
        <w:ind w:left="1440" w:hanging="360"/>
      </w:pPr>
      <w:rPr>
        <w:rFonts w:ascii="Arial" w:hAnsi="Arial" w:hint="default"/>
      </w:rPr>
    </w:lvl>
    <w:lvl w:ilvl="2" w:tplc="052CCA78" w:tentative="1">
      <w:start w:val="1"/>
      <w:numFmt w:val="bullet"/>
      <w:lvlText w:val="•"/>
      <w:lvlJc w:val="left"/>
      <w:pPr>
        <w:tabs>
          <w:tab w:val="num" w:pos="2160"/>
        </w:tabs>
        <w:ind w:left="2160" w:hanging="360"/>
      </w:pPr>
      <w:rPr>
        <w:rFonts w:ascii="Arial" w:hAnsi="Arial" w:hint="default"/>
      </w:rPr>
    </w:lvl>
    <w:lvl w:ilvl="3" w:tplc="FBF4477C" w:tentative="1">
      <w:start w:val="1"/>
      <w:numFmt w:val="bullet"/>
      <w:lvlText w:val="•"/>
      <w:lvlJc w:val="left"/>
      <w:pPr>
        <w:tabs>
          <w:tab w:val="num" w:pos="2880"/>
        </w:tabs>
        <w:ind w:left="2880" w:hanging="360"/>
      </w:pPr>
      <w:rPr>
        <w:rFonts w:ascii="Arial" w:hAnsi="Arial" w:hint="default"/>
      </w:rPr>
    </w:lvl>
    <w:lvl w:ilvl="4" w:tplc="AF90D670" w:tentative="1">
      <w:start w:val="1"/>
      <w:numFmt w:val="bullet"/>
      <w:lvlText w:val="•"/>
      <w:lvlJc w:val="left"/>
      <w:pPr>
        <w:tabs>
          <w:tab w:val="num" w:pos="3600"/>
        </w:tabs>
        <w:ind w:left="3600" w:hanging="360"/>
      </w:pPr>
      <w:rPr>
        <w:rFonts w:ascii="Arial" w:hAnsi="Arial" w:hint="default"/>
      </w:rPr>
    </w:lvl>
    <w:lvl w:ilvl="5" w:tplc="415238BE" w:tentative="1">
      <w:start w:val="1"/>
      <w:numFmt w:val="bullet"/>
      <w:lvlText w:val="•"/>
      <w:lvlJc w:val="left"/>
      <w:pPr>
        <w:tabs>
          <w:tab w:val="num" w:pos="4320"/>
        </w:tabs>
        <w:ind w:left="4320" w:hanging="360"/>
      </w:pPr>
      <w:rPr>
        <w:rFonts w:ascii="Arial" w:hAnsi="Arial" w:hint="default"/>
      </w:rPr>
    </w:lvl>
    <w:lvl w:ilvl="6" w:tplc="29CE1958" w:tentative="1">
      <w:start w:val="1"/>
      <w:numFmt w:val="bullet"/>
      <w:lvlText w:val="•"/>
      <w:lvlJc w:val="left"/>
      <w:pPr>
        <w:tabs>
          <w:tab w:val="num" w:pos="5040"/>
        </w:tabs>
        <w:ind w:left="5040" w:hanging="360"/>
      </w:pPr>
      <w:rPr>
        <w:rFonts w:ascii="Arial" w:hAnsi="Arial" w:hint="default"/>
      </w:rPr>
    </w:lvl>
    <w:lvl w:ilvl="7" w:tplc="A82E9D50" w:tentative="1">
      <w:start w:val="1"/>
      <w:numFmt w:val="bullet"/>
      <w:lvlText w:val="•"/>
      <w:lvlJc w:val="left"/>
      <w:pPr>
        <w:tabs>
          <w:tab w:val="num" w:pos="5760"/>
        </w:tabs>
        <w:ind w:left="5760" w:hanging="360"/>
      </w:pPr>
      <w:rPr>
        <w:rFonts w:ascii="Arial" w:hAnsi="Arial" w:hint="default"/>
      </w:rPr>
    </w:lvl>
    <w:lvl w:ilvl="8" w:tplc="8F68290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5"/>
  </w:num>
  <w:num w:numId="3">
    <w:abstractNumId w:val="13"/>
  </w:num>
  <w:num w:numId="4">
    <w:abstractNumId w:val="12"/>
  </w:num>
  <w:num w:numId="5">
    <w:abstractNumId w:val="14"/>
  </w:num>
  <w:num w:numId="6">
    <w:abstractNumId w:val="16"/>
  </w:num>
  <w:num w:numId="7">
    <w:abstractNumId w:val="11"/>
  </w:num>
  <w:num w:numId="8">
    <w:abstractNumId w:val="9"/>
  </w:num>
  <w:num w:numId="9">
    <w:abstractNumId w:val="5"/>
  </w:num>
  <w:num w:numId="10">
    <w:abstractNumId w:val="3"/>
  </w:num>
  <w:num w:numId="11">
    <w:abstractNumId w:val="10"/>
  </w:num>
  <w:num w:numId="12">
    <w:abstractNumId w:val="1"/>
  </w:num>
  <w:num w:numId="13">
    <w:abstractNumId w:val="17"/>
  </w:num>
  <w:num w:numId="14">
    <w:abstractNumId w:val="0"/>
  </w:num>
  <w:num w:numId="15">
    <w:abstractNumId w:val="7"/>
  </w:num>
  <w:num w:numId="16">
    <w:abstractNumId w:val="18"/>
  </w:num>
  <w:num w:numId="17">
    <w:abstractNumId w:val="4"/>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429"/>
    <w:rsid w:val="00020554"/>
    <w:rsid w:val="00042044"/>
    <w:rsid w:val="000816F9"/>
    <w:rsid w:val="000B46F2"/>
    <w:rsid w:val="000C4C86"/>
    <w:rsid w:val="000E4406"/>
    <w:rsid w:val="00126E94"/>
    <w:rsid w:val="001561D8"/>
    <w:rsid w:val="00156B75"/>
    <w:rsid w:val="00157725"/>
    <w:rsid w:val="00170C94"/>
    <w:rsid w:val="00172D72"/>
    <w:rsid w:val="00175DC7"/>
    <w:rsid w:val="00193882"/>
    <w:rsid w:val="001B0589"/>
    <w:rsid w:val="001B0BAC"/>
    <w:rsid w:val="001C4C03"/>
    <w:rsid w:val="001E698F"/>
    <w:rsid w:val="00265B41"/>
    <w:rsid w:val="002741FB"/>
    <w:rsid w:val="00277055"/>
    <w:rsid w:val="002771B8"/>
    <w:rsid w:val="002B3A4A"/>
    <w:rsid w:val="002F6400"/>
    <w:rsid w:val="00303707"/>
    <w:rsid w:val="0032226E"/>
    <w:rsid w:val="00347734"/>
    <w:rsid w:val="00352BE7"/>
    <w:rsid w:val="00354626"/>
    <w:rsid w:val="0036691C"/>
    <w:rsid w:val="00367A02"/>
    <w:rsid w:val="00383C18"/>
    <w:rsid w:val="00405EF7"/>
    <w:rsid w:val="00431A13"/>
    <w:rsid w:val="00433D29"/>
    <w:rsid w:val="004511C6"/>
    <w:rsid w:val="00476EEF"/>
    <w:rsid w:val="004804D6"/>
    <w:rsid w:val="004A3E3C"/>
    <w:rsid w:val="005308B9"/>
    <w:rsid w:val="00570A45"/>
    <w:rsid w:val="00582745"/>
    <w:rsid w:val="005A2C60"/>
    <w:rsid w:val="005B3C7B"/>
    <w:rsid w:val="005C5624"/>
    <w:rsid w:val="005F2805"/>
    <w:rsid w:val="005F34E5"/>
    <w:rsid w:val="005F66C8"/>
    <w:rsid w:val="006217BC"/>
    <w:rsid w:val="00653BE6"/>
    <w:rsid w:val="006E72B4"/>
    <w:rsid w:val="006F44DE"/>
    <w:rsid w:val="006F66A2"/>
    <w:rsid w:val="007051A5"/>
    <w:rsid w:val="007159EE"/>
    <w:rsid w:val="00733291"/>
    <w:rsid w:val="00754930"/>
    <w:rsid w:val="00754F6E"/>
    <w:rsid w:val="0078006F"/>
    <w:rsid w:val="00796D55"/>
    <w:rsid w:val="007B068B"/>
    <w:rsid w:val="0085641D"/>
    <w:rsid w:val="008659FA"/>
    <w:rsid w:val="008B6A75"/>
    <w:rsid w:val="008C2080"/>
    <w:rsid w:val="008C29B3"/>
    <w:rsid w:val="008D634C"/>
    <w:rsid w:val="009110A8"/>
    <w:rsid w:val="00961985"/>
    <w:rsid w:val="00986CDB"/>
    <w:rsid w:val="009C5224"/>
    <w:rsid w:val="009D1429"/>
    <w:rsid w:val="009F057C"/>
    <w:rsid w:val="00A12BB0"/>
    <w:rsid w:val="00A157A6"/>
    <w:rsid w:val="00A17891"/>
    <w:rsid w:val="00A47DA5"/>
    <w:rsid w:val="00A74754"/>
    <w:rsid w:val="00A965DB"/>
    <w:rsid w:val="00B543D9"/>
    <w:rsid w:val="00B62417"/>
    <w:rsid w:val="00B77AA8"/>
    <w:rsid w:val="00B94D38"/>
    <w:rsid w:val="00BA7BE1"/>
    <w:rsid w:val="00BB5883"/>
    <w:rsid w:val="00BE1472"/>
    <w:rsid w:val="00BF4365"/>
    <w:rsid w:val="00C05EF4"/>
    <w:rsid w:val="00C47803"/>
    <w:rsid w:val="00C633A7"/>
    <w:rsid w:val="00C86AC1"/>
    <w:rsid w:val="00CA3CA3"/>
    <w:rsid w:val="00CA629C"/>
    <w:rsid w:val="00CB1A70"/>
    <w:rsid w:val="00CB65D2"/>
    <w:rsid w:val="00CD211B"/>
    <w:rsid w:val="00D06A01"/>
    <w:rsid w:val="00DC7382"/>
    <w:rsid w:val="00DE0631"/>
    <w:rsid w:val="00DE4677"/>
    <w:rsid w:val="00EC58A5"/>
    <w:rsid w:val="00F172B2"/>
    <w:rsid w:val="00F52D35"/>
    <w:rsid w:val="00F67919"/>
    <w:rsid w:val="00F73E5D"/>
    <w:rsid w:val="00FD373F"/>
    <w:rsid w:val="00FD7D6C"/>
    <w:rsid w:val="00FE1DB9"/>
    <w:rsid w:val="00FF74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6623CF"/>
  <w14:defaultImageDpi w14:val="32767"/>
  <w15:chartTrackingRefBased/>
  <w15:docId w15:val="{8E83D2B7-1546-1B44-86A2-2148E2B0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Titre3">
    <w:name w:val="HDR Titre 3"/>
    <w:basedOn w:val="Normal"/>
    <w:next w:val="Normal"/>
    <w:autoRedefine/>
    <w:qFormat/>
    <w:rsid w:val="00FD7D6C"/>
    <w:pPr>
      <w:numPr>
        <w:ilvl w:val="2"/>
        <w:numId w:val="1"/>
      </w:numPr>
      <w:spacing w:before="120" w:after="120"/>
      <w:jc w:val="both"/>
    </w:pPr>
    <w:rPr>
      <w:rFonts w:ascii="Arial" w:eastAsia="Times New Roman" w:hAnsi="Arial" w:cs="Times New Roman"/>
      <w:i/>
      <w:sz w:val="20"/>
      <w:lang w:eastAsia="fr-FR"/>
    </w:rPr>
  </w:style>
  <w:style w:type="paragraph" w:styleId="NormalWeb">
    <w:name w:val="Normal (Web)"/>
    <w:basedOn w:val="Normal"/>
    <w:uiPriority w:val="99"/>
    <w:unhideWhenUsed/>
    <w:rsid w:val="005C5624"/>
    <w:pPr>
      <w:spacing w:before="100" w:beforeAutospacing="1" w:after="100" w:afterAutospacing="1"/>
    </w:pPr>
    <w:rPr>
      <w:rFonts w:ascii="Times New Roman" w:eastAsia="Times New Roman" w:hAnsi="Times New Roman" w:cs="Times New Roman"/>
      <w:lang w:eastAsia="fr-FR"/>
    </w:rPr>
  </w:style>
  <w:style w:type="paragraph" w:styleId="ListParagraph">
    <w:name w:val="List Paragraph"/>
    <w:basedOn w:val="Normal"/>
    <w:uiPriority w:val="34"/>
    <w:qFormat/>
    <w:rsid w:val="000C4C86"/>
    <w:pPr>
      <w:ind w:left="720"/>
      <w:contextualSpacing/>
    </w:pPr>
  </w:style>
  <w:style w:type="character" w:styleId="Hyperlink">
    <w:name w:val="Hyperlink"/>
    <w:basedOn w:val="DefaultParagraphFont"/>
    <w:uiPriority w:val="99"/>
    <w:unhideWhenUsed/>
    <w:rsid w:val="005F66C8"/>
    <w:rPr>
      <w:color w:val="0000FF"/>
      <w:u w:val="single"/>
    </w:rPr>
  </w:style>
  <w:style w:type="character" w:styleId="UnresolvedMention">
    <w:name w:val="Unresolved Mention"/>
    <w:basedOn w:val="DefaultParagraphFont"/>
    <w:uiPriority w:val="99"/>
    <w:rsid w:val="005F66C8"/>
    <w:rPr>
      <w:color w:val="605E5C"/>
      <w:shd w:val="clear" w:color="auto" w:fill="E1DFDD"/>
    </w:rPr>
  </w:style>
  <w:style w:type="character" w:styleId="FollowedHyperlink">
    <w:name w:val="FollowedHyperlink"/>
    <w:basedOn w:val="DefaultParagraphFont"/>
    <w:uiPriority w:val="99"/>
    <w:semiHidden/>
    <w:unhideWhenUsed/>
    <w:rsid w:val="00DE06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42174">
      <w:bodyDiv w:val="1"/>
      <w:marLeft w:val="0"/>
      <w:marRight w:val="0"/>
      <w:marTop w:val="0"/>
      <w:marBottom w:val="0"/>
      <w:divBdr>
        <w:top w:val="none" w:sz="0" w:space="0" w:color="auto"/>
        <w:left w:val="none" w:sz="0" w:space="0" w:color="auto"/>
        <w:bottom w:val="none" w:sz="0" w:space="0" w:color="auto"/>
        <w:right w:val="none" w:sz="0" w:space="0" w:color="auto"/>
      </w:divBdr>
    </w:div>
    <w:div w:id="705836951">
      <w:bodyDiv w:val="1"/>
      <w:marLeft w:val="0"/>
      <w:marRight w:val="0"/>
      <w:marTop w:val="0"/>
      <w:marBottom w:val="0"/>
      <w:divBdr>
        <w:top w:val="none" w:sz="0" w:space="0" w:color="auto"/>
        <w:left w:val="none" w:sz="0" w:space="0" w:color="auto"/>
        <w:bottom w:val="none" w:sz="0" w:space="0" w:color="auto"/>
        <w:right w:val="none" w:sz="0" w:space="0" w:color="auto"/>
      </w:divBdr>
      <w:divsChild>
        <w:div w:id="1458063217">
          <w:marLeft w:val="547"/>
          <w:marRight w:val="0"/>
          <w:marTop w:val="0"/>
          <w:marBottom w:val="0"/>
          <w:divBdr>
            <w:top w:val="none" w:sz="0" w:space="0" w:color="auto"/>
            <w:left w:val="none" w:sz="0" w:space="0" w:color="auto"/>
            <w:bottom w:val="none" w:sz="0" w:space="0" w:color="auto"/>
            <w:right w:val="none" w:sz="0" w:space="0" w:color="auto"/>
          </w:divBdr>
        </w:div>
        <w:div w:id="305941989">
          <w:marLeft w:val="547"/>
          <w:marRight w:val="0"/>
          <w:marTop w:val="0"/>
          <w:marBottom w:val="0"/>
          <w:divBdr>
            <w:top w:val="none" w:sz="0" w:space="0" w:color="auto"/>
            <w:left w:val="none" w:sz="0" w:space="0" w:color="auto"/>
            <w:bottom w:val="none" w:sz="0" w:space="0" w:color="auto"/>
            <w:right w:val="none" w:sz="0" w:space="0" w:color="auto"/>
          </w:divBdr>
        </w:div>
        <w:div w:id="945306839">
          <w:marLeft w:val="547"/>
          <w:marRight w:val="0"/>
          <w:marTop w:val="0"/>
          <w:marBottom w:val="0"/>
          <w:divBdr>
            <w:top w:val="none" w:sz="0" w:space="0" w:color="auto"/>
            <w:left w:val="none" w:sz="0" w:space="0" w:color="auto"/>
            <w:bottom w:val="none" w:sz="0" w:space="0" w:color="auto"/>
            <w:right w:val="none" w:sz="0" w:space="0" w:color="auto"/>
          </w:divBdr>
        </w:div>
      </w:divsChild>
    </w:div>
    <w:div w:id="737168208">
      <w:bodyDiv w:val="1"/>
      <w:marLeft w:val="0"/>
      <w:marRight w:val="0"/>
      <w:marTop w:val="0"/>
      <w:marBottom w:val="0"/>
      <w:divBdr>
        <w:top w:val="none" w:sz="0" w:space="0" w:color="auto"/>
        <w:left w:val="none" w:sz="0" w:space="0" w:color="auto"/>
        <w:bottom w:val="none" w:sz="0" w:space="0" w:color="auto"/>
        <w:right w:val="none" w:sz="0" w:space="0" w:color="auto"/>
      </w:divBdr>
      <w:divsChild>
        <w:div w:id="1314868950">
          <w:marLeft w:val="547"/>
          <w:marRight w:val="0"/>
          <w:marTop w:val="0"/>
          <w:marBottom w:val="60"/>
          <w:divBdr>
            <w:top w:val="none" w:sz="0" w:space="0" w:color="auto"/>
            <w:left w:val="none" w:sz="0" w:space="0" w:color="auto"/>
            <w:bottom w:val="none" w:sz="0" w:space="0" w:color="auto"/>
            <w:right w:val="none" w:sz="0" w:space="0" w:color="auto"/>
          </w:divBdr>
        </w:div>
        <w:div w:id="10694120">
          <w:marLeft w:val="547"/>
          <w:marRight w:val="0"/>
          <w:marTop w:val="0"/>
          <w:marBottom w:val="60"/>
          <w:divBdr>
            <w:top w:val="none" w:sz="0" w:space="0" w:color="auto"/>
            <w:left w:val="none" w:sz="0" w:space="0" w:color="auto"/>
            <w:bottom w:val="none" w:sz="0" w:space="0" w:color="auto"/>
            <w:right w:val="none" w:sz="0" w:space="0" w:color="auto"/>
          </w:divBdr>
        </w:div>
        <w:div w:id="66222347">
          <w:marLeft w:val="547"/>
          <w:marRight w:val="0"/>
          <w:marTop w:val="0"/>
          <w:marBottom w:val="60"/>
          <w:divBdr>
            <w:top w:val="none" w:sz="0" w:space="0" w:color="auto"/>
            <w:left w:val="none" w:sz="0" w:space="0" w:color="auto"/>
            <w:bottom w:val="none" w:sz="0" w:space="0" w:color="auto"/>
            <w:right w:val="none" w:sz="0" w:space="0" w:color="auto"/>
          </w:divBdr>
        </w:div>
        <w:div w:id="773355591">
          <w:marLeft w:val="547"/>
          <w:marRight w:val="0"/>
          <w:marTop w:val="0"/>
          <w:marBottom w:val="60"/>
          <w:divBdr>
            <w:top w:val="none" w:sz="0" w:space="0" w:color="auto"/>
            <w:left w:val="none" w:sz="0" w:space="0" w:color="auto"/>
            <w:bottom w:val="none" w:sz="0" w:space="0" w:color="auto"/>
            <w:right w:val="none" w:sz="0" w:space="0" w:color="auto"/>
          </w:divBdr>
        </w:div>
        <w:div w:id="2137526358">
          <w:marLeft w:val="547"/>
          <w:marRight w:val="0"/>
          <w:marTop w:val="0"/>
          <w:marBottom w:val="60"/>
          <w:divBdr>
            <w:top w:val="none" w:sz="0" w:space="0" w:color="auto"/>
            <w:left w:val="none" w:sz="0" w:space="0" w:color="auto"/>
            <w:bottom w:val="none" w:sz="0" w:space="0" w:color="auto"/>
            <w:right w:val="none" w:sz="0" w:space="0" w:color="auto"/>
          </w:divBdr>
        </w:div>
        <w:div w:id="266886015">
          <w:marLeft w:val="547"/>
          <w:marRight w:val="0"/>
          <w:marTop w:val="0"/>
          <w:marBottom w:val="60"/>
          <w:divBdr>
            <w:top w:val="none" w:sz="0" w:space="0" w:color="auto"/>
            <w:left w:val="none" w:sz="0" w:space="0" w:color="auto"/>
            <w:bottom w:val="none" w:sz="0" w:space="0" w:color="auto"/>
            <w:right w:val="none" w:sz="0" w:space="0" w:color="auto"/>
          </w:divBdr>
        </w:div>
        <w:div w:id="1241064756">
          <w:marLeft w:val="547"/>
          <w:marRight w:val="0"/>
          <w:marTop w:val="0"/>
          <w:marBottom w:val="60"/>
          <w:divBdr>
            <w:top w:val="none" w:sz="0" w:space="0" w:color="auto"/>
            <w:left w:val="none" w:sz="0" w:space="0" w:color="auto"/>
            <w:bottom w:val="none" w:sz="0" w:space="0" w:color="auto"/>
            <w:right w:val="none" w:sz="0" w:space="0" w:color="auto"/>
          </w:divBdr>
        </w:div>
        <w:div w:id="1663240502">
          <w:marLeft w:val="547"/>
          <w:marRight w:val="0"/>
          <w:marTop w:val="0"/>
          <w:marBottom w:val="60"/>
          <w:divBdr>
            <w:top w:val="none" w:sz="0" w:space="0" w:color="auto"/>
            <w:left w:val="none" w:sz="0" w:space="0" w:color="auto"/>
            <w:bottom w:val="none" w:sz="0" w:space="0" w:color="auto"/>
            <w:right w:val="none" w:sz="0" w:space="0" w:color="auto"/>
          </w:divBdr>
        </w:div>
        <w:div w:id="1611664236">
          <w:marLeft w:val="547"/>
          <w:marRight w:val="0"/>
          <w:marTop w:val="0"/>
          <w:marBottom w:val="60"/>
          <w:divBdr>
            <w:top w:val="none" w:sz="0" w:space="0" w:color="auto"/>
            <w:left w:val="none" w:sz="0" w:space="0" w:color="auto"/>
            <w:bottom w:val="none" w:sz="0" w:space="0" w:color="auto"/>
            <w:right w:val="none" w:sz="0" w:space="0" w:color="auto"/>
          </w:divBdr>
        </w:div>
        <w:div w:id="1813986982">
          <w:marLeft w:val="547"/>
          <w:marRight w:val="0"/>
          <w:marTop w:val="0"/>
          <w:marBottom w:val="60"/>
          <w:divBdr>
            <w:top w:val="none" w:sz="0" w:space="0" w:color="auto"/>
            <w:left w:val="none" w:sz="0" w:space="0" w:color="auto"/>
            <w:bottom w:val="none" w:sz="0" w:space="0" w:color="auto"/>
            <w:right w:val="none" w:sz="0" w:space="0" w:color="auto"/>
          </w:divBdr>
        </w:div>
        <w:div w:id="2125072346">
          <w:marLeft w:val="547"/>
          <w:marRight w:val="0"/>
          <w:marTop w:val="0"/>
          <w:marBottom w:val="60"/>
          <w:divBdr>
            <w:top w:val="none" w:sz="0" w:space="0" w:color="auto"/>
            <w:left w:val="none" w:sz="0" w:space="0" w:color="auto"/>
            <w:bottom w:val="none" w:sz="0" w:space="0" w:color="auto"/>
            <w:right w:val="none" w:sz="0" w:space="0" w:color="auto"/>
          </w:divBdr>
        </w:div>
        <w:div w:id="829903292">
          <w:marLeft w:val="547"/>
          <w:marRight w:val="0"/>
          <w:marTop w:val="0"/>
          <w:marBottom w:val="60"/>
          <w:divBdr>
            <w:top w:val="none" w:sz="0" w:space="0" w:color="auto"/>
            <w:left w:val="none" w:sz="0" w:space="0" w:color="auto"/>
            <w:bottom w:val="none" w:sz="0" w:space="0" w:color="auto"/>
            <w:right w:val="none" w:sz="0" w:space="0" w:color="auto"/>
          </w:divBdr>
        </w:div>
      </w:divsChild>
    </w:div>
    <w:div w:id="854271974">
      <w:bodyDiv w:val="1"/>
      <w:marLeft w:val="0"/>
      <w:marRight w:val="0"/>
      <w:marTop w:val="0"/>
      <w:marBottom w:val="0"/>
      <w:divBdr>
        <w:top w:val="none" w:sz="0" w:space="0" w:color="auto"/>
        <w:left w:val="none" w:sz="0" w:space="0" w:color="auto"/>
        <w:bottom w:val="none" w:sz="0" w:space="0" w:color="auto"/>
        <w:right w:val="none" w:sz="0" w:space="0" w:color="auto"/>
      </w:divBdr>
      <w:divsChild>
        <w:div w:id="764617541">
          <w:marLeft w:val="1800"/>
          <w:marRight w:val="0"/>
          <w:marTop w:val="86"/>
          <w:marBottom w:val="0"/>
          <w:divBdr>
            <w:top w:val="none" w:sz="0" w:space="0" w:color="auto"/>
            <w:left w:val="none" w:sz="0" w:space="0" w:color="auto"/>
            <w:bottom w:val="none" w:sz="0" w:space="0" w:color="auto"/>
            <w:right w:val="none" w:sz="0" w:space="0" w:color="auto"/>
          </w:divBdr>
        </w:div>
        <w:div w:id="55322234">
          <w:marLeft w:val="1166"/>
          <w:marRight w:val="0"/>
          <w:marTop w:val="96"/>
          <w:marBottom w:val="0"/>
          <w:divBdr>
            <w:top w:val="none" w:sz="0" w:space="0" w:color="auto"/>
            <w:left w:val="none" w:sz="0" w:space="0" w:color="auto"/>
            <w:bottom w:val="none" w:sz="0" w:space="0" w:color="auto"/>
            <w:right w:val="none" w:sz="0" w:space="0" w:color="auto"/>
          </w:divBdr>
        </w:div>
      </w:divsChild>
    </w:div>
    <w:div w:id="865949672">
      <w:bodyDiv w:val="1"/>
      <w:marLeft w:val="0"/>
      <w:marRight w:val="0"/>
      <w:marTop w:val="0"/>
      <w:marBottom w:val="0"/>
      <w:divBdr>
        <w:top w:val="none" w:sz="0" w:space="0" w:color="auto"/>
        <w:left w:val="none" w:sz="0" w:space="0" w:color="auto"/>
        <w:bottom w:val="none" w:sz="0" w:space="0" w:color="auto"/>
        <w:right w:val="none" w:sz="0" w:space="0" w:color="auto"/>
      </w:divBdr>
    </w:div>
    <w:div w:id="866675842">
      <w:bodyDiv w:val="1"/>
      <w:marLeft w:val="0"/>
      <w:marRight w:val="0"/>
      <w:marTop w:val="0"/>
      <w:marBottom w:val="0"/>
      <w:divBdr>
        <w:top w:val="none" w:sz="0" w:space="0" w:color="auto"/>
        <w:left w:val="none" w:sz="0" w:space="0" w:color="auto"/>
        <w:bottom w:val="none" w:sz="0" w:space="0" w:color="auto"/>
        <w:right w:val="none" w:sz="0" w:space="0" w:color="auto"/>
      </w:divBdr>
      <w:divsChild>
        <w:div w:id="1047100729">
          <w:marLeft w:val="0"/>
          <w:marRight w:val="0"/>
          <w:marTop w:val="0"/>
          <w:marBottom w:val="0"/>
          <w:divBdr>
            <w:top w:val="none" w:sz="0" w:space="0" w:color="auto"/>
            <w:left w:val="none" w:sz="0" w:space="0" w:color="auto"/>
            <w:bottom w:val="none" w:sz="0" w:space="0" w:color="auto"/>
            <w:right w:val="none" w:sz="0" w:space="0" w:color="auto"/>
          </w:divBdr>
          <w:divsChild>
            <w:div w:id="448164180">
              <w:marLeft w:val="0"/>
              <w:marRight w:val="0"/>
              <w:marTop w:val="0"/>
              <w:marBottom w:val="0"/>
              <w:divBdr>
                <w:top w:val="none" w:sz="0" w:space="0" w:color="auto"/>
                <w:left w:val="none" w:sz="0" w:space="0" w:color="auto"/>
                <w:bottom w:val="none" w:sz="0" w:space="0" w:color="auto"/>
                <w:right w:val="none" w:sz="0" w:space="0" w:color="auto"/>
              </w:divBdr>
              <w:divsChild>
                <w:div w:id="8571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81684">
      <w:bodyDiv w:val="1"/>
      <w:marLeft w:val="0"/>
      <w:marRight w:val="0"/>
      <w:marTop w:val="0"/>
      <w:marBottom w:val="0"/>
      <w:divBdr>
        <w:top w:val="none" w:sz="0" w:space="0" w:color="auto"/>
        <w:left w:val="none" w:sz="0" w:space="0" w:color="auto"/>
        <w:bottom w:val="none" w:sz="0" w:space="0" w:color="auto"/>
        <w:right w:val="none" w:sz="0" w:space="0" w:color="auto"/>
      </w:divBdr>
      <w:divsChild>
        <w:div w:id="1067652562">
          <w:marLeft w:val="547"/>
          <w:marRight w:val="0"/>
          <w:marTop w:val="115"/>
          <w:marBottom w:val="0"/>
          <w:divBdr>
            <w:top w:val="none" w:sz="0" w:space="0" w:color="auto"/>
            <w:left w:val="none" w:sz="0" w:space="0" w:color="auto"/>
            <w:bottom w:val="none" w:sz="0" w:space="0" w:color="auto"/>
            <w:right w:val="none" w:sz="0" w:space="0" w:color="auto"/>
          </w:divBdr>
        </w:div>
        <w:div w:id="649092759">
          <w:marLeft w:val="547"/>
          <w:marRight w:val="0"/>
          <w:marTop w:val="115"/>
          <w:marBottom w:val="0"/>
          <w:divBdr>
            <w:top w:val="none" w:sz="0" w:space="0" w:color="auto"/>
            <w:left w:val="none" w:sz="0" w:space="0" w:color="auto"/>
            <w:bottom w:val="none" w:sz="0" w:space="0" w:color="auto"/>
            <w:right w:val="none" w:sz="0" w:space="0" w:color="auto"/>
          </w:divBdr>
        </w:div>
        <w:div w:id="222330520">
          <w:marLeft w:val="547"/>
          <w:marRight w:val="0"/>
          <w:marTop w:val="115"/>
          <w:marBottom w:val="0"/>
          <w:divBdr>
            <w:top w:val="none" w:sz="0" w:space="0" w:color="auto"/>
            <w:left w:val="none" w:sz="0" w:space="0" w:color="auto"/>
            <w:bottom w:val="none" w:sz="0" w:space="0" w:color="auto"/>
            <w:right w:val="none" w:sz="0" w:space="0" w:color="auto"/>
          </w:divBdr>
        </w:div>
        <w:div w:id="2025476423">
          <w:marLeft w:val="547"/>
          <w:marRight w:val="0"/>
          <w:marTop w:val="115"/>
          <w:marBottom w:val="0"/>
          <w:divBdr>
            <w:top w:val="none" w:sz="0" w:space="0" w:color="auto"/>
            <w:left w:val="none" w:sz="0" w:space="0" w:color="auto"/>
            <w:bottom w:val="none" w:sz="0" w:space="0" w:color="auto"/>
            <w:right w:val="none" w:sz="0" w:space="0" w:color="auto"/>
          </w:divBdr>
        </w:div>
      </w:divsChild>
    </w:div>
    <w:div w:id="1139374697">
      <w:bodyDiv w:val="1"/>
      <w:marLeft w:val="0"/>
      <w:marRight w:val="0"/>
      <w:marTop w:val="0"/>
      <w:marBottom w:val="0"/>
      <w:divBdr>
        <w:top w:val="none" w:sz="0" w:space="0" w:color="auto"/>
        <w:left w:val="none" w:sz="0" w:space="0" w:color="auto"/>
        <w:bottom w:val="none" w:sz="0" w:space="0" w:color="auto"/>
        <w:right w:val="none" w:sz="0" w:space="0" w:color="auto"/>
      </w:divBdr>
      <w:divsChild>
        <w:div w:id="1211959952">
          <w:marLeft w:val="547"/>
          <w:marRight w:val="0"/>
          <w:marTop w:val="96"/>
          <w:marBottom w:val="0"/>
          <w:divBdr>
            <w:top w:val="none" w:sz="0" w:space="0" w:color="auto"/>
            <w:left w:val="none" w:sz="0" w:space="0" w:color="auto"/>
            <w:bottom w:val="none" w:sz="0" w:space="0" w:color="auto"/>
            <w:right w:val="none" w:sz="0" w:space="0" w:color="auto"/>
          </w:divBdr>
        </w:div>
        <w:div w:id="988822457">
          <w:marLeft w:val="1166"/>
          <w:marRight w:val="0"/>
          <w:marTop w:val="96"/>
          <w:marBottom w:val="0"/>
          <w:divBdr>
            <w:top w:val="none" w:sz="0" w:space="0" w:color="auto"/>
            <w:left w:val="none" w:sz="0" w:space="0" w:color="auto"/>
            <w:bottom w:val="none" w:sz="0" w:space="0" w:color="auto"/>
            <w:right w:val="none" w:sz="0" w:space="0" w:color="auto"/>
          </w:divBdr>
        </w:div>
      </w:divsChild>
    </w:div>
    <w:div w:id="1230313389">
      <w:bodyDiv w:val="1"/>
      <w:marLeft w:val="0"/>
      <w:marRight w:val="0"/>
      <w:marTop w:val="0"/>
      <w:marBottom w:val="0"/>
      <w:divBdr>
        <w:top w:val="none" w:sz="0" w:space="0" w:color="auto"/>
        <w:left w:val="none" w:sz="0" w:space="0" w:color="auto"/>
        <w:bottom w:val="none" w:sz="0" w:space="0" w:color="auto"/>
        <w:right w:val="none" w:sz="0" w:space="0" w:color="auto"/>
      </w:divBdr>
    </w:div>
    <w:div w:id="1360353144">
      <w:bodyDiv w:val="1"/>
      <w:marLeft w:val="0"/>
      <w:marRight w:val="0"/>
      <w:marTop w:val="0"/>
      <w:marBottom w:val="0"/>
      <w:divBdr>
        <w:top w:val="none" w:sz="0" w:space="0" w:color="auto"/>
        <w:left w:val="none" w:sz="0" w:space="0" w:color="auto"/>
        <w:bottom w:val="none" w:sz="0" w:space="0" w:color="auto"/>
        <w:right w:val="none" w:sz="0" w:space="0" w:color="auto"/>
      </w:divBdr>
    </w:div>
    <w:div w:id="1447887563">
      <w:bodyDiv w:val="1"/>
      <w:marLeft w:val="0"/>
      <w:marRight w:val="0"/>
      <w:marTop w:val="0"/>
      <w:marBottom w:val="0"/>
      <w:divBdr>
        <w:top w:val="none" w:sz="0" w:space="0" w:color="auto"/>
        <w:left w:val="none" w:sz="0" w:space="0" w:color="auto"/>
        <w:bottom w:val="none" w:sz="0" w:space="0" w:color="auto"/>
        <w:right w:val="none" w:sz="0" w:space="0" w:color="auto"/>
      </w:divBdr>
      <w:divsChild>
        <w:div w:id="336004168">
          <w:marLeft w:val="547"/>
          <w:marRight w:val="0"/>
          <w:marTop w:val="96"/>
          <w:marBottom w:val="0"/>
          <w:divBdr>
            <w:top w:val="none" w:sz="0" w:space="0" w:color="auto"/>
            <w:left w:val="none" w:sz="0" w:space="0" w:color="auto"/>
            <w:bottom w:val="none" w:sz="0" w:space="0" w:color="auto"/>
            <w:right w:val="none" w:sz="0" w:space="0" w:color="auto"/>
          </w:divBdr>
        </w:div>
      </w:divsChild>
    </w:div>
    <w:div w:id="1844512216">
      <w:bodyDiv w:val="1"/>
      <w:marLeft w:val="0"/>
      <w:marRight w:val="0"/>
      <w:marTop w:val="0"/>
      <w:marBottom w:val="0"/>
      <w:divBdr>
        <w:top w:val="none" w:sz="0" w:space="0" w:color="auto"/>
        <w:left w:val="none" w:sz="0" w:space="0" w:color="auto"/>
        <w:bottom w:val="none" w:sz="0" w:space="0" w:color="auto"/>
        <w:right w:val="none" w:sz="0" w:space="0" w:color="auto"/>
      </w:divBdr>
    </w:div>
    <w:div w:id="1909457259">
      <w:bodyDiv w:val="1"/>
      <w:marLeft w:val="0"/>
      <w:marRight w:val="0"/>
      <w:marTop w:val="0"/>
      <w:marBottom w:val="0"/>
      <w:divBdr>
        <w:top w:val="none" w:sz="0" w:space="0" w:color="auto"/>
        <w:left w:val="none" w:sz="0" w:space="0" w:color="auto"/>
        <w:bottom w:val="none" w:sz="0" w:space="0" w:color="auto"/>
        <w:right w:val="none" w:sz="0" w:space="0" w:color="auto"/>
      </w:divBdr>
    </w:div>
    <w:div w:id="2056267931">
      <w:bodyDiv w:val="1"/>
      <w:marLeft w:val="0"/>
      <w:marRight w:val="0"/>
      <w:marTop w:val="0"/>
      <w:marBottom w:val="0"/>
      <w:divBdr>
        <w:top w:val="none" w:sz="0" w:space="0" w:color="auto"/>
        <w:left w:val="none" w:sz="0" w:space="0" w:color="auto"/>
        <w:bottom w:val="none" w:sz="0" w:space="0" w:color="auto"/>
        <w:right w:val="none" w:sz="0" w:space="0" w:color="auto"/>
      </w:divBdr>
    </w:div>
    <w:div w:id="2112773836">
      <w:bodyDiv w:val="1"/>
      <w:marLeft w:val="0"/>
      <w:marRight w:val="0"/>
      <w:marTop w:val="0"/>
      <w:marBottom w:val="0"/>
      <w:divBdr>
        <w:top w:val="none" w:sz="0" w:space="0" w:color="auto"/>
        <w:left w:val="none" w:sz="0" w:space="0" w:color="auto"/>
        <w:bottom w:val="none" w:sz="0" w:space="0" w:color="auto"/>
        <w:right w:val="none" w:sz="0" w:space="0" w:color="auto"/>
      </w:divBdr>
      <w:divsChild>
        <w:div w:id="1930653857">
          <w:marLeft w:val="0"/>
          <w:marRight w:val="0"/>
          <w:marTop w:val="0"/>
          <w:marBottom w:val="0"/>
          <w:divBdr>
            <w:top w:val="none" w:sz="0" w:space="0" w:color="auto"/>
            <w:left w:val="none" w:sz="0" w:space="0" w:color="auto"/>
            <w:bottom w:val="none" w:sz="0" w:space="0" w:color="auto"/>
            <w:right w:val="none" w:sz="0" w:space="0" w:color="auto"/>
          </w:divBdr>
          <w:divsChild>
            <w:div w:id="668411292">
              <w:marLeft w:val="0"/>
              <w:marRight w:val="0"/>
              <w:marTop w:val="0"/>
              <w:marBottom w:val="0"/>
              <w:divBdr>
                <w:top w:val="none" w:sz="0" w:space="0" w:color="auto"/>
                <w:left w:val="none" w:sz="0" w:space="0" w:color="auto"/>
                <w:bottom w:val="none" w:sz="0" w:space="0" w:color="auto"/>
                <w:right w:val="none" w:sz="0" w:space="0" w:color="auto"/>
              </w:divBdr>
              <w:divsChild>
                <w:div w:id="18332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pm.org/wg/CCPR/CCPR-WG-SP/Restricted/2020/CCPR-WG-SP20-03-2019_CCPR_WG-SP_Action_Items_and_Decision_Points_v1.docx" TargetMode="External"/><Relationship Id="rId13" Type="http://schemas.openxmlformats.org/officeDocument/2006/relationships/hyperlink" Target="https://www.bipm.org/wg/CCPR/CCPR-WG-SP/Restricted/2020/CCPR-WG-SP20-04-Summary_of_activities_of_TG9_OTDR_2020.pdf" TargetMode="External"/><Relationship Id="rId18" Type="http://schemas.openxmlformats.org/officeDocument/2006/relationships/hyperlink" Target="https://www.bipm.org/wg/CCPR/CCPR-WG-SP/Restricted/2020/CCPR-WG-SP20-14-CCPR_WG_SP_mlr.pdf" TargetMode="External"/><Relationship Id="rId3" Type="http://schemas.openxmlformats.org/officeDocument/2006/relationships/settings" Target="settings.xml"/><Relationship Id="rId21" Type="http://schemas.openxmlformats.org/officeDocument/2006/relationships/hyperlink" Target="https://www.bipm.org/wg/CCPR/CCPR-WG-SP/Restricted/2020/CCPR-WG-SP20-10-UPDATES-Appendixes_2_and_3_of_the_SI_brochure....pdf" TargetMode="External"/><Relationship Id="rId7" Type="http://schemas.openxmlformats.org/officeDocument/2006/relationships/hyperlink" Target="https://www.bipm.org/wg/CCPR/CCPR-WG-SP/Restricted/2020/CCPR-WG-SP20-01-CCPR-WG-SP_Minutes_v1.5.pdf" TargetMode="External"/><Relationship Id="rId12" Type="http://schemas.openxmlformats.org/officeDocument/2006/relationships/hyperlink" Target="https://www.bipm.org/wg/CCPR/CCPR-WG-SP/Restricted/2020/CCPR-WG-SP20-09-report_TG7_DG_few_photon_metrology_2020.pptx" TargetMode="External"/><Relationship Id="rId17" Type="http://schemas.openxmlformats.org/officeDocument/2006/relationships/hyperlink" Target="https://www.bipm.org/wg/CCPR/CCPR-WG-SP/Restricted/2020/CCPR-WG-SP20-12-TG14_CCPR_2020_1_W_Discussion_Forum_Lehman.pptx" TargetMode="External"/><Relationship Id="rId2" Type="http://schemas.openxmlformats.org/officeDocument/2006/relationships/styles" Target="styles.xml"/><Relationship Id="rId16" Type="http://schemas.openxmlformats.org/officeDocument/2006/relationships/hyperlink" Target="https://www.bipm.org/wg/CCPR/CCPR-WG-SP/Restricted/2020/CCPR-WG-SP20-11-TG13_CCPR_2020_Fiber_Power_Lehman.pptx" TargetMode="External"/><Relationship Id="rId20" Type="http://schemas.openxmlformats.org/officeDocument/2006/relationships/hyperlink" Target="https://www.bipm.org/wg/CCPR/CCPR-WG-SP/Restricted/2020/CCPR-WG-SP20-03-2019_CCPR_WG-SP_Action_Items_and_Decision_Points_v1.docx" TargetMode="External"/><Relationship Id="rId1" Type="http://schemas.openxmlformats.org/officeDocument/2006/relationships/numbering" Target="numbering.xml"/><Relationship Id="rId6" Type="http://schemas.openxmlformats.org/officeDocument/2006/relationships/hyperlink" Target="https://www.bipm.org/wg/CCPR/CCPR-WG-SP/Restricted/2020/CCPR-WG-SP20-02-2020_CCPR_WG-SP_Agenda_V3.1.pdf" TargetMode="External"/><Relationship Id="rId11" Type="http://schemas.openxmlformats.org/officeDocument/2006/relationships/hyperlink" Target="https://www.bipm.org/wg/CCPR/CCPR-WG-SP/Restricted/2020/CCPR-WG-SP20-13-TG6_Report-2020.docx" TargetMode="External"/><Relationship Id="rId24" Type="http://schemas.openxmlformats.org/officeDocument/2006/relationships/theme" Target="theme/theme1.xml"/><Relationship Id="rId5" Type="http://schemas.openxmlformats.org/officeDocument/2006/relationships/hyperlink" Target="https://www.bipm.org/wg/CCPR/CCPR-WG-SP/Restricted/welcome.jsp" TargetMode="External"/><Relationship Id="rId15" Type="http://schemas.openxmlformats.org/officeDocument/2006/relationships/hyperlink" Target="https://www.bipm.org/wg/CCPR/CCPR-WG-SP/Restricted/2020/CCPR-WG-SP20-08-%5bWG-SP_2020%5d_Progress_Report_on_TG12_shitomi.pdf" TargetMode="External"/><Relationship Id="rId23" Type="http://schemas.openxmlformats.org/officeDocument/2006/relationships/fontTable" Target="fontTable.xml"/><Relationship Id="rId10" Type="http://schemas.openxmlformats.org/officeDocument/2006/relationships/hyperlink" Target="https://link.springer.com/content/pdf/10.1007/s10762-018-0477-3.pdf" TargetMode="External"/><Relationship Id="rId19" Type="http://schemas.openxmlformats.org/officeDocument/2006/relationships/hyperlink" Target="https://www.bipm.org/wg/CCPR/CCPR-WG-SP/Restricted/2020/CCPR-WG-SP20-15-CIE_report_to_CCPR_WG-SP_2020.pptx" TargetMode="External"/><Relationship Id="rId4" Type="http://schemas.openxmlformats.org/officeDocument/2006/relationships/webSettings" Target="webSettings.xml"/><Relationship Id="rId9" Type="http://schemas.openxmlformats.org/officeDocument/2006/relationships/hyperlink" Target="https://link.springer.com/chapter/10.1007%2F978-981-13-8595-7_28" TargetMode="External"/><Relationship Id="rId14" Type="http://schemas.openxmlformats.org/officeDocument/2006/relationships/hyperlink" Target="https://www.bipm.org/wg/CCPR/CCPR-WG-SP/Restricted/2020/CCPR-WG-SP20-05-Progress_Report_TG_11_Few_Photon_Radiometry_2020.pdf" TargetMode="External"/><Relationship Id="rId22" Type="http://schemas.openxmlformats.org/officeDocument/2006/relationships/hyperlink" Target="https://www.bipm.org/utils/en/pdf/CCPR-strategy-document.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5560</Words>
  <Characters>31693</Characters>
  <Application>Microsoft Office Word</Application>
  <DocSecurity>4</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Cnam</Company>
  <LinksUpToDate>false</LinksUpToDate>
  <CharactersWithSpaces>37179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 Obein</dc:creator>
  <cp:keywords/>
  <dc:description/>
  <cp:lastModifiedBy>Nadal, Maria E. Dr. (Fed)</cp:lastModifiedBy>
  <cp:revision>2</cp:revision>
  <dcterms:created xsi:type="dcterms:W3CDTF">2021-12-08T22:14:00Z</dcterms:created>
  <dcterms:modified xsi:type="dcterms:W3CDTF">2021-12-08T22:14:00Z</dcterms:modified>
</cp:coreProperties>
</file>